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60" w:rsidRPr="00D94770" w:rsidRDefault="00BF3E60" w:rsidP="00BF3E6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826770" cy="6997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E60" w:rsidRPr="00D94770" w:rsidRDefault="00BF3E60" w:rsidP="00BF3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94770">
        <w:rPr>
          <w:rFonts w:ascii="Times New Roman" w:eastAsia="Times New Roman" w:hAnsi="Times New Roman"/>
          <w:sz w:val="28"/>
          <w:szCs w:val="28"/>
        </w:rPr>
        <w:t>ТЫВА РЕСПУБЛИКАНЫН «ОВУР КОЖУУН» МУНИЦИПАЛДЫГ РАЙОН ЧАГЫРГАЗЫ</w:t>
      </w:r>
    </w:p>
    <w:p w:rsidR="00BF3E60" w:rsidRPr="00D94770" w:rsidRDefault="00BF3E60" w:rsidP="00BF3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94770">
        <w:rPr>
          <w:rFonts w:ascii="Times New Roman" w:eastAsia="Times New Roman" w:hAnsi="Times New Roman"/>
          <w:b/>
          <w:sz w:val="28"/>
          <w:szCs w:val="28"/>
        </w:rPr>
        <w:t xml:space="preserve">ДОКТААЛ </w:t>
      </w:r>
    </w:p>
    <w:p w:rsidR="00BF3E60" w:rsidRPr="00D94770" w:rsidRDefault="00BF3E60" w:rsidP="00BF3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94770">
        <w:rPr>
          <w:rFonts w:ascii="Times New Roman" w:eastAsia="Times New Roman" w:hAnsi="Times New Roman"/>
          <w:sz w:val="28"/>
          <w:szCs w:val="28"/>
        </w:rPr>
        <w:t xml:space="preserve">АДМИНИСТРАЦИЯ МУНИЦИПАЛЬНОГО РАЙОНА «ОВЮРСКИЙ КОЖУУН» РЕСПУБЛИКИ ТЫВА </w:t>
      </w:r>
    </w:p>
    <w:p w:rsidR="00BF3E60" w:rsidRPr="00D94770" w:rsidRDefault="00BF3E60" w:rsidP="00BF3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94770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BF3E60" w:rsidRPr="004B0863" w:rsidRDefault="00BF3E60" w:rsidP="00BF3E6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9477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B0863">
        <w:rPr>
          <w:rFonts w:ascii="Times New Roman" w:eastAsia="Times New Roman" w:hAnsi="Times New Roman"/>
          <w:sz w:val="20"/>
          <w:szCs w:val="20"/>
          <w:lang w:eastAsia="ru-RU"/>
        </w:rPr>
        <w:t>668130. Республика Тыва Овюрский кожуун.,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477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B0863">
        <w:rPr>
          <w:rFonts w:ascii="Times New Roman" w:eastAsia="Times New Roman" w:hAnsi="Times New Roman"/>
          <w:sz w:val="20"/>
          <w:szCs w:val="20"/>
          <w:lang w:eastAsia="ru-RU"/>
        </w:rPr>
        <w:t>с. Хандагайты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ул. Ленина д.2 тел. 8 (394-44) 21-2-79</w:t>
      </w:r>
    </w:p>
    <w:p w:rsidR="00BF3E60" w:rsidRDefault="00BF3E60" w:rsidP="00BF3E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77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BF3E60" w:rsidRDefault="00BF3E60" w:rsidP="00BF3E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7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«04</w:t>
      </w:r>
      <w:r w:rsidRPr="00D9477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D94770">
        <w:rPr>
          <w:rFonts w:ascii="Times New Roman" w:eastAsia="Times New Roman" w:hAnsi="Times New Roman"/>
          <w:sz w:val="28"/>
          <w:szCs w:val="28"/>
          <w:lang w:eastAsia="ru-RU"/>
        </w:rPr>
        <w:t xml:space="preserve"> 2019г.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D947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D9477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391</w:t>
      </w:r>
      <w:r w:rsidRPr="00D947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3E60" w:rsidRPr="004B0863" w:rsidRDefault="00BF3E60" w:rsidP="00BF3E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E60" w:rsidRPr="004B0863" w:rsidRDefault="00BF3E60" w:rsidP="00BF3E60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B0863">
        <w:rPr>
          <w:rFonts w:ascii="Times New Roman" w:hAnsi="Times New Roman"/>
          <w:b/>
          <w:sz w:val="28"/>
          <w:szCs w:val="28"/>
          <w:lang w:val="x-none" w:eastAsia="x-none"/>
        </w:rPr>
        <w:t>«</w:t>
      </w:r>
      <w:r w:rsidR="00F400E4">
        <w:rPr>
          <w:rFonts w:ascii="Times New Roman" w:hAnsi="Times New Roman"/>
          <w:b/>
          <w:sz w:val="28"/>
          <w:szCs w:val="28"/>
        </w:rPr>
        <w:t>Об утверждении</w:t>
      </w:r>
      <w:r w:rsidRPr="004B0863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4B0863">
        <w:rPr>
          <w:rFonts w:ascii="Times New Roman" w:hAnsi="Times New Roman"/>
          <w:b/>
          <w:sz w:val="28"/>
          <w:szCs w:val="28"/>
        </w:rPr>
        <w:t xml:space="preserve">Порядка подготовки </w:t>
      </w:r>
      <w:r>
        <w:rPr>
          <w:rFonts w:ascii="Times New Roman" w:hAnsi="Times New Roman"/>
          <w:b/>
          <w:sz w:val="28"/>
          <w:szCs w:val="28"/>
        </w:rPr>
        <w:t xml:space="preserve">к ведению </w:t>
      </w:r>
      <w:r w:rsidRPr="004B0863">
        <w:rPr>
          <w:rFonts w:ascii="Times New Roman" w:hAnsi="Times New Roman"/>
          <w:b/>
          <w:sz w:val="28"/>
          <w:szCs w:val="28"/>
        </w:rPr>
        <w:t xml:space="preserve">и ведения  гражданской обороны в муниципальном районе «Овюрский кожуун» Республики Тыва </w:t>
      </w:r>
    </w:p>
    <w:p w:rsidR="00BF3E60" w:rsidRDefault="00BF3E60" w:rsidP="00BF3E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           </w:t>
      </w:r>
      <w:r w:rsidRPr="004B0863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</w:t>
      </w:r>
      <w:proofErr w:type="gramStart"/>
      <w:r w:rsidRPr="004B0863">
        <w:rPr>
          <w:rFonts w:ascii="Times New Roman" w:hAnsi="Times New Roman"/>
          <w:sz w:val="28"/>
          <w:szCs w:val="28"/>
        </w:rPr>
        <w:t>Об</w:t>
      </w:r>
      <w:proofErr w:type="gramEnd"/>
      <w:r w:rsidRPr="004B08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0863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4B0863">
        <w:rPr>
          <w:rFonts w:ascii="Times New Roman" w:hAnsi="Times New Roman"/>
          <w:sz w:val="28"/>
          <w:szCs w:val="28"/>
        </w:rPr>
        <w:t xml:space="preserve"> Положения об организации </w:t>
      </w:r>
      <w:r>
        <w:rPr>
          <w:rFonts w:ascii="Times New Roman" w:hAnsi="Times New Roman"/>
          <w:sz w:val="28"/>
          <w:szCs w:val="28"/>
        </w:rPr>
        <w:t xml:space="preserve">к ведению </w:t>
      </w:r>
      <w:r w:rsidRPr="004B0863">
        <w:rPr>
          <w:rFonts w:ascii="Times New Roman" w:hAnsi="Times New Roman"/>
          <w:sz w:val="28"/>
          <w:szCs w:val="28"/>
        </w:rPr>
        <w:t>и ведении гражданской обороны в муниципальных образованиях и организациях»</w:t>
      </w:r>
      <w:r>
        <w:rPr>
          <w:rFonts w:ascii="Times New Roman" w:hAnsi="Times New Roman"/>
          <w:sz w:val="28"/>
          <w:szCs w:val="28"/>
        </w:rPr>
        <w:t xml:space="preserve"> Администрация муниципального района «Овюрский кожуун» Республики Тыва ПОСТАНОВЛЯЕТ:</w:t>
      </w:r>
    </w:p>
    <w:p w:rsidR="00BF3E60" w:rsidRPr="004B0863" w:rsidRDefault="00BF3E60" w:rsidP="00BF3E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B0863">
        <w:rPr>
          <w:rFonts w:ascii="Times New Roman" w:hAnsi="Times New Roman"/>
          <w:sz w:val="28"/>
          <w:szCs w:val="28"/>
        </w:rPr>
        <w:t xml:space="preserve">1. Утвердить порядок подготовки </w:t>
      </w:r>
      <w:r>
        <w:rPr>
          <w:rFonts w:ascii="Times New Roman" w:hAnsi="Times New Roman"/>
          <w:sz w:val="28"/>
          <w:szCs w:val="28"/>
        </w:rPr>
        <w:t xml:space="preserve">к ведению </w:t>
      </w:r>
      <w:r w:rsidRPr="004B0863">
        <w:rPr>
          <w:rFonts w:ascii="Times New Roman" w:hAnsi="Times New Roman"/>
          <w:sz w:val="28"/>
          <w:szCs w:val="28"/>
        </w:rPr>
        <w:t xml:space="preserve">и ведения гражданской обороны в муниципальном районе </w:t>
      </w:r>
      <w:r>
        <w:rPr>
          <w:rFonts w:ascii="Times New Roman" w:hAnsi="Times New Roman"/>
          <w:sz w:val="28"/>
          <w:szCs w:val="28"/>
        </w:rPr>
        <w:t>«Овюрский кожуун» Республики Тыва</w:t>
      </w:r>
      <w:r w:rsidRPr="004B0863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BF3E60" w:rsidRPr="004B0863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863">
        <w:rPr>
          <w:rFonts w:ascii="Times New Roman" w:hAnsi="Times New Roman"/>
          <w:sz w:val="28"/>
          <w:szCs w:val="28"/>
        </w:rPr>
        <w:t xml:space="preserve">2. Рекомендовать руководителям предприятий, организаций всех форм собственности организовать подготовку и принятие правовых актов, касающихся порядка подготовки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 w:rsidRPr="004B08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0863">
        <w:rPr>
          <w:rFonts w:ascii="Times New Roman" w:hAnsi="Times New Roman"/>
          <w:sz w:val="28"/>
          <w:szCs w:val="28"/>
        </w:rPr>
        <w:t>ведения</w:t>
      </w:r>
      <w:proofErr w:type="gramEnd"/>
      <w:r w:rsidRPr="004B0863">
        <w:rPr>
          <w:rFonts w:ascii="Times New Roman" w:hAnsi="Times New Roman"/>
          <w:sz w:val="28"/>
          <w:szCs w:val="28"/>
        </w:rPr>
        <w:t xml:space="preserve"> гражданской обороны на соответствующем предприятии, организации.</w:t>
      </w:r>
    </w:p>
    <w:p w:rsidR="00BF3E60" w:rsidRPr="004B0863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863">
        <w:rPr>
          <w:rFonts w:ascii="Times New Roman" w:hAnsi="Times New Roman"/>
          <w:sz w:val="28"/>
          <w:szCs w:val="28"/>
        </w:rPr>
        <w:t>3.   Контроль над исполнением настоящего постановления оставляю за собой.</w:t>
      </w:r>
    </w:p>
    <w:p w:rsidR="00BF3E60" w:rsidRPr="004B0863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B086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863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BF3E60" w:rsidRDefault="00BF3E60" w:rsidP="00BF3E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3E60" w:rsidRDefault="00BF3E60" w:rsidP="00BF3E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863">
        <w:rPr>
          <w:rFonts w:ascii="Times New Roman" w:hAnsi="Times New Roman"/>
          <w:sz w:val="28"/>
          <w:szCs w:val="28"/>
        </w:rPr>
        <w:t>Председатель  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Ооржак</w:t>
      </w:r>
      <w:proofErr w:type="spellEnd"/>
    </w:p>
    <w:p w:rsidR="00BF3E60" w:rsidRDefault="00BF3E60" w:rsidP="00BF3E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F3E60" w:rsidRPr="00BF3E60" w:rsidRDefault="00BF3E60" w:rsidP="00BF3E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F3E60" w:rsidRPr="004B0863" w:rsidRDefault="005F5A46" w:rsidP="00BF3E6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Утвержден</w:t>
      </w:r>
    </w:p>
    <w:p w:rsidR="00BF3E60" w:rsidRPr="004B0863" w:rsidRDefault="005F5A46" w:rsidP="00BF3E6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 xml:space="preserve"> постановлением</w:t>
      </w:r>
      <w:r w:rsidR="00BF3E60">
        <w:rPr>
          <w:rFonts w:ascii="Times New Roman" w:hAnsi="Times New Roman"/>
          <w:sz w:val="24"/>
          <w:szCs w:val="24"/>
        </w:rPr>
        <w:t xml:space="preserve"> </w:t>
      </w:r>
      <w:r w:rsidR="00BF3E60" w:rsidRPr="004B0863">
        <w:rPr>
          <w:rFonts w:ascii="Times New Roman" w:hAnsi="Times New Roman"/>
          <w:sz w:val="24"/>
          <w:szCs w:val="24"/>
          <w:lang w:val="x-none" w:eastAsia="x-none"/>
        </w:rPr>
        <w:t xml:space="preserve">администрации </w:t>
      </w:r>
    </w:p>
    <w:p w:rsidR="00BF3E60" w:rsidRPr="004B0863" w:rsidRDefault="00BF3E60" w:rsidP="00BF3E6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                                                                                                         </w:t>
      </w:r>
      <w:r w:rsidRPr="004B0863">
        <w:rPr>
          <w:rFonts w:ascii="Times New Roman" w:hAnsi="Times New Roman"/>
          <w:sz w:val="24"/>
          <w:szCs w:val="24"/>
          <w:lang w:eastAsia="x-none"/>
        </w:rPr>
        <w:t>муниципального района</w:t>
      </w:r>
      <w:r w:rsidRPr="004B0863">
        <w:rPr>
          <w:rFonts w:ascii="Times New Roman" w:hAnsi="Times New Roman"/>
          <w:sz w:val="24"/>
          <w:szCs w:val="24"/>
        </w:rPr>
        <w:t xml:space="preserve"> </w:t>
      </w:r>
    </w:p>
    <w:p w:rsidR="00BF3E60" w:rsidRPr="004B0863" w:rsidRDefault="00BF3E60" w:rsidP="00BF3E6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«Овюрский кожуун» РТ </w:t>
      </w:r>
    </w:p>
    <w:p w:rsidR="00BF3E60" w:rsidRPr="00C774DB" w:rsidRDefault="00BF3E60" w:rsidP="00BF3E6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B0863">
        <w:rPr>
          <w:rFonts w:ascii="Times New Roman" w:hAnsi="Times New Roman"/>
          <w:sz w:val="24"/>
          <w:szCs w:val="24"/>
          <w:lang w:eastAsia="x-none"/>
        </w:rPr>
        <w:t xml:space="preserve"> о</w:t>
      </w:r>
      <w:r w:rsidRPr="004B0863">
        <w:rPr>
          <w:rFonts w:ascii="Times New Roman" w:hAnsi="Times New Roman"/>
          <w:sz w:val="24"/>
          <w:szCs w:val="24"/>
          <w:lang w:val="x-none" w:eastAsia="x-none"/>
        </w:rPr>
        <w:t>т</w:t>
      </w:r>
      <w:r w:rsidRPr="004B0863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 xml:space="preserve">«04» июня </w:t>
      </w:r>
      <w:r w:rsidRPr="004B0863">
        <w:rPr>
          <w:rFonts w:ascii="Times New Roman" w:hAnsi="Times New Roman"/>
          <w:sz w:val="24"/>
          <w:szCs w:val="24"/>
          <w:lang w:val="x-none" w:eastAsia="x-none"/>
        </w:rPr>
        <w:t>201</w:t>
      </w:r>
      <w:r>
        <w:rPr>
          <w:rFonts w:ascii="Times New Roman" w:hAnsi="Times New Roman"/>
          <w:sz w:val="24"/>
          <w:szCs w:val="24"/>
          <w:lang w:eastAsia="x-none"/>
        </w:rPr>
        <w:t xml:space="preserve">9 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г. № </w:t>
      </w:r>
      <w:r>
        <w:rPr>
          <w:rFonts w:ascii="Times New Roman" w:hAnsi="Times New Roman"/>
          <w:sz w:val="24"/>
          <w:szCs w:val="24"/>
          <w:lang w:eastAsia="x-none"/>
        </w:rPr>
        <w:t>391</w:t>
      </w:r>
    </w:p>
    <w:p w:rsidR="00BF3E60" w:rsidRPr="008F3399" w:rsidRDefault="00BF3E60" w:rsidP="00BF3E60">
      <w:pPr>
        <w:jc w:val="center"/>
        <w:rPr>
          <w:b/>
        </w:rPr>
      </w:pPr>
    </w:p>
    <w:p w:rsidR="00BF3E60" w:rsidRPr="00C774DB" w:rsidRDefault="00BF3E60" w:rsidP="00BF3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74DB">
        <w:rPr>
          <w:rFonts w:ascii="Times New Roman" w:hAnsi="Times New Roman"/>
          <w:b/>
          <w:sz w:val="24"/>
          <w:szCs w:val="24"/>
        </w:rPr>
        <w:t>Порядок</w:t>
      </w:r>
    </w:p>
    <w:p w:rsidR="000C60D2" w:rsidRDefault="00BF3E60" w:rsidP="00BF3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74DB">
        <w:rPr>
          <w:rFonts w:ascii="Times New Roman" w:hAnsi="Times New Roman"/>
          <w:b/>
          <w:sz w:val="24"/>
          <w:szCs w:val="24"/>
        </w:rPr>
        <w:t xml:space="preserve"> подготовки к ведению и ведения  гражданской</w:t>
      </w:r>
      <w:r w:rsidR="000C60D2">
        <w:rPr>
          <w:rFonts w:ascii="Times New Roman" w:hAnsi="Times New Roman"/>
          <w:b/>
          <w:sz w:val="24"/>
          <w:szCs w:val="24"/>
        </w:rPr>
        <w:t xml:space="preserve"> обороны </w:t>
      </w:r>
      <w:proofErr w:type="gramStart"/>
      <w:r w:rsidR="000C60D2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0C60D2">
        <w:rPr>
          <w:rFonts w:ascii="Times New Roman" w:hAnsi="Times New Roman"/>
          <w:b/>
          <w:sz w:val="24"/>
          <w:szCs w:val="24"/>
        </w:rPr>
        <w:t xml:space="preserve"> </w:t>
      </w:r>
    </w:p>
    <w:p w:rsidR="00BF3E60" w:rsidRPr="00C774DB" w:rsidRDefault="000C60D2" w:rsidP="00BF3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муниципальном </w:t>
      </w:r>
      <w:proofErr w:type="gramStart"/>
      <w:r>
        <w:rPr>
          <w:rFonts w:ascii="Times New Roman" w:hAnsi="Times New Roman"/>
          <w:b/>
          <w:sz w:val="24"/>
          <w:szCs w:val="24"/>
        </w:rPr>
        <w:t>районе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BF3E60" w:rsidRPr="00C774DB">
        <w:rPr>
          <w:rFonts w:ascii="Times New Roman" w:hAnsi="Times New Roman"/>
          <w:b/>
          <w:sz w:val="24"/>
          <w:szCs w:val="24"/>
        </w:rPr>
        <w:t xml:space="preserve">«Овюрский кожуун» Республики Тыва </w:t>
      </w:r>
    </w:p>
    <w:p w:rsidR="00BF3E60" w:rsidRPr="00C774DB" w:rsidRDefault="00BF3E60" w:rsidP="00BF3E60">
      <w:pPr>
        <w:spacing w:after="0" w:line="240" w:lineRule="auto"/>
        <w:jc w:val="center"/>
        <w:rPr>
          <w:b/>
          <w:sz w:val="24"/>
          <w:szCs w:val="24"/>
        </w:rPr>
      </w:pPr>
    </w:p>
    <w:p w:rsidR="00BF3E60" w:rsidRPr="000C60D2" w:rsidRDefault="00BF3E60" w:rsidP="00BF3E60">
      <w:pPr>
        <w:jc w:val="center"/>
        <w:rPr>
          <w:rFonts w:ascii="Times New Roman" w:hAnsi="Times New Roman"/>
          <w:b/>
        </w:rPr>
      </w:pPr>
      <w:r w:rsidRPr="000C60D2">
        <w:rPr>
          <w:rFonts w:ascii="Times New Roman" w:hAnsi="Times New Roman"/>
          <w:b/>
        </w:rPr>
        <w:t>1. Общие положения</w:t>
      </w:r>
      <w:r w:rsidRPr="000C60D2">
        <w:rPr>
          <w:rFonts w:ascii="Times New Roman" w:hAnsi="Times New Roman"/>
        </w:rPr>
        <w:t> </w:t>
      </w:r>
    </w:p>
    <w:p w:rsidR="00BF3E60" w:rsidRPr="004B0863" w:rsidRDefault="00BF3E60" w:rsidP="00BF3E6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B0863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4B0863">
        <w:rPr>
          <w:rFonts w:ascii="Times New Roman" w:hAnsi="Times New Roman"/>
          <w:sz w:val="24"/>
          <w:szCs w:val="24"/>
        </w:rPr>
        <w:t xml:space="preserve">Настоящий Порядок подготовки </w:t>
      </w:r>
      <w:r>
        <w:rPr>
          <w:rFonts w:ascii="Times New Roman" w:hAnsi="Times New Roman"/>
          <w:sz w:val="24"/>
          <w:szCs w:val="24"/>
        </w:rPr>
        <w:t xml:space="preserve">к ведению </w:t>
      </w:r>
      <w:r w:rsidRPr="004B0863">
        <w:rPr>
          <w:rFonts w:ascii="Times New Roman" w:hAnsi="Times New Roman"/>
          <w:sz w:val="24"/>
          <w:szCs w:val="24"/>
        </w:rPr>
        <w:t xml:space="preserve">и ведения гражданской обороны  в </w:t>
      </w:r>
      <w:r w:rsidRPr="004B0863">
        <w:rPr>
          <w:rFonts w:ascii="Times New Roman" w:hAnsi="Times New Roman"/>
          <w:sz w:val="28"/>
          <w:szCs w:val="28"/>
        </w:rPr>
        <w:t xml:space="preserve"> </w:t>
      </w:r>
      <w:r w:rsidRPr="004B0863">
        <w:rPr>
          <w:rFonts w:ascii="Times New Roman" w:hAnsi="Times New Roman"/>
          <w:sz w:val="24"/>
          <w:szCs w:val="24"/>
        </w:rPr>
        <w:t>муниципальном районе «Овюрский кожуун» Республики Тыва</w:t>
      </w:r>
      <w:r w:rsidRPr="004B0863">
        <w:rPr>
          <w:rFonts w:ascii="Times New Roman" w:hAnsi="Times New Roman"/>
          <w:b/>
          <w:sz w:val="24"/>
          <w:szCs w:val="24"/>
        </w:rPr>
        <w:t xml:space="preserve"> </w:t>
      </w:r>
      <w:r w:rsidRPr="004B0863">
        <w:rPr>
          <w:rFonts w:ascii="Times New Roman" w:hAnsi="Times New Roman"/>
          <w:sz w:val="24"/>
          <w:szCs w:val="24"/>
        </w:rPr>
        <w:t xml:space="preserve">(далее – Порядок) разработан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4B0863">
          <w:rPr>
            <w:rFonts w:ascii="Times New Roman" w:hAnsi="Times New Roman"/>
            <w:sz w:val="24"/>
            <w:szCs w:val="24"/>
          </w:rPr>
          <w:t>1998 г</w:t>
        </w:r>
      </w:smartTag>
      <w:r w:rsidRPr="004B0863">
        <w:rPr>
          <w:rFonts w:ascii="Times New Roman" w:hAnsi="Times New Roman"/>
          <w:sz w:val="24"/>
          <w:szCs w:val="24"/>
        </w:rPr>
        <w:t>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  «Об утверждении</w:t>
      </w:r>
      <w:proofErr w:type="gramEnd"/>
      <w:r w:rsidRPr="004B0863">
        <w:rPr>
          <w:rFonts w:ascii="Times New Roman" w:hAnsi="Times New Roman"/>
          <w:sz w:val="24"/>
          <w:szCs w:val="24"/>
        </w:rPr>
        <w:t xml:space="preserve"> Положения об организации и ведении гражданской обороны в муниципальных образованиях и организациях», постановлением Правительства области «Об утверждении Положения об организации и ведении гражданской обороны в муниципальных образованиях и организациях»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1.2. В целях выполнения задач гражданской обороны, определенных Федеральным законом «О гражданской обороне», «Положением о гражданской обороне в Российской Федерации», обеспечение мероприятий по гражданской обороне и защите населения возлагается на руководителей муниципальных образований.</w:t>
      </w:r>
    </w:p>
    <w:p w:rsidR="00BF3E60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 </w:t>
      </w:r>
      <w:r w:rsidRPr="0002607C">
        <w:rPr>
          <w:rFonts w:ascii="Times New Roman" w:hAnsi="Times New Roman"/>
          <w:b/>
          <w:sz w:val="24"/>
          <w:szCs w:val="24"/>
        </w:rPr>
        <w:t>2. Полномочия органа местного самоуправления в области гражданской обороны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2.1. Органы местного самоуправления самостоятельно в пределах границ муниципальных образований: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проводят подготовку и обучение населения в области гражданской обороны;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2.2. Председатель администрации  муниципального района в пределах своей компетенции: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осуществляет руководство гражданской обороной на территории муниципального образования;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lastRenderedPageBreak/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принимает правовые акты в области организации и ведения гражданской обороны;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утверждает перечень организаций, создающих нештатные аварийно-спасательные формирования;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контролирует решение задач и выполнение мероприятий гражданской обороны на территории муниципального образования;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субъекта Российской Федерации.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2.3. Представительный орган муниципального образования в пределах своей компетенции: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осуществляет законодательное регулирование в области организации и ведения гражданской обороны на территории муниципального образования;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одобряет целевые программы муниципального образования по вопросам организации и ведения гражданской обороны;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проводит слушания по вопросам состояния гражданской обороны муниципального образования;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осуществляет иные полномочия в сфере организации и ведения гражданской обороны муниципального образования, установленные законодательством Российской Федерации, Уставом, нормативными правовыми актами субъекта Российской Федерации и муниципального образования.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2.4. Руководитель местной администрации (исполнительно-распорядительного органа муниципального образования) в пределах своей компетенции: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разрабатывает целевые программы в области гражданской обороны;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организует проведение мероприятий по гражданской обороне, разрабатывает и реализует план гражданской обороны и защиты населения, в пределах установленной компетенции;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привлекает на договорной основе организации различных форм собственности, для выполнения работ (поставок товаров и (или) предоставления услуг), в целях обеспечения выполнения мероприятий гражданской обороны на территории муниципального образования;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осуществляет иные полномочия в регулируемой сфере, установленные законодательством Российской Федерации, субъекта Российской Федерации и муниципального образования.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2.5. Территориальные органы федеральных органов исполнительной власти, осуществляющие свою деятельность на территории муниципального образования: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организуют исполнение нормативных правовых актов федеральных органов исполнительной власти по вопросам гражданской обороны, в пределах установленной компетенции;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участвуют в разработке социально-экономических программ в области гражданской обороны;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организуют проведение мероприятий по гражданской обороне на территории муниципального образования, в пределах установленных полномочий;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осуществляют иные полномочия в соответствии с законодательством Российской Федерации.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lastRenderedPageBreak/>
        <w:t xml:space="preserve">2.6. </w:t>
      </w:r>
      <w:proofErr w:type="gramStart"/>
      <w:r w:rsidRPr="0002607C">
        <w:rPr>
          <w:rFonts w:ascii="Times New Roman" w:hAnsi="Times New Roman"/>
          <w:sz w:val="24"/>
          <w:szCs w:val="24"/>
        </w:rPr>
        <w:t>Организации, находящиеся в пределах административных границ муниципального образования, в пределах своих полномочий и в порядке, установленном федеральными законами и иными нормативными правовыми актами Российской Федерации, субъекта Российской Федерации и муниципального образования:</w:t>
      </w:r>
      <w:proofErr w:type="gramEnd"/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планируют и организуют проведение мероприятий по гражданской обороне;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проводят мероприятия по поддержанию своего устойчивого функционирования в военное время;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осуществляют обучение своих работников в области гражданской обороны;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создают и поддерживают в состоянии постоянной готовности к использованию локальные системы оповещения;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BF3E60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607C">
        <w:rPr>
          <w:rFonts w:ascii="Times New Roman" w:hAnsi="Times New Roman"/>
          <w:sz w:val="24"/>
          <w:szCs w:val="24"/>
        </w:rPr>
        <w:t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субъекта Российской Федерации, муниципального образования и поддерживают их в состоянии постоянной готовности.</w:t>
      </w:r>
      <w:proofErr w:type="gramEnd"/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02607C">
        <w:rPr>
          <w:rFonts w:ascii="Times New Roman" w:hAnsi="Times New Roman"/>
          <w:b/>
          <w:sz w:val="24"/>
          <w:szCs w:val="24"/>
        </w:rPr>
        <w:t>3. Мероприятия по гражданской обороне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02607C">
        <w:rPr>
          <w:rFonts w:ascii="Times New Roman" w:hAnsi="Times New Roman"/>
          <w:sz w:val="24"/>
          <w:szCs w:val="24"/>
        </w:rPr>
        <w:t>3.1.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субъекта Российской Федерации и настоящим Порядком.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3.2.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3.2.1. По обучению населения в области гражданской обороны: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разработка с учетом особенностей муниципальных образований и на основе примерных программ, утвержденных исполнительным органом государственной власти субъекта Российской Федерации,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BF3E60" w:rsidRPr="0002607C" w:rsidRDefault="00BF3E60" w:rsidP="00BF3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организация и обучение населения муниципальных образований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обучение личного состава формирований и служб муниципальных образований;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проведение учений и тренировок по гражданской обороне;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 xml:space="preserve">организационно-методическое руководство и </w:t>
      </w:r>
      <w:proofErr w:type="gramStart"/>
      <w:r w:rsidRPr="0002607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2607C">
        <w:rPr>
          <w:rFonts w:ascii="Times New Roman" w:hAnsi="Times New Roman"/>
          <w:sz w:val="24"/>
          <w:szCs w:val="24"/>
        </w:rPr>
        <w:t xml:space="preserve">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пропаганда знаний в области гражданской обороны.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3.2.2.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lastRenderedPageBreak/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сбор информации в области гражданской обороны и обмен ею.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3.2.3. По эвакуации населения, материальных и культурных ценностей в безопасные районы: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607C">
        <w:rPr>
          <w:rFonts w:ascii="Times New Roman" w:hAnsi="Times New Roman"/>
          <w:sz w:val="24"/>
          <w:szCs w:val="24"/>
        </w:rPr>
        <w:t xml:space="preserve">организация планирования, подготовки и проведения эвакуационных мероприятий в городах и населенных пунктах, отнесенных к группам по гражданской обороне, в населенных пунктах, имеющих организации, отнесенные к категории особой важности по гражданской обороне, и железнодорожные станции первой категории, и населенных пунктах, расположенных в зонах возможного катастрофического затопления в пределах  4-х часового </w:t>
      </w:r>
      <w:proofErr w:type="spellStart"/>
      <w:r w:rsidRPr="0002607C">
        <w:rPr>
          <w:rFonts w:ascii="Times New Roman" w:hAnsi="Times New Roman"/>
          <w:sz w:val="24"/>
          <w:szCs w:val="24"/>
        </w:rPr>
        <w:t>добегания</w:t>
      </w:r>
      <w:proofErr w:type="spellEnd"/>
      <w:r w:rsidRPr="0002607C">
        <w:rPr>
          <w:rFonts w:ascii="Times New Roman" w:hAnsi="Times New Roman"/>
          <w:sz w:val="24"/>
          <w:szCs w:val="24"/>
        </w:rPr>
        <w:t xml:space="preserve"> волны прорыва при разрушении гидротехнических сооружений;</w:t>
      </w:r>
      <w:proofErr w:type="gramEnd"/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подготовка районов размещения населения, материальных и культурных ценностей, подлежащих эвакуации;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создание и организация деятельности эвакуационных органов, а также подготовка их личного состава.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3.2.4. По предоставлению населению убежищ и средств индивидуальной защиты: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обеспечение укрытия населения в защитных сооружениях гражданской обороны;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 xml:space="preserve">3.2.5. </w:t>
      </w:r>
      <w:proofErr w:type="gramStart"/>
      <w:r w:rsidRPr="0002607C">
        <w:rPr>
          <w:rFonts w:ascii="Times New Roman" w:hAnsi="Times New Roman"/>
          <w:sz w:val="24"/>
          <w:szCs w:val="24"/>
        </w:rPr>
        <w:t>По световой и другим видам маскировки:</w:t>
      </w:r>
      <w:proofErr w:type="gramEnd"/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определение перечня объектов, подлежащих маскировке;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607C">
        <w:rPr>
          <w:rFonts w:ascii="Times New Roman" w:hAnsi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  <w:proofErr w:type="gramEnd"/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3.2.6.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02607C">
        <w:rPr>
          <w:rFonts w:ascii="Times New Roman" w:hAnsi="Times New Roman"/>
          <w:sz w:val="24"/>
          <w:szCs w:val="24"/>
        </w:rPr>
        <w:t>дств дл</w:t>
      </w:r>
      <w:proofErr w:type="gramEnd"/>
      <w:r w:rsidRPr="0002607C">
        <w:rPr>
          <w:rFonts w:ascii="Times New Roman" w:hAnsi="Times New Roman"/>
          <w:sz w:val="24"/>
          <w:szCs w:val="24"/>
        </w:rPr>
        <w:t>я всестороннего обеспечения аварийно-спасательных и других неотложных работ.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lastRenderedPageBreak/>
        <w:t>3.2.7.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планирование и организация основных видов жизнеобеспечения населения;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нормированное снабжение населения продовольственными и непродовольственными товарами;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предоставление населению коммунально-бытовых услуг;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проведение лечебно-эвакуационных мероприятий;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 xml:space="preserve">развертывание необходимой лечебной базы в загородной зоне, организация ее </w:t>
      </w:r>
      <w:proofErr w:type="spellStart"/>
      <w:r w:rsidRPr="0002607C">
        <w:rPr>
          <w:rFonts w:ascii="Times New Roman" w:hAnsi="Times New Roman"/>
          <w:sz w:val="24"/>
          <w:szCs w:val="24"/>
        </w:rPr>
        <w:t>энерго</w:t>
      </w:r>
      <w:proofErr w:type="spellEnd"/>
      <w:r w:rsidRPr="0002607C">
        <w:rPr>
          <w:rFonts w:ascii="Times New Roman" w:hAnsi="Times New Roman"/>
          <w:sz w:val="24"/>
          <w:szCs w:val="24"/>
        </w:rPr>
        <w:t>- и водоснабжения;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оказание населению медицинской помощи;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определение численности населения, оставшегося без жилья;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предоставление населению информационно-психологической поддержки.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3.2.8. По борьбе с пожарами, возникшими при ведении военных действий или вследствие этих действий: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введение режимов радиационной защиты на территориях, подвергшихся радиоактивному загрязнению;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заблаговременное создание запасов дезактивирующих, дегазирующих веществ и растворов;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lastRenderedPageBreak/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3.2.11.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создание и оснащение сил охраны общественного порядка, подготовка их в области гражданской обороны;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осуществление пропускного режима и поддержание общественного порядка в очагах поражения;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3.2.12. По вопросам срочного восстановления функционирования необходимых коммунальных служб в военное время: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создание запасов оборудования и запасных частей для ремонта поврежденных систем газ</w:t>
      </w:r>
      <w:proofErr w:type="gramStart"/>
      <w:r w:rsidRPr="0002607C">
        <w:rPr>
          <w:rFonts w:ascii="Times New Roman" w:hAnsi="Times New Roman"/>
          <w:sz w:val="24"/>
          <w:szCs w:val="24"/>
        </w:rPr>
        <w:t>о-</w:t>
      </w:r>
      <w:proofErr w:type="gramEnd"/>
      <w:r w:rsidRPr="000260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607C">
        <w:rPr>
          <w:rFonts w:ascii="Times New Roman" w:hAnsi="Times New Roman"/>
          <w:sz w:val="24"/>
          <w:szCs w:val="24"/>
        </w:rPr>
        <w:t>энерго</w:t>
      </w:r>
      <w:proofErr w:type="spellEnd"/>
      <w:r w:rsidRPr="0002607C">
        <w:rPr>
          <w:rFonts w:ascii="Times New Roman" w:hAnsi="Times New Roman"/>
          <w:sz w:val="24"/>
          <w:szCs w:val="24"/>
        </w:rPr>
        <w:t>- и водоснабжения;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создание и подготовка резерва мобильных сре</w:t>
      </w:r>
      <w:proofErr w:type="gramStart"/>
      <w:r w:rsidRPr="0002607C">
        <w:rPr>
          <w:rFonts w:ascii="Times New Roman" w:hAnsi="Times New Roman"/>
          <w:sz w:val="24"/>
          <w:szCs w:val="24"/>
        </w:rPr>
        <w:t>дств дл</w:t>
      </w:r>
      <w:proofErr w:type="gramEnd"/>
      <w:r w:rsidRPr="0002607C">
        <w:rPr>
          <w:rFonts w:ascii="Times New Roman" w:hAnsi="Times New Roman"/>
          <w:sz w:val="24"/>
          <w:szCs w:val="24"/>
        </w:rPr>
        <w:t>я очистки, опреснения и транспортировки воды;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02607C">
        <w:rPr>
          <w:rFonts w:ascii="Times New Roman" w:hAnsi="Times New Roman"/>
          <w:sz w:val="24"/>
          <w:szCs w:val="24"/>
        </w:rPr>
        <w:t>дств дл</w:t>
      </w:r>
      <w:proofErr w:type="gramEnd"/>
      <w:r w:rsidRPr="0002607C">
        <w:rPr>
          <w:rFonts w:ascii="Times New Roman" w:hAnsi="Times New Roman"/>
          <w:sz w:val="24"/>
          <w:szCs w:val="24"/>
        </w:rPr>
        <w:t>я организации коммунального снабжения населения.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3.2.13. По срочному захоронению трупов в военное время: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заблаговременное, в мирное время, определение мест возможных захоронений;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создание, подготовка и обеспечение готовности сил и сре</w:t>
      </w:r>
      <w:proofErr w:type="gramStart"/>
      <w:r w:rsidRPr="0002607C">
        <w:rPr>
          <w:rFonts w:ascii="Times New Roman" w:hAnsi="Times New Roman"/>
          <w:sz w:val="24"/>
          <w:szCs w:val="24"/>
        </w:rPr>
        <w:t>дств гр</w:t>
      </w:r>
      <w:proofErr w:type="gramEnd"/>
      <w:r w:rsidRPr="0002607C">
        <w:rPr>
          <w:rFonts w:ascii="Times New Roman" w:hAnsi="Times New Roman"/>
          <w:sz w:val="24"/>
          <w:szCs w:val="24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оборудование мест погребения (захоронения) тел (останков) погибших;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организация санитарно-эпидемиологического надзора.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3.2.14.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 xml:space="preserve">создание и организация работы в мирное и военное время комиссий по вопросам </w:t>
      </w:r>
      <w:proofErr w:type="gramStart"/>
      <w:r w:rsidRPr="0002607C">
        <w:rPr>
          <w:rFonts w:ascii="Times New Roman" w:hAnsi="Times New Roman"/>
          <w:sz w:val="24"/>
          <w:szCs w:val="24"/>
        </w:rPr>
        <w:t>повышения устойчивости функционирования объектов экономики</w:t>
      </w:r>
      <w:proofErr w:type="gramEnd"/>
      <w:r w:rsidRPr="0002607C">
        <w:rPr>
          <w:rFonts w:ascii="Times New Roman" w:hAnsi="Times New Roman"/>
          <w:sz w:val="24"/>
          <w:szCs w:val="24"/>
        </w:rPr>
        <w:t xml:space="preserve"> территорий, отнесенных в установленном порядке к группам по гражданской обороне;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рациональное размещение объектов экономики и инфраструктуры, а также сре</w:t>
      </w:r>
      <w:proofErr w:type="gramStart"/>
      <w:r w:rsidRPr="0002607C">
        <w:rPr>
          <w:rFonts w:ascii="Times New Roman" w:hAnsi="Times New Roman"/>
          <w:sz w:val="24"/>
          <w:szCs w:val="24"/>
        </w:rPr>
        <w:t>дств пр</w:t>
      </w:r>
      <w:proofErr w:type="gramEnd"/>
      <w:r w:rsidRPr="0002607C">
        <w:rPr>
          <w:rFonts w:ascii="Times New Roman" w:hAnsi="Times New Roman"/>
          <w:sz w:val="24"/>
          <w:szCs w:val="24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lastRenderedPageBreak/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создание страхового фонда документации;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3.2.15. По вопросам обеспечения постоянной готовности сил и сре</w:t>
      </w:r>
      <w:proofErr w:type="gramStart"/>
      <w:r w:rsidRPr="0002607C">
        <w:rPr>
          <w:rFonts w:ascii="Times New Roman" w:hAnsi="Times New Roman"/>
          <w:sz w:val="24"/>
          <w:szCs w:val="24"/>
        </w:rPr>
        <w:t>дств гр</w:t>
      </w:r>
      <w:proofErr w:type="gramEnd"/>
      <w:r w:rsidRPr="0002607C">
        <w:rPr>
          <w:rFonts w:ascii="Times New Roman" w:hAnsi="Times New Roman"/>
          <w:sz w:val="24"/>
          <w:szCs w:val="24"/>
        </w:rPr>
        <w:t>ажданской обороны: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 xml:space="preserve">создание и оснащение сил гражданской обороны </w:t>
      </w:r>
      <w:proofErr w:type="gramStart"/>
      <w:r w:rsidRPr="0002607C">
        <w:rPr>
          <w:rFonts w:ascii="Times New Roman" w:hAnsi="Times New Roman"/>
          <w:sz w:val="24"/>
          <w:szCs w:val="24"/>
        </w:rPr>
        <w:t>современными</w:t>
      </w:r>
      <w:proofErr w:type="gramEnd"/>
      <w:r w:rsidRPr="0002607C">
        <w:rPr>
          <w:rFonts w:ascii="Times New Roman" w:hAnsi="Times New Roman"/>
          <w:sz w:val="24"/>
          <w:szCs w:val="24"/>
        </w:rPr>
        <w:t xml:space="preserve"> техникой и оборудованием;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подготовка сил гражданской обороны к действиям, проведение учений и тренировок по гражданской обороне;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разработка и корректировка планов действий сил гражданской обороны;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определение порядка взаимодействия и привлечения сил и сре</w:t>
      </w:r>
      <w:proofErr w:type="gramStart"/>
      <w:r w:rsidRPr="0002607C">
        <w:rPr>
          <w:rFonts w:ascii="Times New Roman" w:hAnsi="Times New Roman"/>
          <w:sz w:val="24"/>
          <w:szCs w:val="24"/>
        </w:rPr>
        <w:t>дств гр</w:t>
      </w:r>
      <w:proofErr w:type="gramEnd"/>
      <w:r w:rsidRPr="0002607C">
        <w:rPr>
          <w:rFonts w:ascii="Times New Roman" w:hAnsi="Times New Roman"/>
          <w:sz w:val="24"/>
          <w:szCs w:val="24"/>
        </w:rPr>
        <w:t>ажданской обороны, а также всестороннее обеспечение их действий.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 </w:t>
      </w:r>
    </w:p>
    <w:p w:rsidR="00BF3E60" w:rsidRPr="0002607C" w:rsidRDefault="00BF3E60" w:rsidP="00BF3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607C">
        <w:rPr>
          <w:rFonts w:ascii="Times New Roman" w:hAnsi="Times New Roman"/>
          <w:b/>
          <w:sz w:val="24"/>
          <w:szCs w:val="24"/>
        </w:rPr>
        <w:t xml:space="preserve">4. Руководство и организационная структура гражданской обороны на территории муниципального </w:t>
      </w:r>
      <w:r>
        <w:rPr>
          <w:rFonts w:ascii="Times New Roman" w:hAnsi="Times New Roman"/>
          <w:b/>
          <w:sz w:val="24"/>
          <w:szCs w:val="24"/>
        </w:rPr>
        <w:t xml:space="preserve">района «Овюрский кожуун» Республики Тыва 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 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4.1. Руководство гражданской обороной в муниципальном образовании осуществляет руководитель органа местного самоуправления.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4.2.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4.3.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Pr="0002607C">
        <w:rPr>
          <w:rFonts w:ascii="Times New Roman" w:hAnsi="Times New Roman"/>
          <w:sz w:val="24"/>
          <w:szCs w:val="24"/>
        </w:rPr>
        <w:t>Органами, осуществляющими управление гражданской обороной на территории муниципального образования являются</w:t>
      </w:r>
      <w:proofErr w:type="gramEnd"/>
      <w:r w:rsidRPr="0002607C">
        <w:rPr>
          <w:rFonts w:ascii="Times New Roman" w:hAnsi="Times New Roman"/>
          <w:sz w:val="24"/>
          <w:szCs w:val="24"/>
        </w:rPr>
        <w:t xml:space="preserve"> структурные подразделения (работники) по гражданской обороне органов местного самоуправления и организаций.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4.5.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</w:t>
      </w:r>
      <w:proofErr w:type="spellStart"/>
      <w:r w:rsidRPr="0002607C">
        <w:rPr>
          <w:rFonts w:ascii="Times New Roman" w:hAnsi="Times New Roman"/>
          <w:sz w:val="24"/>
          <w:szCs w:val="24"/>
        </w:rPr>
        <w:t>эвакоприемные</w:t>
      </w:r>
      <w:proofErr w:type="spellEnd"/>
      <w:r w:rsidRPr="0002607C">
        <w:rPr>
          <w:rFonts w:ascii="Times New Roman" w:hAnsi="Times New Roman"/>
          <w:sz w:val="24"/>
          <w:szCs w:val="24"/>
        </w:rPr>
        <w:t>) комиссии.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4.6. Эвакуационные (</w:t>
      </w:r>
      <w:proofErr w:type="spellStart"/>
      <w:r w:rsidRPr="0002607C">
        <w:rPr>
          <w:rFonts w:ascii="Times New Roman" w:hAnsi="Times New Roman"/>
          <w:sz w:val="24"/>
          <w:szCs w:val="24"/>
        </w:rPr>
        <w:t>эвакоприемные</w:t>
      </w:r>
      <w:proofErr w:type="spellEnd"/>
      <w:r w:rsidRPr="0002607C">
        <w:rPr>
          <w:rFonts w:ascii="Times New Roman" w:hAnsi="Times New Roman"/>
          <w:sz w:val="24"/>
          <w:szCs w:val="24"/>
        </w:rPr>
        <w:t>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4.8. Для решения задач в области гражданской обороны, реализуемых на территории муниципального образования, создаются силы гражданской обороны. В состав сил гражданской обороны входят аварийно-спасательные формирования, нештатные аварийно-спасательные формирования и спасательные службы.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 xml:space="preserve">4.9. </w:t>
      </w:r>
      <w:proofErr w:type="gramStart"/>
      <w:r w:rsidRPr="0002607C">
        <w:rPr>
          <w:rFonts w:ascii="Times New Roman" w:hAnsi="Times New Roman"/>
          <w:sz w:val="24"/>
          <w:szCs w:val="24"/>
        </w:rPr>
        <w:t xml:space="preserve">Для осуществления управления гражданской обороной органы местного самоуправления и организации, в соответствии с полномочиями в области гражданской обороны,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</w:t>
      </w:r>
      <w:r w:rsidRPr="0002607C">
        <w:rPr>
          <w:rFonts w:ascii="Times New Roman" w:hAnsi="Times New Roman"/>
          <w:sz w:val="24"/>
          <w:szCs w:val="24"/>
        </w:rPr>
        <w:lastRenderedPageBreak/>
        <w:t>ведении военных действий или вследствие этих действий, а также при возникновении чрезвычайных ситуаций природного и техногенного характера. </w:t>
      </w:r>
      <w:proofErr w:type="gramEnd"/>
    </w:p>
    <w:p w:rsidR="00BF3E60" w:rsidRPr="0002607C" w:rsidRDefault="00BF3E60" w:rsidP="00BF3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607C">
        <w:rPr>
          <w:rFonts w:ascii="Times New Roman" w:hAnsi="Times New Roman"/>
          <w:b/>
          <w:sz w:val="24"/>
          <w:szCs w:val="24"/>
        </w:rPr>
        <w:t>5. Состав сил и сре</w:t>
      </w:r>
      <w:proofErr w:type="gramStart"/>
      <w:r w:rsidRPr="0002607C">
        <w:rPr>
          <w:rFonts w:ascii="Times New Roman" w:hAnsi="Times New Roman"/>
          <w:b/>
          <w:sz w:val="24"/>
          <w:szCs w:val="24"/>
        </w:rPr>
        <w:t>дств гр</w:t>
      </w:r>
      <w:proofErr w:type="gramEnd"/>
      <w:r w:rsidRPr="0002607C">
        <w:rPr>
          <w:rFonts w:ascii="Times New Roman" w:hAnsi="Times New Roman"/>
          <w:b/>
          <w:sz w:val="24"/>
          <w:szCs w:val="24"/>
        </w:rPr>
        <w:t>ажданской обороны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5.1. Для выполнения мероприятий гражданской обороны, проведения аварийно-спасательных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нештатных, штатных аварийно-спасательных формирований и спасательных служб.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5.2. Аварийно-спасательные формирования – самостоятельные или входящие в состав аварийно-спасательных слу</w:t>
      </w:r>
      <w:proofErr w:type="gramStart"/>
      <w:r w:rsidRPr="0002607C">
        <w:rPr>
          <w:rFonts w:ascii="Times New Roman" w:hAnsi="Times New Roman"/>
          <w:sz w:val="24"/>
          <w:szCs w:val="24"/>
        </w:rPr>
        <w:t>жб стр</w:t>
      </w:r>
      <w:proofErr w:type="gramEnd"/>
      <w:r w:rsidRPr="0002607C">
        <w:rPr>
          <w:rFonts w:ascii="Times New Roman" w:hAnsi="Times New Roman"/>
          <w:sz w:val="24"/>
          <w:szCs w:val="24"/>
        </w:rPr>
        <w:t>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5.3. На территории муниципального образования создаются спасательные службы (службы гражданской обороны) муниципальных образований и организаций.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5.4. Положение о спасательной службе муниципального образования разрабатывается и подписывается руководителем соответствующей спасательной службы, согласовывается с руководителем соответствующей спасательной службы края, области, республики и утверждается руководителем гражданской обороны муниципального образования.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Инструкции и указания спасательных служб муниципального образования по вопросам, входящим в их компетенцию, обязательны для выполнения всеми подведомственными им структурными подразделениями, службами муниципальных образований и службами организаций.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5.5. Решение о создании спасательных служб принимают руководители органов местного самоуправления, в организациях - руководители организаций.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характера, выполняемых в соответствии с планами гражданской обороны и защиты населения (планами гражданской обороны) задач.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По решению руководителей органов местного самоуправления 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транспортная, торговли и питания и другие службы.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607C">
        <w:rPr>
          <w:rFonts w:ascii="Times New Roman" w:hAnsi="Times New Roman"/>
          <w:sz w:val="24"/>
          <w:szCs w:val="24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5.6.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Решение о привлечении в мирное время сил и сре</w:t>
      </w:r>
      <w:proofErr w:type="gramStart"/>
      <w:r w:rsidRPr="0002607C">
        <w:rPr>
          <w:rFonts w:ascii="Times New Roman" w:hAnsi="Times New Roman"/>
          <w:sz w:val="24"/>
          <w:szCs w:val="24"/>
        </w:rPr>
        <w:t>дств гр</w:t>
      </w:r>
      <w:proofErr w:type="gramEnd"/>
      <w:r w:rsidRPr="0002607C">
        <w:rPr>
          <w:rFonts w:ascii="Times New Roman" w:hAnsi="Times New Roman"/>
          <w:sz w:val="24"/>
          <w:szCs w:val="24"/>
        </w:rPr>
        <w:t>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607C">
        <w:rPr>
          <w:rFonts w:ascii="Times New Roman" w:hAnsi="Times New Roman"/>
          <w:sz w:val="24"/>
          <w:szCs w:val="24"/>
        </w:rPr>
        <w:lastRenderedPageBreak/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законодательством и нормативными правовыми актами Российской Федерации и субъекта Российской Федерации, из числа своих работников создаются и поддерживаются в состоянии постоянной готовности нештатные аварийно-спасательные формирования.</w:t>
      </w:r>
      <w:proofErr w:type="gramEnd"/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Органы местного самоуправления могут создавать, содержать и организовывать деятельность нештатных аварийно-спасательных формирований для решения задач на своих территориях.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Состав, структура и оснащение территориальных нештатных аварийно-спасательных формирований определяются руководителями организаций в соответствии с законодательством и нормативными правовыми актами Российской Федерации и субъекта Российской Федерации, исходя из задач гражданской обороны и защиты населения, и согласовываются с главным управлением МЧС России по субъекту Российской Федерации.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5.7. 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5.8. Сроки приведения в готовность органов управления и сил гражданской обороны к проведению мероприятий по подго</w:t>
      </w:r>
      <w:r w:rsidRPr="0002607C">
        <w:rPr>
          <w:rFonts w:ascii="Times New Roman" w:hAnsi="Times New Roman"/>
          <w:sz w:val="24"/>
          <w:szCs w:val="24"/>
        </w:rPr>
        <w:softHyphen/>
        <w:t>товке к защите и защите населения и организаций от опасностей, возни</w:t>
      </w:r>
      <w:r w:rsidRPr="0002607C">
        <w:rPr>
          <w:rFonts w:ascii="Times New Roman" w:hAnsi="Times New Roman"/>
          <w:sz w:val="24"/>
          <w:szCs w:val="24"/>
        </w:rPr>
        <w:softHyphen/>
        <w:t>кающих при ведении военных действий или вследствие этих действий: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д</w:t>
      </w:r>
      <w:r w:rsidR="007D568D">
        <w:rPr>
          <w:rFonts w:ascii="Times New Roman" w:hAnsi="Times New Roman"/>
          <w:sz w:val="24"/>
          <w:szCs w:val="24"/>
        </w:rPr>
        <w:t xml:space="preserve">ежурные силы и средства – 1 </w:t>
      </w:r>
      <w:r w:rsidRPr="0002607C">
        <w:rPr>
          <w:rFonts w:ascii="Times New Roman" w:hAnsi="Times New Roman"/>
          <w:sz w:val="24"/>
          <w:szCs w:val="24"/>
        </w:rPr>
        <w:t>час</w:t>
      </w:r>
      <w:proofErr w:type="gramStart"/>
      <w:r w:rsidRPr="0002607C">
        <w:rPr>
          <w:rFonts w:ascii="Times New Roman" w:hAnsi="Times New Roman"/>
          <w:sz w:val="24"/>
          <w:szCs w:val="24"/>
        </w:rPr>
        <w:t>.;</w:t>
      </w:r>
      <w:proofErr w:type="gramEnd"/>
    </w:p>
    <w:p w:rsidR="00BF3E60" w:rsidRPr="0002607C" w:rsidRDefault="007D568D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управления - 1</w:t>
      </w:r>
      <w:r w:rsidR="00BF3E60" w:rsidRPr="0002607C">
        <w:rPr>
          <w:rFonts w:ascii="Times New Roman" w:hAnsi="Times New Roman"/>
          <w:sz w:val="24"/>
          <w:szCs w:val="24"/>
        </w:rPr>
        <w:t xml:space="preserve"> час</w:t>
      </w:r>
      <w:proofErr w:type="gramStart"/>
      <w:r w:rsidR="00BF3E60" w:rsidRPr="0002607C">
        <w:rPr>
          <w:rFonts w:ascii="Times New Roman" w:hAnsi="Times New Roman"/>
          <w:sz w:val="24"/>
          <w:szCs w:val="24"/>
        </w:rPr>
        <w:t>.;</w:t>
      </w:r>
      <w:proofErr w:type="gramEnd"/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си</w:t>
      </w:r>
      <w:r w:rsidR="007D568D">
        <w:rPr>
          <w:rFonts w:ascii="Times New Roman" w:hAnsi="Times New Roman"/>
          <w:sz w:val="24"/>
          <w:szCs w:val="24"/>
        </w:rPr>
        <w:t>лы постоянной готовности - 1</w:t>
      </w:r>
      <w:r w:rsidRPr="0002607C">
        <w:rPr>
          <w:rFonts w:ascii="Times New Roman" w:hAnsi="Times New Roman"/>
          <w:sz w:val="24"/>
          <w:szCs w:val="24"/>
        </w:rPr>
        <w:t xml:space="preserve"> час</w:t>
      </w:r>
      <w:proofErr w:type="gramStart"/>
      <w:r w:rsidRPr="0002607C">
        <w:rPr>
          <w:rFonts w:ascii="Times New Roman" w:hAnsi="Times New Roman"/>
          <w:sz w:val="24"/>
          <w:szCs w:val="24"/>
        </w:rPr>
        <w:t>.;</w:t>
      </w:r>
      <w:proofErr w:type="gramEnd"/>
    </w:p>
    <w:p w:rsidR="00BF3E60" w:rsidRPr="0002607C" w:rsidRDefault="007D568D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силы повышенной готовности - 1</w:t>
      </w:r>
      <w:r w:rsidR="00BF3E60">
        <w:rPr>
          <w:rFonts w:ascii="Times New Roman" w:hAnsi="Times New Roman"/>
          <w:sz w:val="24"/>
          <w:szCs w:val="24"/>
        </w:rPr>
        <w:t xml:space="preserve"> час.</w:t>
      </w:r>
      <w:r w:rsidR="00BF3E60" w:rsidRPr="0002607C">
        <w:rPr>
          <w:rFonts w:ascii="Times New Roman" w:hAnsi="Times New Roman"/>
          <w:sz w:val="24"/>
          <w:szCs w:val="24"/>
        </w:rPr>
        <w:t> </w:t>
      </w:r>
    </w:p>
    <w:p w:rsidR="00BF3E60" w:rsidRDefault="00BF3E60" w:rsidP="00BF3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E60" w:rsidRPr="0002607C" w:rsidRDefault="00BF3E60" w:rsidP="00BF3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607C">
        <w:rPr>
          <w:rFonts w:ascii="Times New Roman" w:hAnsi="Times New Roman"/>
          <w:b/>
          <w:sz w:val="24"/>
          <w:szCs w:val="24"/>
        </w:rPr>
        <w:t>6. Подготовка к ведению и ведение гражданской обороны в муниципальном образовании</w:t>
      </w:r>
    </w:p>
    <w:p w:rsidR="00BF3E60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6.1. Мероприятия по гражданской обороне организуются в рамках подготовки к ведению и ведения гражданской обороны.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 xml:space="preserve">6.2. </w:t>
      </w:r>
      <w:proofErr w:type="gramStart"/>
      <w:r w:rsidRPr="0002607C">
        <w:rPr>
          <w:rFonts w:ascii="Times New Roman" w:hAnsi="Times New Roman"/>
          <w:sz w:val="24"/>
          <w:szCs w:val="24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 w:rsidRPr="0002607C">
        <w:rPr>
          <w:rFonts w:ascii="Times New Roman" w:hAnsi="Times New Roman"/>
          <w:sz w:val="24"/>
          <w:szCs w:val="24"/>
        </w:rPr>
        <w:t xml:space="preserve"> (далее - план основных мероприятий).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6.3. План основных мероприятий муниципального образования на год разрабатывается органом местного самоуправления и согласовывается с органом, уполномоченным решать задачи гражданской обороны и задачи по предупреждению и ликвидации чрезвычайных ситуаций.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 xml:space="preserve">6.4. </w:t>
      </w:r>
      <w:proofErr w:type="gramStart"/>
      <w:r w:rsidRPr="0002607C">
        <w:rPr>
          <w:rFonts w:ascii="Times New Roman" w:hAnsi="Times New Roman"/>
          <w:sz w:val="24"/>
          <w:szCs w:val="24"/>
        </w:rPr>
        <w:t>Ведение гражданской обороны на муниципальном уровне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образований.</w:t>
      </w:r>
      <w:proofErr w:type="gramEnd"/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lastRenderedPageBreak/>
        <w:t>6.5.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 xml:space="preserve">6.6. </w:t>
      </w:r>
      <w:proofErr w:type="gramStart"/>
      <w:r w:rsidRPr="0002607C">
        <w:rPr>
          <w:rFonts w:ascii="Times New Roman" w:hAnsi="Times New Roman"/>
          <w:sz w:val="24"/>
          <w:szCs w:val="24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02607C">
        <w:rPr>
          <w:rFonts w:ascii="Times New Roman" w:hAnsi="Times New Roman"/>
          <w:sz w:val="24"/>
          <w:szCs w:val="24"/>
        </w:rPr>
        <w:t xml:space="preserve">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6.7. Для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(</w:t>
      </w:r>
      <w:proofErr w:type="spellStart"/>
      <w:r w:rsidRPr="0002607C">
        <w:rPr>
          <w:rFonts w:ascii="Times New Roman" w:hAnsi="Times New Roman"/>
          <w:sz w:val="24"/>
          <w:szCs w:val="24"/>
        </w:rPr>
        <w:t>эвакоприемные</w:t>
      </w:r>
      <w:proofErr w:type="spellEnd"/>
      <w:r w:rsidRPr="0002607C">
        <w:rPr>
          <w:rFonts w:ascii="Times New Roman" w:hAnsi="Times New Roman"/>
          <w:sz w:val="24"/>
          <w:szCs w:val="24"/>
        </w:rPr>
        <w:t>) комиссии. Эвакуационные (</w:t>
      </w:r>
      <w:proofErr w:type="spellStart"/>
      <w:r w:rsidRPr="0002607C">
        <w:rPr>
          <w:rFonts w:ascii="Times New Roman" w:hAnsi="Times New Roman"/>
          <w:sz w:val="24"/>
          <w:szCs w:val="24"/>
        </w:rPr>
        <w:t>эвакоприемные</w:t>
      </w:r>
      <w:proofErr w:type="spellEnd"/>
      <w:r w:rsidRPr="0002607C">
        <w:rPr>
          <w:rFonts w:ascii="Times New Roman" w:hAnsi="Times New Roman"/>
          <w:sz w:val="24"/>
          <w:szCs w:val="24"/>
        </w:rPr>
        <w:t>) комиссии возглавляются руководителями или заместителями руководителей соответствующих органов местного самоуправления. Деятельность эвакуационных (</w:t>
      </w:r>
      <w:proofErr w:type="spellStart"/>
      <w:r w:rsidRPr="0002607C">
        <w:rPr>
          <w:rFonts w:ascii="Times New Roman" w:hAnsi="Times New Roman"/>
          <w:sz w:val="24"/>
          <w:szCs w:val="24"/>
        </w:rPr>
        <w:t>эвакоприемных</w:t>
      </w:r>
      <w:proofErr w:type="spellEnd"/>
      <w:r w:rsidRPr="0002607C">
        <w:rPr>
          <w:rFonts w:ascii="Times New Roman" w:hAnsi="Times New Roman"/>
          <w:sz w:val="24"/>
          <w:szCs w:val="24"/>
        </w:rPr>
        <w:t>) комиссий регламентируется положениями об эвакуационных (</w:t>
      </w:r>
      <w:proofErr w:type="spellStart"/>
      <w:r w:rsidRPr="0002607C">
        <w:rPr>
          <w:rFonts w:ascii="Times New Roman" w:hAnsi="Times New Roman"/>
          <w:sz w:val="24"/>
          <w:szCs w:val="24"/>
        </w:rPr>
        <w:t>эвакоприемных</w:t>
      </w:r>
      <w:proofErr w:type="spellEnd"/>
      <w:r w:rsidRPr="0002607C">
        <w:rPr>
          <w:rFonts w:ascii="Times New Roman" w:hAnsi="Times New Roman"/>
          <w:sz w:val="24"/>
          <w:szCs w:val="24"/>
        </w:rPr>
        <w:t>) комиссиях, утверждаемыми соответствующими руководителями гражданской обороны.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6.8.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(далее – информация).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Порядок сбора и обмена информацией в области гражданской обороны, формы донесений и сроки их представления на территории субъекта Российской Федерации определяется главным управлением МЧС России по субъекту Российской Федерации.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6.9. Подготовка к ведению гражданской обороны на территории муниципального образования осуществляется в мирное время и включает в себя: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разработку и корректировку планов гражданской обороны и защиты населения муниципального образования;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создание и подготовку к работе в условиях военного времени органов и пунктов управления;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создание, подготовку и обеспечение готовности к действиям эвакуационных органов всех уровней;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определение необходимого количества транспортных сре</w:t>
      </w:r>
      <w:proofErr w:type="gramStart"/>
      <w:r w:rsidRPr="0002607C">
        <w:rPr>
          <w:rFonts w:ascii="Times New Roman" w:hAnsi="Times New Roman"/>
          <w:sz w:val="24"/>
          <w:szCs w:val="24"/>
        </w:rPr>
        <w:t>дств дл</w:t>
      </w:r>
      <w:proofErr w:type="gramEnd"/>
      <w:r w:rsidRPr="0002607C">
        <w:rPr>
          <w:rFonts w:ascii="Times New Roman" w:hAnsi="Times New Roman"/>
          <w:sz w:val="24"/>
          <w:szCs w:val="24"/>
        </w:rPr>
        <w:t>я эвакуации населения категорированных городов, материальных и культурных ценностей в безопасные районы;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 xml:space="preserve"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</w:t>
      </w:r>
      <w:r w:rsidRPr="0002607C">
        <w:rPr>
          <w:rFonts w:ascii="Times New Roman" w:hAnsi="Times New Roman"/>
          <w:sz w:val="24"/>
          <w:szCs w:val="24"/>
        </w:rPr>
        <w:lastRenderedPageBreak/>
        <w:t>исполнительной власти, органами военного командования, исполнительными органами государственной власти области и органами местного самоуправления;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планирование и организацию основных видов жизнеобеспечения населения;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планирование и руководство проведением мероприятий по поддержанию устойчивого функционирования организаций;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определение потребности и создание запасов финансовых, материально-технических, продовольственных, медицинских и иных сре</w:t>
      </w:r>
      <w:proofErr w:type="gramStart"/>
      <w:r w:rsidRPr="0002607C">
        <w:rPr>
          <w:rFonts w:ascii="Times New Roman" w:hAnsi="Times New Roman"/>
          <w:sz w:val="24"/>
          <w:szCs w:val="24"/>
        </w:rPr>
        <w:t>дств дл</w:t>
      </w:r>
      <w:proofErr w:type="gramEnd"/>
      <w:r w:rsidRPr="0002607C">
        <w:rPr>
          <w:rFonts w:ascii="Times New Roman" w:hAnsi="Times New Roman"/>
          <w:sz w:val="24"/>
          <w:szCs w:val="24"/>
        </w:rPr>
        <w:t>я обеспечения выполнения мероприятий по гражданской обороне, защите населения;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поддержание в исправном состоянии и в постоянной готовности техники, привлекаемой к решению задач гражданской обороны;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6.10.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6.10.1. По вопросам управления мероприятиями гражданской обороны: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приведение в готовность системы управления организации;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развертывание работы штабов, боевых расчетов ГО на пункте управления;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организация и проведение мероприятий, обеспечивающих устойчивое управление органами управления, силами и средствами при осуществлении мероприятий гражданской обороны.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6.10.2. По вопросам обеспечения оповещения населения муниципального образования: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поддержание в состоянии постоянной готовности к использованию технических систем управления гражданской обороны, территориальной системы оповещения населения;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своевременное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6.10.3. По вопросам медицинского обеспечения населения муниципального образования: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6.10.4. По вопросам социального обеспечения населения муниципального образования: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организация всесторонней социальной помощи населению (рабочим и служащим), пострадавшему от опасностей, возникших при ведении военных действий или вследствие этих действий, а также при чрезвычайных ситуациях природного и техногенного характера, включая террористические акты;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 xml:space="preserve"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</w:t>
      </w:r>
      <w:r w:rsidRPr="0002607C">
        <w:rPr>
          <w:rFonts w:ascii="Times New Roman" w:hAnsi="Times New Roman"/>
          <w:sz w:val="24"/>
          <w:szCs w:val="24"/>
        </w:rPr>
        <w:lastRenderedPageBreak/>
        <w:t>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6.10.5. По вопросам транспортного обеспечения населения муниципального образования: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6.10.6. По вопросам инженерного обеспечения населения муниципального образования: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эвакуируемого населения (рабочих и служащих) в безопасных районах и исходных районов сил гражданской обороны;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восстановление в приоритетном порядке объектов экономики в условиях военного времени;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проведение неотложных работ по локализации и ликвидации аварий на специальных инженерных сетях и коммуникациях.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6.10.7. По вопросам жилищно-коммунального обеспечения населения муниципального образования: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обеспечение готовности коммунальных служб к работе в условиях военного времени;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 xml:space="preserve">организация защиты </w:t>
      </w:r>
      <w:proofErr w:type="spellStart"/>
      <w:r w:rsidRPr="0002607C">
        <w:rPr>
          <w:rFonts w:ascii="Times New Roman" w:hAnsi="Times New Roman"/>
          <w:sz w:val="24"/>
          <w:szCs w:val="24"/>
        </w:rPr>
        <w:t>водоисточников</w:t>
      </w:r>
      <w:proofErr w:type="spellEnd"/>
      <w:r w:rsidRPr="0002607C">
        <w:rPr>
          <w:rFonts w:ascii="Times New Roman" w:hAnsi="Times New Roman"/>
          <w:sz w:val="24"/>
          <w:szCs w:val="24"/>
        </w:rPr>
        <w:t xml:space="preserve">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 xml:space="preserve">организация лабораторного контроля </w:t>
      </w:r>
      <w:proofErr w:type="gramStart"/>
      <w:r w:rsidRPr="0002607C">
        <w:rPr>
          <w:rFonts w:ascii="Times New Roman" w:hAnsi="Times New Roman"/>
          <w:sz w:val="24"/>
          <w:szCs w:val="24"/>
        </w:rPr>
        <w:t>питьевой</w:t>
      </w:r>
      <w:proofErr w:type="gramEnd"/>
      <w:r w:rsidRPr="0002607C">
        <w:rPr>
          <w:rFonts w:ascii="Times New Roman" w:hAnsi="Times New Roman"/>
          <w:sz w:val="24"/>
          <w:szCs w:val="24"/>
        </w:rPr>
        <w:t xml:space="preserve"> и сточных вод в пунктах водоснабжения;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муниципального образования;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организация и осуществление срочного захоронения трупов;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организация размещения пострадавшего и эвакуированного населения (рабочих и служащих), их коммунально-бытового обеспечения;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6.10.8. По вопросам обеспечения населения муниципального образования товарами первой необходимости и питанием: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lastRenderedPageBreak/>
        <w:t>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организация доставки и передачи на санитарно-обмывочные пункты комплектов белья, одежды и обуви;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6.10.9. По вопросам обеспечения горюче-смазочными материалами и энергоснабжением: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обеспечение электрической энергией населения (организаций), аварийно-спасательных формирований в ходе проведения ими аварийно-спасательных и других неотложных работ;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организация проведения мероприятий по повышению устойчивости функционирования объектов энергоснабжения;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организация и проведение мероприятий по светомаскировке.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6.10.10. По вопросам обеспечения охраны общественного порядка: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организация и проведение мероприятий, направленных на поддержание общественного порядка в городах, отнесенных к группе по гражданской обороне, других населенных пунктах, на маршрутах эвакуации населения, а также обеспечение охраны материальных и культурных ценностей в военное время;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обеспечение в установленном порядке надзора (контроля) за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пострадавших;</w:t>
      </w:r>
    </w:p>
    <w:p w:rsidR="00BF3E60" w:rsidRPr="0002607C" w:rsidRDefault="00F400E4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6.10.11. По вопросам</w:t>
      </w:r>
      <w:r w:rsidR="00BF3E60" w:rsidRPr="0002607C">
        <w:rPr>
          <w:rFonts w:ascii="Times New Roman" w:hAnsi="Times New Roman"/>
          <w:sz w:val="24"/>
          <w:szCs w:val="24"/>
        </w:rPr>
        <w:t xml:space="preserve"> противопожарного обеспечения муниципального образования: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обеспечение готовности сил и сре</w:t>
      </w:r>
      <w:proofErr w:type="gramStart"/>
      <w:r w:rsidRPr="0002607C">
        <w:rPr>
          <w:rFonts w:ascii="Times New Roman" w:hAnsi="Times New Roman"/>
          <w:sz w:val="24"/>
          <w:szCs w:val="24"/>
        </w:rPr>
        <w:t>дств пр</w:t>
      </w:r>
      <w:proofErr w:type="gramEnd"/>
      <w:r w:rsidRPr="0002607C">
        <w:rPr>
          <w:rFonts w:ascii="Times New Roman" w:hAnsi="Times New Roman"/>
          <w:sz w:val="24"/>
          <w:szCs w:val="24"/>
        </w:rPr>
        <w:t>отивопожарной службы и НАСФ;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проведение профилактических мероприятий, направленных на повышение противопожарной устойчивости населенных пунктов и предприятий;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спасение и эвакуация людей из горящих, задымленных и загазованных зданий и сооружений;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привлечение населения к обеспечению пожарной безопасности.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6.10.12. По вопросам дорожного обеспечения муниципального образования: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разработка мероприятий, направленных на обеспечение содержания в исправном состоянии автомобильных дорог и мостов;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ремонт и содержание автомобильных дорог и искусственных сооружений на них;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607C">
        <w:rPr>
          <w:rFonts w:ascii="Times New Roman" w:hAnsi="Times New Roman"/>
          <w:sz w:val="24"/>
          <w:szCs w:val="24"/>
        </w:rPr>
        <w:t xml:space="preserve">осуществление мероприятий по техническому прикрытию автомобильных дорог, ликвидация в кратчайший срок их разрушений и повреждений, предназначенных для ввода </w:t>
      </w:r>
      <w:r w:rsidRPr="0002607C">
        <w:rPr>
          <w:rFonts w:ascii="Times New Roman" w:hAnsi="Times New Roman"/>
          <w:sz w:val="24"/>
          <w:szCs w:val="24"/>
        </w:rPr>
        <w:lastRenderedPageBreak/>
        <w:t>сил в районы аварийно-спасательных и других неотложных работ, эвакуации пораженных (создание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дорог).</w:t>
      </w:r>
      <w:proofErr w:type="gramEnd"/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6.10.13. По вопросам защиты животных и растений: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ведение ветеринарной и фитопатологической разведки;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 xml:space="preserve">ведение наблюдения и проведение лабораторного </w:t>
      </w:r>
      <w:proofErr w:type="gramStart"/>
      <w:r w:rsidRPr="0002607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2607C">
        <w:rPr>
          <w:rFonts w:ascii="Times New Roman" w:hAnsi="Times New Roman"/>
          <w:sz w:val="24"/>
          <w:szCs w:val="24"/>
        </w:rPr>
        <w:t xml:space="preserve"> зараженностью продуктов животноводства, растениеводства, кормов и воды.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6.10.14. По вопросам проведения эвакуации населения, материальных и культурных ценностей: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развертывание и обеспечение работы эвакуационных органов всех уровней;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проведение мероприятий по эвакуации населения, материальных и культурных ценностей в безопасные районы;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обеспечение размещения, первоочередного жизнеобеспечения эвакуированного населения в безопасных районах;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организацию и ведение регистрационного учета, а при необходимости и документирование эвакуированного населения в местах его размещения;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6.10.15. По вопросам проведения аварийно-спасательных и других неотложных работ: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создание и поддержание в готовности к действиям группировки сил и сре</w:t>
      </w:r>
      <w:proofErr w:type="gramStart"/>
      <w:r w:rsidRPr="0002607C">
        <w:rPr>
          <w:rFonts w:ascii="Times New Roman" w:hAnsi="Times New Roman"/>
          <w:sz w:val="24"/>
          <w:szCs w:val="24"/>
        </w:rPr>
        <w:t>дств дл</w:t>
      </w:r>
      <w:proofErr w:type="gramEnd"/>
      <w:r w:rsidRPr="0002607C">
        <w:rPr>
          <w:rFonts w:ascii="Times New Roman" w:hAnsi="Times New Roman"/>
          <w:sz w:val="24"/>
          <w:szCs w:val="24"/>
        </w:rPr>
        <w:t>я проведения АСДНР;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ведение всех видов разведки на маршрутах ввода сил;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обеспечение безопасности дорожного движения и общественного порядка на маршрутах ввода сил и в районах проведения АСДНР;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осуществление мероприятий по учету потерь населения.</w:t>
      </w:r>
    </w:p>
    <w:p w:rsidR="00BF3E60" w:rsidRDefault="00BF3E60" w:rsidP="00BF3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E60" w:rsidRDefault="00BF3E60" w:rsidP="00BF3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Заключительные положения</w:t>
      </w:r>
    </w:p>
    <w:p w:rsidR="00BF3E60" w:rsidRPr="001D1F6A" w:rsidRDefault="00BF3E60" w:rsidP="00BF3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BF3E60" w:rsidRPr="0002607C" w:rsidRDefault="00BF3E60" w:rsidP="00B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7C">
        <w:rPr>
          <w:rFonts w:ascii="Times New Roman" w:hAnsi="Times New Roman"/>
          <w:sz w:val="24"/>
          <w:szCs w:val="24"/>
        </w:rPr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</w:t>
      </w:r>
      <w:r w:rsidR="000C60D2">
        <w:rPr>
          <w:rFonts w:ascii="Times New Roman" w:hAnsi="Times New Roman"/>
          <w:sz w:val="24"/>
          <w:szCs w:val="24"/>
        </w:rPr>
        <w:t>ствии с законо</w:t>
      </w:r>
      <w:r w:rsidR="00EC01BC">
        <w:rPr>
          <w:rFonts w:ascii="Times New Roman" w:hAnsi="Times New Roman"/>
          <w:sz w:val="24"/>
          <w:szCs w:val="24"/>
        </w:rPr>
        <w:t>дательством Российской Федерации</w:t>
      </w:r>
      <w:r w:rsidRPr="0002607C">
        <w:rPr>
          <w:rFonts w:ascii="Times New Roman" w:hAnsi="Times New Roman"/>
          <w:sz w:val="24"/>
          <w:szCs w:val="24"/>
        </w:rPr>
        <w:t>.</w:t>
      </w:r>
    </w:p>
    <w:p w:rsidR="00E0276E" w:rsidRDefault="00E0276E"/>
    <w:sectPr w:rsidR="00E0276E" w:rsidSect="00B96BE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E2"/>
    <w:rsid w:val="00023147"/>
    <w:rsid w:val="000C60D2"/>
    <w:rsid w:val="005F5A46"/>
    <w:rsid w:val="007D568D"/>
    <w:rsid w:val="00BF3E60"/>
    <w:rsid w:val="00E0276E"/>
    <w:rsid w:val="00EC01BC"/>
    <w:rsid w:val="00F400E4"/>
    <w:rsid w:val="00FD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3E6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F3E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F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E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3E6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F3E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F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E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6959</Words>
  <Characters>39670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ЕДДС</cp:lastModifiedBy>
  <cp:revision>8</cp:revision>
  <dcterms:created xsi:type="dcterms:W3CDTF">2019-07-04T04:14:00Z</dcterms:created>
  <dcterms:modified xsi:type="dcterms:W3CDTF">2019-07-23T08:28:00Z</dcterms:modified>
</cp:coreProperties>
</file>