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3BB7B" w14:textId="6D592B71" w:rsidR="004C1782" w:rsidRPr="007A25DC" w:rsidRDefault="00A23931" w:rsidP="00FA6B58">
      <w:pPr>
        <w:tabs>
          <w:tab w:val="left" w:pos="360"/>
        </w:tabs>
      </w:pPr>
      <w:bookmarkStart w:id="0" w:name="_Hlk150859147"/>
      <w:r>
        <w:tab/>
      </w:r>
    </w:p>
    <w:p w14:paraId="028C18F5" w14:textId="4B1A4CE7" w:rsidR="004C1782" w:rsidRPr="0036064C" w:rsidRDefault="009F3031" w:rsidP="0036064C">
      <w:pPr>
        <w:tabs>
          <w:tab w:val="left" w:pos="7755"/>
          <w:tab w:val="left" w:pos="8895"/>
        </w:tabs>
        <w:rPr>
          <w:b/>
          <w:i/>
          <w:iCs/>
          <w:sz w:val="28"/>
          <w:szCs w:val="28"/>
        </w:rPr>
      </w:pPr>
      <w:r>
        <w:rPr>
          <w:sz w:val="28"/>
          <w:szCs w:val="28"/>
        </w:rPr>
        <w:tab/>
      </w:r>
      <w:r w:rsidR="0036064C">
        <w:rPr>
          <w:sz w:val="28"/>
          <w:szCs w:val="28"/>
        </w:rPr>
        <w:t xml:space="preserve">                   </w:t>
      </w:r>
      <w:r w:rsidR="0036064C" w:rsidRPr="0036064C">
        <w:rPr>
          <w:i/>
          <w:iCs/>
          <w:sz w:val="28"/>
          <w:szCs w:val="28"/>
        </w:rPr>
        <w:t>Проект</w:t>
      </w:r>
      <w:r w:rsidR="0036064C" w:rsidRPr="0036064C">
        <w:rPr>
          <w:i/>
          <w:iCs/>
          <w:sz w:val="28"/>
          <w:szCs w:val="28"/>
        </w:rPr>
        <w:tab/>
      </w:r>
      <w:r w:rsidR="00ED7936" w:rsidRPr="0036064C">
        <w:rPr>
          <w:i/>
          <w:iCs/>
          <w:sz w:val="28"/>
          <w:szCs w:val="28"/>
        </w:rPr>
        <w:t xml:space="preserve">   </w:t>
      </w:r>
    </w:p>
    <w:p w14:paraId="53A6161E" w14:textId="77777777" w:rsidR="00890276" w:rsidRDefault="00890276" w:rsidP="00FA6B58">
      <w:pPr>
        <w:jc w:val="center"/>
        <w:rPr>
          <w:sz w:val="28"/>
          <w:szCs w:val="28"/>
        </w:rPr>
      </w:pPr>
      <w:r w:rsidRPr="00ED00CB">
        <w:rPr>
          <w:noProof/>
          <w:sz w:val="28"/>
          <w:szCs w:val="28"/>
        </w:rPr>
        <w:drawing>
          <wp:inline distT="0" distB="0" distL="0" distR="0" wp14:anchorId="50EEFB0F" wp14:editId="7B2256F9">
            <wp:extent cx="1219200" cy="5429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B4FB3" w14:textId="77777777" w:rsidR="00403718" w:rsidRPr="00403718" w:rsidRDefault="00403718" w:rsidP="00FA6B58">
      <w:pPr>
        <w:jc w:val="center"/>
        <w:rPr>
          <w:sz w:val="28"/>
          <w:szCs w:val="28"/>
        </w:rPr>
      </w:pPr>
    </w:p>
    <w:p w14:paraId="381D457E" w14:textId="77777777" w:rsidR="00890276" w:rsidRPr="000D1DD7" w:rsidRDefault="00890276" w:rsidP="00FA6B58"/>
    <w:p w14:paraId="55FFC6D8" w14:textId="77777777" w:rsidR="00890276" w:rsidRPr="00F052DE" w:rsidRDefault="00890276" w:rsidP="00FA6B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ТЫВА РЕСПУБЛИКАНЫН ОВУР КОЖУУН</w:t>
      </w:r>
      <w:r>
        <w:rPr>
          <w:b/>
          <w:sz w:val="28"/>
          <w:szCs w:val="28"/>
        </w:rPr>
        <w:t>Н</w:t>
      </w:r>
      <w:r w:rsidRPr="00F052DE">
        <w:rPr>
          <w:b/>
          <w:sz w:val="28"/>
          <w:szCs w:val="28"/>
        </w:rPr>
        <w:t xml:space="preserve">УН </w:t>
      </w:r>
      <w:r>
        <w:rPr>
          <w:b/>
          <w:sz w:val="28"/>
          <w:szCs w:val="28"/>
        </w:rPr>
        <w:t xml:space="preserve">КОДЭЭ ЧУРТТАКЧЫЛЫГ </w:t>
      </w:r>
      <w:r w:rsidR="004544D5">
        <w:rPr>
          <w:b/>
          <w:sz w:val="28"/>
          <w:szCs w:val="28"/>
        </w:rPr>
        <w:t>ЧАА-СУУР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СУМУЗУНУН</w:t>
      </w:r>
      <w:r>
        <w:rPr>
          <w:b/>
          <w:sz w:val="28"/>
          <w:szCs w:val="28"/>
        </w:rPr>
        <w:t xml:space="preserve"> </w:t>
      </w:r>
      <w:r w:rsidRPr="00F052DE">
        <w:rPr>
          <w:b/>
          <w:sz w:val="28"/>
          <w:szCs w:val="28"/>
        </w:rPr>
        <w:t>ТОЛЭЭЛЕКЧИЛЕР ХУРАЛЫ</w:t>
      </w:r>
    </w:p>
    <w:p w14:paraId="507C1EAA" w14:textId="77777777" w:rsidR="00890276" w:rsidRPr="00F052DE" w:rsidRDefault="00890276" w:rsidP="00FA6B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ШИИТПИР</w:t>
      </w:r>
    </w:p>
    <w:p w14:paraId="44B14390" w14:textId="77777777" w:rsidR="00890276" w:rsidRPr="00F052DE" w:rsidRDefault="00890276" w:rsidP="00FA6B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F79C30D" w14:textId="51204954" w:rsidR="00890276" w:rsidRPr="00F052DE" w:rsidRDefault="00890276" w:rsidP="00FA6B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052DE">
        <w:rPr>
          <w:b/>
          <w:sz w:val="28"/>
          <w:szCs w:val="28"/>
        </w:rPr>
        <w:t>ХУРАЛ ПРЕДСТАВИТЕЛЕЙ СЕЛЬСКОГО ПОСЕЛЕНИЯ СУМОН</w:t>
      </w:r>
      <w:r w:rsidR="007A0472">
        <w:rPr>
          <w:b/>
          <w:sz w:val="28"/>
          <w:szCs w:val="28"/>
        </w:rPr>
        <w:t>А</w:t>
      </w:r>
      <w:r w:rsidRPr="00F052DE">
        <w:rPr>
          <w:b/>
          <w:sz w:val="28"/>
          <w:szCs w:val="28"/>
        </w:rPr>
        <w:t xml:space="preserve"> </w:t>
      </w:r>
      <w:r w:rsidR="004544D5">
        <w:rPr>
          <w:b/>
          <w:sz w:val="28"/>
          <w:szCs w:val="28"/>
        </w:rPr>
        <w:t xml:space="preserve">                     ЧАА-СУУР</w:t>
      </w:r>
      <w:r w:rsidRPr="00F052DE">
        <w:rPr>
          <w:b/>
          <w:sz w:val="28"/>
          <w:szCs w:val="28"/>
        </w:rPr>
        <w:t xml:space="preserve"> ОВЮРСКОГО КОЖУУНА РЕСПУБЛИКИ ТЫВА</w:t>
      </w:r>
    </w:p>
    <w:p w14:paraId="5D3CBE76" w14:textId="77777777" w:rsidR="00890276" w:rsidRDefault="00890276" w:rsidP="00FA6B58">
      <w:pPr>
        <w:pBdr>
          <w:bottom w:val="single" w:sz="12" w:space="1" w:color="auto"/>
        </w:pBdr>
        <w:autoSpaceDE w:val="0"/>
        <w:autoSpaceDN w:val="0"/>
        <w:adjustRightInd w:val="0"/>
        <w:ind w:firstLine="540"/>
      </w:pPr>
      <w:r>
        <w:rPr>
          <w:b/>
          <w:sz w:val="28"/>
          <w:szCs w:val="28"/>
        </w:rPr>
        <w:t xml:space="preserve">                                                       </w:t>
      </w:r>
      <w:r w:rsidRPr="00F052DE">
        <w:rPr>
          <w:b/>
          <w:sz w:val="28"/>
          <w:szCs w:val="28"/>
        </w:rPr>
        <w:t>РЕШЕНИЕ</w:t>
      </w:r>
      <w:r>
        <w:t xml:space="preserve">             </w:t>
      </w:r>
    </w:p>
    <w:p w14:paraId="7E638E8E" w14:textId="77777777" w:rsidR="00403718" w:rsidRPr="00660A51" w:rsidRDefault="00403718" w:rsidP="00FA6B58">
      <w:pPr>
        <w:pBdr>
          <w:bottom w:val="single" w:sz="12" w:space="1" w:color="auto"/>
        </w:pBdr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14:paraId="4C60C7AF" w14:textId="2AC0B758" w:rsidR="00890276" w:rsidRDefault="009F3031" w:rsidP="00FA6B58">
      <w:pPr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«_</w:t>
      </w:r>
      <w:r w:rsidR="0036064C">
        <w:rPr>
          <w:color w:val="000000"/>
          <w:sz w:val="28"/>
          <w:szCs w:val="28"/>
        </w:rPr>
        <w:t>_</w:t>
      </w:r>
      <w:r w:rsidR="001B2B2D">
        <w:rPr>
          <w:color w:val="000000"/>
          <w:sz w:val="28"/>
          <w:szCs w:val="28"/>
        </w:rPr>
        <w:t>_</w:t>
      </w:r>
      <w:r w:rsidR="00890276">
        <w:rPr>
          <w:color w:val="000000"/>
          <w:sz w:val="28"/>
          <w:szCs w:val="28"/>
        </w:rPr>
        <w:t>» _</w:t>
      </w:r>
      <w:r w:rsidR="0036064C">
        <w:rPr>
          <w:color w:val="000000"/>
          <w:sz w:val="28"/>
          <w:szCs w:val="28"/>
        </w:rPr>
        <w:t>_______</w:t>
      </w:r>
      <w:r>
        <w:rPr>
          <w:color w:val="000000"/>
          <w:sz w:val="28"/>
          <w:szCs w:val="28"/>
        </w:rPr>
        <w:t>_</w:t>
      </w:r>
      <w:r w:rsidR="00890276">
        <w:rPr>
          <w:color w:val="000000"/>
          <w:sz w:val="28"/>
          <w:szCs w:val="28"/>
        </w:rPr>
        <w:t xml:space="preserve"> </w:t>
      </w:r>
      <w:r w:rsidR="00890276">
        <w:rPr>
          <w:color w:val="000000"/>
          <w:spacing w:val="-3"/>
          <w:sz w:val="28"/>
          <w:szCs w:val="28"/>
        </w:rPr>
        <w:t>20</w:t>
      </w:r>
      <w:r w:rsidR="004544D5">
        <w:rPr>
          <w:color w:val="000000"/>
          <w:spacing w:val="-3"/>
          <w:sz w:val="28"/>
          <w:szCs w:val="28"/>
        </w:rPr>
        <w:t>2</w:t>
      </w:r>
      <w:r w:rsidR="001C76D2">
        <w:rPr>
          <w:color w:val="000000"/>
          <w:spacing w:val="-3"/>
          <w:sz w:val="28"/>
          <w:szCs w:val="28"/>
        </w:rPr>
        <w:t>3</w:t>
      </w:r>
      <w:r w:rsidR="004544D5">
        <w:rPr>
          <w:color w:val="000000"/>
          <w:spacing w:val="-3"/>
          <w:sz w:val="28"/>
          <w:szCs w:val="28"/>
        </w:rPr>
        <w:t>_</w:t>
      </w:r>
      <w:r w:rsidR="00890276" w:rsidRPr="0034116F">
        <w:rPr>
          <w:color w:val="000000"/>
          <w:spacing w:val="-3"/>
          <w:sz w:val="28"/>
          <w:szCs w:val="28"/>
        </w:rPr>
        <w:t>г.</w:t>
      </w:r>
      <w:r w:rsidR="00890276" w:rsidRPr="0034116F">
        <w:rPr>
          <w:color w:val="000000"/>
          <w:sz w:val="28"/>
          <w:szCs w:val="28"/>
        </w:rPr>
        <w:t xml:space="preserve">           </w:t>
      </w:r>
      <w:r w:rsidR="004544D5">
        <w:rPr>
          <w:color w:val="000000"/>
          <w:sz w:val="28"/>
          <w:szCs w:val="28"/>
        </w:rPr>
        <w:t xml:space="preserve">  </w:t>
      </w:r>
      <w:r w:rsidR="00890276" w:rsidRPr="0034116F">
        <w:rPr>
          <w:color w:val="000000"/>
          <w:sz w:val="28"/>
          <w:szCs w:val="28"/>
        </w:rPr>
        <w:t xml:space="preserve">    </w:t>
      </w:r>
      <w:r w:rsidR="00890276">
        <w:rPr>
          <w:color w:val="000000"/>
          <w:sz w:val="28"/>
          <w:szCs w:val="28"/>
        </w:rPr>
        <w:t xml:space="preserve">    № </w:t>
      </w:r>
      <w:r w:rsidR="0036064C">
        <w:rPr>
          <w:color w:val="000000"/>
          <w:sz w:val="28"/>
          <w:szCs w:val="28"/>
        </w:rPr>
        <w:t>__</w:t>
      </w:r>
      <w:r w:rsidR="00890276">
        <w:rPr>
          <w:color w:val="000000"/>
          <w:sz w:val="28"/>
          <w:szCs w:val="28"/>
        </w:rPr>
        <w:t xml:space="preserve">_          </w:t>
      </w:r>
      <w:r w:rsidR="0057364E">
        <w:rPr>
          <w:color w:val="000000"/>
          <w:sz w:val="28"/>
          <w:szCs w:val="28"/>
        </w:rPr>
        <w:t xml:space="preserve">       </w:t>
      </w:r>
      <w:r w:rsidR="00890276">
        <w:rPr>
          <w:color w:val="000000"/>
          <w:sz w:val="28"/>
          <w:szCs w:val="28"/>
        </w:rPr>
        <w:t xml:space="preserve">    </w:t>
      </w:r>
      <w:r w:rsidR="004544D5">
        <w:rPr>
          <w:color w:val="000000"/>
          <w:sz w:val="28"/>
          <w:szCs w:val="28"/>
        </w:rPr>
        <w:t xml:space="preserve">     </w:t>
      </w:r>
      <w:r w:rsidR="00890276">
        <w:rPr>
          <w:color w:val="000000"/>
          <w:sz w:val="28"/>
          <w:szCs w:val="28"/>
        </w:rPr>
        <w:t xml:space="preserve">          </w:t>
      </w:r>
      <w:r w:rsidR="00890276" w:rsidRPr="0034116F">
        <w:rPr>
          <w:color w:val="000000"/>
          <w:sz w:val="28"/>
          <w:szCs w:val="28"/>
        </w:rPr>
        <w:t xml:space="preserve">      </w:t>
      </w:r>
      <w:r w:rsidR="004544D5">
        <w:rPr>
          <w:color w:val="000000"/>
          <w:sz w:val="28"/>
          <w:szCs w:val="28"/>
        </w:rPr>
        <w:t xml:space="preserve">    </w:t>
      </w:r>
      <w:r w:rsidR="00890276" w:rsidRPr="0034116F">
        <w:rPr>
          <w:sz w:val="28"/>
          <w:szCs w:val="28"/>
        </w:rPr>
        <w:t>с.</w:t>
      </w:r>
      <w:r w:rsidR="00890276">
        <w:rPr>
          <w:sz w:val="28"/>
          <w:szCs w:val="28"/>
        </w:rPr>
        <w:t xml:space="preserve"> </w:t>
      </w:r>
      <w:proofErr w:type="spellStart"/>
      <w:r w:rsidR="004544D5">
        <w:rPr>
          <w:sz w:val="28"/>
          <w:szCs w:val="28"/>
        </w:rPr>
        <w:t>Чаа-Суур</w:t>
      </w:r>
      <w:proofErr w:type="spellEnd"/>
    </w:p>
    <w:p w14:paraId="2A32CCBB" w14:textId="77777777" w:rsidR="004C1782" w:rsidRPr="004C1782" w:rsidRDefault="00B867C6" w:rsidP="00FA6B58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9E4F4BA" w14:textId="15C9C88C" w:rsidR="00105E78" w:rsidRPr="00310946" w:rsidRDefault="004544D5" w:rsidP="00FA6B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05E78" w:rsidRPr="00310946">
        <w:rPr>
          <w:rFonts w:ascii="Times New Roman" w:hAnsi="Times New Roman" w:cs="Times New Roman"/>
          <w:sz w:val="28"/>
          <w:szCs w:val="28"/>
        </w:rPr>
        <w:t>О</w:t>
      </w:r>
      <w:r w:rsidR="00812250"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96724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90276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Чаа-Суур</w:t>
      </w:r>
      <w:r w:rsidR="00F556C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211AF" w:rsidRPr="00310946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  <w:r w:rsidR="00456966">
        <w:rPr>
          <w:rFonts w:ascii="Times New Roman" w:hAnsi="Times New Roman" w:cs="Times New Roman"/>
          <w:sz w:val="28"/>
          <w:szCs w:val="28"/>
        </w:rPr>
        <w:t>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45696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F8D78C2" w14:textId="77777777" w:rsidR="001B78DC" w:rsidRPr="00B1698C" w:rsidRDefault="001B78DC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"/>
      <w:bookmarkEnd w:id="1"/>
    </w:p>
    <w:p w14:paraId="515E879D" w14:textId="36571FAB" w:rsidR="001B78DC" w:rsidRPr="00B1698C" w:rsidRDefault="001B78DC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6"/>
      <w:bookmarkEnd w:id="2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>бюджета сельского поселения</w:t>
      </w:r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r w:rsidR="00F556C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6724A">
        <w:rPr>
          <w:rFonts w:ascii="Times New Roman" w:hAnsi="Times New Roman" w:cs="Times New Roman"/>
          <w:sz w:val="28"/>
          <w:szCs w:val="28"/>
        </w:rPr>
        <w:t xml:space="preserve">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Республики Тыва на 20</w:t>
      </w:r>
      <w:r w:rsidR="00456966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456966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2856369" w14:textId="77777777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370A9" w14:textId="268DE9D4" w:rsidR="00403718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A047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07B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r w:rsidR="002E7ED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90276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890276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04D3D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Республики Тыва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56966">
        <w:rPr>
          <w:rFonts w:ascii="Times New Roman" w:hAnsi="Times New Roman" w:cs="Times New Roman"/>
          <w:sz w:val="28"/>
          <w:szCs w:val="28"/>
        </w:rPr>
        <w:t>) 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3045E21B" w14:textId="73768D01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3543C">
        <w:rPr>
          <w:rFonts w:ascii="Times New Roman" w:hAnsi="Times New Roman" w:cs="Times New Roman"/>
          <w:sz w:val="28"/>
          <w:szCs w:val="28"/>
        </w:rPr>
        <w:t>5</w:t>
      </w:r>
      <w:r w:rsidR="001C76D2">
        <w:rPr>
          <w:rFonts w:ascii="Times New Roman" w:hAnsi="Times New Roman" w:cs="Times New Roman"/>
          <w:sz w:val="28"/>
          <w:szCs w:val="28"/>
        </w:rPr>
        <w:t> </w:t>
      </w:r>
      <w:r w:rsidR="001B2B2D">
        <w:rPr>
          <w:rFonts w:ascii="Times New Roman" w:hAnsi="Times New Roman" w:cs="Times New Roman"/>
          <w:sz w:val="28"/>
          <w:szCs w:val="28"/>
        </w:rPr>
        <w:t>555</w:t>
      </w:r>
      <w:r w:rsidR="001C76D2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3FFF011" w14:textId="1983E1B5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3543C">
        <w:rPr>
          <w:rFonts w:ascii="Times New Roman" w:hAnsi="Times New Roman" w:cs="Times New Roman"/>
          <w:sz w:val="28"/>
          <w:szCs w:val="28"/>
        </w:rPr>
        <w:t>5</w:t>
      </w:r>
      <w:r w:rsidR="001C76D2">
        <w:rPr>
          <w:rFonts w:ascii="Times New Roman" w:hAnsi="Times New Roman" w:cs="Times New Roman"/>
          <w:sz w:val="28"/>
          <w:szCs w:val="28"/>
        </w:rPr>
        <w:t xml:space="preserve"> </w:t>
      </w:r>
      <w:r w:rsidR="001B2B2D">
        <w:rPr>
          <w:rFonts w:ascii="Times New Roman" w:hAnsi="Times New Roman" w:cs="Times New Roman"/>
          <w:sz w:val="28"/>
          <w:szCs w:val="28"/>
        </w:rPr>
        <w:t>555</w:t>
      </w:r>
      <w:r w:rsidR="0083543C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23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CA96FE1" w14:textId="77777777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B35CAF3" w14:textId="6A454CB9" w:rsidR="00403718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22300" w:rsidRPr="00822300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90276" w:rsidRPr="0083543C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39B7BFAB" w14:textId="4FFF848B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831B43">
        <w:rPr>
          <w:rFonts w:ascii="Times New Roman" w:hAnsi="Times New Roman" w:cs="Times New Roman"/>
          <w:sz w:val="28"/>
          <w:szCs w:val="28"/>
        </w:rPr>
        <w:t>на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940D278" w14:textId="1040903B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1B2B2D">
        <w:rPr>
          <w:rFonts w:ascii="Times New Roman" w:hAnsi="Times New Roman" w:cs="Times New Roman"/>
          <w:sz w:val="28"/>
          <w:szCs w:val="28"/>
        </w:rPr>
        <w:t> 567,56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76D2">
        <w:rPr>
          <w:rFonts w:ascii="Times New Roman" w:hAnsi="Times New Roman" w:cs="Times New Roman"/>
          <w:sz w:val="28"/>
          <w:szCs w:val="28"/>
        </w:rPr>
        <w:t>4 </w:t>
      </w:r>
      <w:r w:rsidR="001B2B2D">
        <w:rPr>
          <w:rFonts w:ascii="Times New Roman" w:hAnsi="Times New Roman" w:cs="Times New Roman"/>
          <w:sz w:val="28"/>
          <w:szCs w:val="28"/>
        </w:rPr>
        <w:t>487</w:t>
      </w:r>
      <w:r w:rsidR="001C76D2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05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6D72D26" w14:textId="728A2287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1B2B2D">
        <w:rPr>
          <w:rFonts w:ascii="Times New Roman" w:hAnsi="Times New Roman" w:cs="Times New Roman"/>
          <w:sz w:val="28"/>
          <w:szCs w:val="28"/>
        </w:rPr>
        <w:t> 567,56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83543C">
        <w:rPr>
          <w:rFonts w:ascii="Times New Roman" w:hAnsi="Times New Roman" w:cs="Times New Roman"/>
          <w:sz w:val="28"/>
          <w:szCs w:val="28"/>
        </w:rPr>
        <w:t>т</w:t>
      </w:r>
      <w:r w:rsidRPr="00B1698C">
        <w:rPr>
          <w:rFonts w:ascii="Times New Roman" w:hAnsi="Times New Roman" w:cs="Times New Roman"/>
          <w:sz w:val="28"/>
          <w:szCs w:val="28"/>
        </w:rPr>
        <w:t xml:space="preserve">ыс. рублей, в том числе условно утвержденные расходы в сумме </w:t>
      </w:r>
      <w:r w:rsidR="0083543C" w:rsidRPr="00E60069">
        <w:rPr>
          <w:rFonts w:ascii="Times New Roman" w:hAnsi="Times New Roman" w:cs="Times New Roman"/>
          <w:sz w:val="28"/>
          <w:szCs w:val="28"/>
        </w:rPr>
        <w:t>1</w:t>
      </w:r>
      <w:r w:rsidR="001C76D2" w:rsidRPr="00E60069">
        <w:rPr>
          <w:rFonts w:ascii="Times New Roman" w:hAnsi="Times New Roman" w:cs="Times New Roman"/>
          <w:sz w:val="28"/>
          <w:szCs w:val="28"/>
        </w:rPr>
        <w:t>07</w:t>
      </w:r>
      <w:r w:rsidR="004544D5" w:rsidRPr="00E60069">
        <w:rPr>
          <w:rFonts w:ascii="Times New Roman" w:hAnsi="Times New Roman" w:cs="Times New Roman"/>
          <w:sz w:val="28"/>
          <w:szCs w:val="28"/>
        </w:rPr>
        <w:t>,1</w:t>
      </w:r>
      <w:r w:rsidR="00FF7900" w:rsidRPr="00E60069">
        <w:rPr>
          <w:rFonts w:ascii="Times New Roman" w:hAnsi="Times New Roman" w:cs="Times New Roman"/>
          <w:sz w:val="28"/>
          <w:szCs w:val="28"/>
        </w:rPr>
        <w:t>2</w:t>
      </w:r>
      <w:r w:rsidRPr="00E6006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7EBBF55" w14:textId="077266E2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831B43">
        <w:rPr>
          <w:rFonts w:ascii="Times New Roman" w:hAnsi="Times New Roman" w:cs="Times New Roman"/>
          <w:sz w:val="28"/>
          <w:szCs w:val="28"/>
        </w:rPr>
        <w:t>на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F7900">
        <w:rPr>
          <w:rFonts w:ascii="Times New Roman" w:hAnsi="Times New Roman" w:cs="Times New Roman"/>
          <w:sz w:val="28"/>
          <w:szCs w:val="28"/>
        </w:rPr>
        <w:t>4</w:t>
      </w:r>
      <w:r w:rsidR="001B2B2D">
        <w:rPr>
          <w:rFonts w:ascii="Times New Roman" w:hAnsi="Times New Roman" w:cs="Times New Roman"/>
          <w:sz w:val="28"/>
          <w:szCs w:val="28"/>
        </w:rPr>
        <w:t> 487,05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83543C" w:rsidRPr="00E60069">
        <w:rPr>
          <w:rFonts w:ascii="Times New Roman" w:hAnsi="Times New Roman" w:cs="Times New Roman"/>
          <w:sz w:val="28"/>
          <w:szCs w:val="28"/>
        </w:rPr>
        <w:t>2</w:t>
      </w:r>
      <w:r w:rsidR="001C76D2" w:rsidRPr="00E60069">
        <w:rPr>
          <w:rFonts w:ascii="Times New Roman" w:hAnsi="Times New Roman" w:cs="Times New Roman"/>
          <w:sz w:val="28"/>
          <w:szCs w:val="28"/>
        </w:rPr>
        <w:t>08</w:t>
      </w:r>
      <w:r w:rsidR="0083543C" w:rsidRPr="00E60069">
        <w:rPr>
          <w:rFonts w:ascii="Times New Roman" w:hAnsi="Times New Roman" w:cs="Times New Roman"/>
          <w:sz w:val="28"/>
          <w:szCs w:val="28"/>
        </w:rPr>
        <w:t>,</w:t>
      </w:r>
      <w:r w:rsidR="001C76D2" w:rsidRPr="00E60069">
        <w:rPr>
          <w:rFonts w:ascii="Times New Roman" w:hAnsi="Times New Roman" w:cs="Times New Roman"/>
          <w:sz w:val="28"/>
          <w:szCs w:val="28"/>
        </w:rPr>
        <w:t>6</w:t>
      </w:r>
      <w:r w:rsidR="00FF7900" w:rsidRPr="00E60069">
        <w:rPr>
          <w:rFonts w:ascii="Times New Roman" w:hAnsi="Times New Roman" w:cs="Times New Roman"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A17E005" w14:textId="68099B2E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E46828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90276">
        <w:rPr>
          <w:rFonts w:ascii="Times New Roman" w:hAnsi="Times New Roman" w:cs="Times New Roman"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0F9E5E0" w14:textId="16329CF1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890276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A527E" w:rsidRPr="00B1698C">
        <w:rPr>
          <w:rFonts w:ascii="Times New Roman" w:hAnsi="Times New Roman" w:cs="Times New Roman"/>
          <w:sz w:val="28"/>
          <w:szCs w:val="28"/>
        </w:rPr>
        <w:lastRenderedPageBreak/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DF495D9" w14:textId="77777777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2566A6" w14:textId="7A7AA87B" w:rsidR="003F3C5B" w:rsidRPr="00B1698C" w:rsidRDefault="003F3C5B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C3FBA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A527E" w:rsidRPr="00B1698C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034E13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годов</w:t>
      </w:r>
    </w:p>
    <w:p w14:paraId="04DFA65B" w14:textId="77777777" w:rsidR="003F3C5B" w:rsidRPr="00B1698C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FD9F71" w14:textId="77777777" w:rsidR="00650026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в бюджет </w:t>
      </w:r>
      <w:r w:rsidR="00962E74">
        <w:rPr>
          <w:rFonts w:ascii="Times New Roman" w:hAnsi="Times New Roman" w:cs="Times New Roman"/>
          <w:sz w:val="28"/>
          <w:szCs w:val="28"/>
        </w:rPr>
        <w:t xml:space="preserve">поселения согласно приложению </w:t>
      </w:r>
      <w:r w:rsidR="004544D5">
        <w:rPr>
          <w:rFonts w:ascii="Times New Roman" w:hAnsi="Times New Roman" w:cs="Times New Roman"/>
          <w:sz w:val="28"/>
          <w:szCs w:val="28"/>
        </w:rPr>
        <w:t>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6DA763D" w14:textId="35628757" w:rsidR="003F3C5B" w:rsidRPr="00C80EB1" w:rsidRDefault="00467D1E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831B43">
        <w:rPr>
          <w:rFonts w:ascii="Times New Roman" w:hAnsi="Times New Roman" w:cs="Times New Roman"/>
          <w:sz w:val="28"/>
          <w:szCs w:val="28"/>
        </w:rPr>
        <w:t xml:space="preserve"> бюджета, 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C80EB1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C80EB1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83543C">
        <w:rPr>
          <w:rFonts w:ascii="Times New Roman" w:hAnsi="Times New Roman" w:cs="Times New Roman"/>
          <w:sz w:val="28"/>
          <w:szCs w:val="28"/>
        </w:rPr>
        <w:t xml:space="preserve"> </w:t>
      </w:r>
      <w:r w:rsidR="00C80EB1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5DC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>
        <w:rPr>
          <w:rFonts w:ascii="Times New Roman" w:hAnsi="Times New Roman" w:cs="Times New Roman"/>
          <w:sz w:val="28"/>
          <w:szCs w:val="28"/>
        </w:rPr>
        <w:t>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C80EB1">
        <w:rPr>
          <w:rFonts w:ascii="Times New Roman" w:hAnsi="Times New Roman" w:cs="Times New Roman"/>
          <w:sz w:val="28"/>
          <w:szCs w:val="28"/>
        </w:rPr>
        <w:t>.</w:t>
      </w:r>
    </w:p>
    <w:p w14:paraId="25F6C0E1" w14:textId="77777777" w:rsidR="003F3C5B" w:rsidRPr="00B1698C" w:rsidRDefault="00C80EB1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06522C7E" w14:textId="77777777" w:rsidR="00051E8A" w:rsidRPr="00B1698C" w:rsidRDefault="00051E8A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818C75" w14:textId="06324F80" w:rsidR="003F3C5B" w:rsidRPr="00B1698C" w:rsidRDefault="00FC3FBA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>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9F61E34" w14:textId="77777777" w:rsidR="003F3C5B" w:rsidRPr="00B1698C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F15F20" w14:textId="77777777" w:rsidR="003F3C5B" w:rsidRPr="00B1698C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3DB04DF" w14:textId="3C4BF8CC" w:rsidR="003F3C5B" w:rsidRPr="00B1698C" w:rsidRDefault="00831B43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3543C">
        <w:rPr>
          <w:rFonts w:ascii="Times New Roman" w:hAnsi="Times New Roman" w:cs="Times New Roman"/>
          <w:sz w:val="28"/>
          <w:szCs w:val="28"/>
        </w:rPr>
        <w:t>5</w:t>
      </w:r>
      <w:r w:rsidR="001C76D2">
        <w:rPr>
          <w:rFonts w:ascii="Times New Roman" w:hAnsi="Times New Roman" w:cs="Times New Roman"/>
          <w:sz w:val="28"/>
          <w:szCs w:val="28"/>
        </w:rPr>
        <w:t> </w:t>
      </w:r>
      <w:r w:rsidR="001B2B2D">
        <w:rPr>
          <w:rFonts w:ascii="Times New Roman" w:hAnsi="Times New Roman" w:cs="Times New Roman"/>
          <w:sz w:val="28"/>
          <w:szCs w:val="28"/>
        </w:rPr>
        <w:t>555</w:t>
      </w:r>
      <w:r w:rsidR="001C76D2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23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456CC55" w14:textId="1788B5BE" w:rsidR="003F3C5B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76D2">
        <w:rPr>
          <w:rFonts w:ascii="Times New Roman" w:hAnsi="Times New Roman" w:cs="Times New Roman"/>
          <w:sz w:val="28"/>
          <w:szCs w:val="28"/>
        </w:rPr>
        <w:t>4 </w:t>
      </w:r>
      <w:r w:rsidR="001B2B2D">
        <w:rPr>
          <w:rFonts w:ascii="Times New Roman" w:hAnsi="Times New Roman" w:cs="Times New Roman"/>
          <w:sz w:val="28"/>
          <w:szCs w:val="28"/>
        </w:rPr>
        <w:t>567</w:t>
      </w:r>
      <w:r w:rsidR="001C76D2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56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C76D2">
        <w:rPr>
          <w:rFonts w:ascii="Times New Roman" w:hAnsi="Times New Roman" w:cs="Times New Roman"/>
          <w:sz w:val="28"/>
          <w:szCs w:val="28"/>
        </w:rPr>
        <w:t>4 </w:t>
      </w:r>
      <w:r w:rsidR="001B2B2D">
        <w:rPr>
          <w:rFonts w:ascii="Times New Roman" w:hAnsi="Times New Roman" w:cs="Times New Roman"/>
          <w:sz w:val="28"/>
          <w:szCs w:val="28"/>
        </w:rPr>
        <w:t>487</w:t>
      </w:r>
      <w:r w:rsidR="001C76D2">
        <w:rPr>
          <w:rFonts w:ascii="Times New Roman" w:hAnsi="Times New Roman" w:cs="Times New Roman"/>
          <w:sz w:val="28"/>
          <w:szCs w:val="28"/>
        </w:rPr>
        <w:t>,</w:t>
      </w:r>
      <w:r w:rsidR="001B2B2D">
        <w:rPr>
          <w:rFonts w:ascii="Times New Roman" w:hAnsi="Times New Roman" w:cs="Times New Roman"/>
          <w:sz w:val="28"/>
          <w:szCs w:val="28"/>
        </w:rPr>
        <w:t>05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0E9B352" w14:textId="77777777" w:rsidR="008E05E5" w:rsidRPr="00B1698C" w:rsidRDefault="008E05E5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подразделам, целевым статьям,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20910D7C" w14:textId="297ABC13" w:rsidR="008E05E5" w:rsidRPr="00B1698C" w:rsidRDefault="00831B43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"/>
      <w:bookmarkEnd w:id="3"/>
      <w:r>
        <w:rPr>
          <w:rFonts w:ascii="Times New Roman" w:hAnsi="Times New Roman" w:cs="Times New Roman"/>
          <w:sz w:val="28"/>
          <w:szCs w:val="28"/>
        </w:rPr>
        <w:t>1) 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8E05E5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 w:rsidRPr="004544D5">
        <w:rPr>
          <w:rFonts w:ascii="Times New Roman" w:hAnsi="Times New Roman" w:cs="Times New Roman"/>
          <w:sz w:val="28"/>
          <w:szCs w:val="28"/>
        </w:rPr>
        <w:t>5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77BF0677" w14:textId="58C699EB" w:rsidR="008E05E5" w:rsidRPr="00B1698C" w:rsidRDefault="00831B43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83543C">
        <w:rPr>
          <w:rFonts w:ascii="Times New Roman" w:hAnsi="Times New Roman" w:cs="Times New Roman"/>
          <w:sz w:val="28"/>
          <w:szCs w:val="28"/>
        </w:rPr>
        <w:t xml:space="preserve"> 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годы согласно </w:t>
      </w:r>
      <w:r w:rsidR="008E05E5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 w:rsidRPr="004544D5">
        <w:rPr>
          <w:rFonts w:ascii="Times New Roman" w:hAnsi="Times New Roman" w:cs="Times New Roman"/>
          <w:sz w:val="28"/>
          <w:szCs w:val="28"/>
        </w:rPr>
        <w:t>6</w:t>
      </w:r>
      <w:r w:rsidR="008E05E5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6680651" w14:textId="77777777" w:rsidR="003F3C5B" w:rsidRPr="00B1698C" w:rsidRDefault="008E05E5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57283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0FC7360F" w14:textId="198C64ED" w:rsidR="003F3C5B" w:rsidRPr="00B1698C" w:rsidRDefault="00831B43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>
        <w:rPr>
          <w:rFonts w:ascii="Times New Roman" w:hAnsi="Times New Roman" w:cs="Times New Roman"/>
          <w:sz w:val="28"/>
          <w:szCs w:val="28"/>
        </w:rPr>
        <w:t>7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68718ED3" w14:textId="6BA199C9" w:rsidR="003F3C5B" w:rsidRDefault="003F3C5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831B43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>
        <w:rPr>
          <w:rFonts w:ascii="Times New Roman" w:hAnsi="Times New Roman" w:cs="Times New Roman"/>
          <w:sz w:val="28"/>
          <w:szCs w:val="28"/>
        </w:rPr>
        <w:t>8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67812963" w14:textId="185A0DB1" w:rsidR="007C508B" w:rsidRPr="00B1698C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. </w:t>
      </w:r>
      <w:r w:rsidR="00D877F2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83543C">
        <w:rPr>
          <w:rFonts w:ascii="Times New Roman" w:hAnsi="Times New Roman" w:cs="Times New Roman"/>
          <w:sz w:val="28"/>
          <w:szCs w:val="28"/>
        </w:rPr>
        <w:t xml:space="preserve"> </w:t>
      </w:r>
      <w:r w:rsidRPr="00533BA2">
        <w:rPr>
          <w:rFonts w:ascii="Times New Roman" w:hAnsi="Times New Roman" w:cs="Times New Roman"/>
          <w:sz w:val="28"/>
          <w:szCs w:val="28"/>
        </w:rPr>
        <w:t>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бюджета поселения оказываются муниципальные услуги (выполняются работы) в соответствии с перечнем, объемом муниципальных услуг (работ) и нормативами финансовых затрат (стоимостью) муниципальных услуг (работ), утвержденными органами местного самоуправления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 Оказание муниципальных услуг (выполнение работ) осуществляется в соответствии с муниципальным заданием, сформированным в порядке, установленном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533BA2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611DBB04" w14:textId="77777777" w:rsidR="003F3C5B" w:rsidRPr="00B1698C" w:rsidRDefault="003F3C5B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</w:p>
    <w:p w14:paraId="28E36CDB" w14:textId="26665898" w:rsidR="00595B3D" w:rsidRDefault="00595B3D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</w:t>
      </w:r>
      <w:r w:rsidR="00FC3FBA">
        <w:rPr>
          <w:rFonts w:ascii="Times New Roman" w:hAnsi="Times New Roman" w:cs="Times New Roman"/>
          <w:sz w:val="28"/>
          <w:szCs w:val="28"/>
        </w:rPr>
        <w:t>я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3F6186C7" w14:textId="77777777" w:rsidR="00A565D1" w:rsidRPr="00B1698C" w:rsidRDefault="00A565D1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D3DB09" w14:textId="51CBF2DA" w:rsidR="00595B3D" w:rsidRDefault="00595B3D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572834" w:rsidRPr="0057283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DC3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A65DC3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A65DC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вправе принимать решения, приводящие к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  <w:bookmarkStart w:id="5" w:name="P103"/>
      <w:bookmarkEnd w:id="5"/>
    </w:p>
    <w:p w14:paraId="5586BB10" w14:textId="77777777" w:rsidR="007C508B" w:rsidRPr="00A65DC3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34A00" w14:textId="77777777" w:rsidR="007C508B" w:rsidRPr="00BB444C" w:rsidRDefault="00B453C8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7C508B" w:rsidRPr="00BB444C">
        <w:rPr>
          <w:rFonts w:ascii="Times New Roman" w:hAnsi="Times New Roman" w:cs="Times New Roman"/>
          <w:sz w:val="28"/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14:paraId="5AFABF22" w14:textId="77777777" w:rsidR="007C508B" w:rsidRPr="00BB444C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837316" w14:textId="18306DD7" w:rsidR="007C508B" w:rsidRPr="00BB444C" w:rsidRDefault="00D877F2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Установить, что в 202</w:t>
      </w:r>
      <w:r w:rsidR="0083543C">
        <w:rPr>
          <w:rFonts w:ascii="Times New Roman" w:hAnsi="Times New Roman" w:cs="Times New Roman"/>
          <w:sz w:val="28"/>
          <w:szCs w:val="28"/>
        </w:rPr>
        <w:t>3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83543C">
        <w:rPr>
          <w:rFonts w:ascii="Times New Roman" w:hAnsi="Times New Roman" w:cs="Times New Roman"/>
          <w:sz w:val="28"/>
          <w:szCs w:val="28"/>
        </w:rPr>
        <w:t>4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и 202</w:t>
      </w:r>
      <w:r w:rsidR="0083543C">
        <w:rPr>
          <w:rFonts w:ascii="Times New Roman" w:hAnsi="Times New Roman" w:cs="Times New Roman"/>
          <w:sz w:val="28"/>
          <w:szCs w:val="28"/>
        </w:rPr>
        <w:t>5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годов из бюджета сельского  поселения</w:t>
      </w:r>
      <w:r w:rsidR="007C508B">
        <w:rPr>
          <w:rFonts w:ascii="Times New Roman" w:hAnsi="Times New Roman" w:cs="Times New Roman"/>
          <w:sz w:val="28"/>
          <w:szCs w:val="28"/>
        </w:rPr>
        <w:t xml:space="preserve"> </w:t>
      </w:r>
      <w:r w:rsidR="007C508B" w:rsidRPr="00BB444C">
        <w:rPr>
          <w:rFonts w:ascii="Times New Roman" w:hAnsi="Times New Roman" w:cs="Times New Roman"/>
          <w:sz w:val="28"/>
          <w:szCs w:val="28"/>
        </w:rPr>
        <w:t>субсидии юридическим лицам, не являющимся государственными, муниципальными учреждениями, индивидуальным предпринимателям, физическим лицам - производителям товаров, работ и услуг -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 порядке, установленном Администрацией</w:t>
      </w:r>
      <w:r w:rsidR="007C508B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="007C508B" w:rsidRPr="00BB44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508B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C508B">
        <w:rPr>
          <w:rFonts w:ascii="Times New Roman" w:hAnsi="Times New Roman" w:cs="Times New Roman"/>
          <w:sz w:val="28"/>
          <w:szCs w:val="28"/>
        </w:rPr>
        <w:t xml:space="preserve"> </w:t>
      </w:r>
      <w:r w:rsidR="004544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7C508B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7C508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C508B"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2DE2F6DF" w14:textId="14F28003" w:rsidR="007C508B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44C">
        <w:rPr>
          <w:rFonts w:ascii="Times New Roman" w:hAnsi="Times New Roman" w:cs="Times New Roman"/>
          <w:sz w:val="28"/>
          <w:szCs w:val="28"/>
        </w:rPr>
        <w:t>2. Категории и (или) критерии отбора юридических лиц (за исключением государственных,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 - цели, порядок определения размера субсидий, условия и порядок предоставления субсидий, порядок возврата субсидий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B444C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их предоставлении, порядок возврата в текущем финансовом году получателем субсидии остатков субсидии, не использованных в отчетном финансовом году, в случаях, предусмотренных соглашениями (договорами)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субсидии их получателем утверждаются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B444C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7725A7B8" w14:textId="77777777" w:rsidR="00072401" w:rsidRDefault="00072401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A02E75" w14:textId="3625C1B1" w:rsidR="00072401" w:rsidRPr="00B1698C" w:rsidRDefault="00B453C8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072401" w:rsidRPr="00B1698C">
        <w:rPr>
          <w:rFonts w:ascii="Times New Roman" w:hAnsi="Times New Roman" w:cs="Times New Roman"/>
          <w:sz w:val="28"/>
          <w:szCs w:val="28"/>
        </w:rPr>
        <w:t xml:space="preserve">. Муниципальные внутренние заимствования </w:t>
      </w:r>
      <w:r w:rsidR="00072401"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72401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72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072401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07240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72401" w:rsidRPr="00B1698C">
        <w:rPr>
          <w:rFonts w:ascii="Times New Roman" w:hAnsi="Times New Roman" w:cs="Times New Roman"/>
          <w:sz w:val="28"/>
          <w:szCs w:val="28"/>
        </w:rPr>
        <w:t xml:space="preserve"> Республики Тыва и муниципальный внутренний долг Республики Тыва</w:t>
      </w:r>
    </w:p>
    <w:p w14:paraId="6E233F01" w14:textId="77777777" w:rsidR="00072401" w:rsidRPr="00B1698C" w:rsidRDefault="00072401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34F6FB" w14:textId="0F181C78" w:rsidR="00072401" w:rsidRPr="00B1698C" w:rsidRDefault="00072401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r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877F2">
        <w:rPr>
          <w:rFonts w:ascii="Times New Roman" w:hAnsi="Times New Roman" w:cs="Times New Roman"/>
          <w:sz w:val="28"/>
          <w:szCs w:val="28"/>
        </w:rPr>
        <w:t xml:space="preserve"> Республики Тыва на </w:t>
      </w:r>
      <w:r w:rsidR="0083543C">
        <w:rPr>
          <w:rFonts w:ascii="Times New Roman" w:hAnsi="Times New Roman" w:cs="Times New Roman"/>
          <w:sz w:val="28"/>
          <w:szCs w:val="28"/>
        </w:rPr>
        <w:t>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83543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83543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83543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544D5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FF3F17E" w14:textId="77777777" w:rsidR="007C508B" w:rsidRDefault="007C508B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467B6" w14:textId="2B08D06E" w:rsidR="007C508B" w:rsidRPr="00B1698C" w:rsidRDefault="00072401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453C8">
        <w:rPr>
          <w:rFonts w:ascii="Times New Roman" w:hAnsi="Times New Roman" w:cs="Times New Roman"/>
          <w:sz w:val="28"/>
          <w:szCs w:val="28"/>
        </w:rPr>
        <w:t>7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муниципальных гарантий </w:t>
      </w:r>
      <w:r w:rsidR="007C508B" w:rsidRPr="006168E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C508B"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валюте Российской Федерации</w:t>
      </w:r>
    </w:p>
    <w:p w14:paraId="6E8B6B09" w14:textId="77777777" w:rsidR="007C508B" w:rsidRPr="00B1698C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9621C4" w14:textId="0E82D2CB" w:rsidR="007C508B" w:rsidRPr="00B1698C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Установить, что в 20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</w:t>
      </w:r>
      <w:r w:rsidRPr="006168E1">
        <w:t xml:space="preserve"> </w:t>
      </w:r>
      <w:r w:rsidRPr="006168E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сумон</w:t>
      </w:r>
      <w:r w:rsidR="00541E6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не предоставляются.</w:t>
      </w:r>
    </w:p>
    <w:p w14:paraId="1B9A52D1" w14:textId="77777777" w:rsidR="00595B3D" w:rsidRPr="00B1698C" w:rsidRDefault="00595B3D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67E416" w14:textId="79F8B020" w:rsidR="00595B3D" w:rsidRPr="00B1698C" w:rsidRDefault="00597DD6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>на 20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 xml:space="preserve">4 </w:t>
      </w:r>
      <w:r w:rsidR="00595B3D" w:rsidRPr="00B1698C">
        <w:rPr>
          <w:rFonts w:ascii="Times New Roman" w:hAnsi="Times New Roman" w:cs="Times New Roman"/>
          <w:sz w:val="28"/>
          <w:szCs w:val="28"/>
        </w:rPr>
        <w:t>год</w:t>
      </w:r>
    </w:p>
    <w:p w14:paraId="4EA5D065" w14:textId="77777777" w:rsidR="00595B3D" w:rsidRPr="00B1698C" w:rsidRDefault="00595B3D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89991" w14:textId="1C516883" w:rsidR="00595B3D" w:rsidRDefault="00595B3D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DA34E5">
        <w:rPr>
          <w:rFonts w:ascii="Times New Roman" w:hAnsi="Times New Roman" w:cs="Times New Roman"/>
          <w:sz w:val="28"/>
          <w:szCs w:val="28"/>
        </w:rPr>
        <w:t>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DC3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A65DC3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A65DC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1211A" w:rsidRPr="00B1698C">
        <w:rPr>
          <w:rFonts w:ascii="Times New Roman" w:hAnsi="Times New Roman" w:cs="Times New Roman"/>
          <w:sz w:val="28"/>
          <w:szCs w:val="28"/>
        </w:rPr>
        <w:t xml:space="preserve"> Республики Тыва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proofErr w:type="spellStart"/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D1211A" w:rsidRPr="002037B0">
        <w:rPr>
          <w:rFonts w:ascii="Times New Roman" w:hAnsi="Times New Roman" w:cs="Times New Roman"/>
          <w:sz w:val="28"/>
          <w:szCs w:val="28"/>
        </w:rPr>
        <w:t>ение первых 15 рабочих дней 20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78683893" w14:textId="59D279F2" w:rsidR="007C508B" w:rsidRPr="00B1698C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Pr="00DA34E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сумон</w:t>
      </w:r>
      <w:r w:rsidR="0081225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вправе в случае отклонения поступлений совокупных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514F44A1" w14:textId="6EC4C0C8" w:rsidR="007C508B" w:rsidRPr="00604BD3" w:rsidRDefault="00D877F2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5</w:t>
      </w:r>
      <w:r w:rsidR="00034E13">
        <w:rPr>
          <w:rFonts w:ascii="Times New Roman" w:hAnsi="Times New Roman" w:cs="Times New Roman"/>
          <w:sz w:val="28"/>
          <w:szCs w:val="28"/>
        </w:rPr>
        <w:t xml:space="preserve"> </w:t>
      </w:r>
      <w:r w:rsidR="007C508B" w:rsidRPr="00B1698C">
        <w:rPr>
          <w:rFonts w:ascii="Times New Roman" w:hAnsi="Times New Roman" w:cs="Times New Roman"/>
          <w:sz w:val="28"/>
          <w:szCs w:val="28"/>
        </w:rPr>
        <w:t>и 202</w:t>
      </w:r>
      <w:r w:rsidR="001C76D2">
        <w:rPr>
          <w:rFonts w:ascii="Times New Roman" w:hAnsi="Times New Roman" w:cs="Times New Roman"/>
          <w:sz w:val="28"/>
          <w:szCs w:val="28"/>
        </w:rPr>
        <w:t>6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77D80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сумон</w:t>
      </w:r>
      <w:r w:rsidR="0081225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7C508B" w:rsidRPr="00B1698C">
        <w:rPr>
          <w:rFonts w:ascii="Times New Roman" w:hAnsi="Times New Roman" w:cs="Times New Roman"/>
          <w:sz w:val="28"/>
          <w:szCs w:val="28"/>
        </w:rPr>
        <w:t xml:space="preserve"> Республики Тыва в целях исполнения </w:t>
      </w:r>
      <w:r w:rsidR="007C508B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7C508B" w:rsidRPr="00831DE6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7C508B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7C508B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7C508B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5A84F724" w14:textId="2796D032" w:rsidR="00826F86" w:rsidRPr="00604BD3" w:rsidRDefault="007C508B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бюджета поселения от имени </w:t>
      </w:r>
      <w:r w:rsidR="00277D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сумон</w:t>
      </w:r>
      <w:r w:rsidR="001C76D2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277D80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 предоставить Финансовому управлению </w:t>
      </w:r>
      <w:r w:rsidR="00277D80">
        <w:rPr>
          <w:rFonts w:ascii="Times New Roman" w:hAnsi="Times New Roman" w:cs="Times New Roman"/>
          <w:sz w:val="28"/>
          <w:szCs w:val="28"/>
        </w:rPr>
        <w:t xml:space="preserve">Овюрского </w:t>
      </w:r>
      <w:proofErr w:type="spellStart"/>
      <w:r w:rsidR="00277D8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32D29B8E" w14:textId="3BF8AC7A" w:rsidR="00826F86" w:rsidRPr="00826F86" w:rsidRDefault="007C508B" w:rsidP="00FA6B58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bookmarkStart w:id="6" w:name="_Hlk155708902"/>
      <w:r>
        <w:rPr>
          <w:sz w:val="28"/>
          <w:szCs w:val="28"/>
        </w:rPr>
        <w:t>3</w:t>
      </w:r>
      <w:r w:rsidRPr="00604BD3">
        <w:rPr>
          <w:sz w:val="28"/>
          <w:szCs w:val="28"/>
        </w:rPr>
        <w:t xml:space="preserve">. </w:t>
      </w:r>
      <w:r w:rsidR="00826F86" w:rsidRPr="00826F86">
        <w:rPr>
          <w:rFonts w:eastAsiaTheme="minorHAnsi"/>
          <w:sz w:val="28"/>
          <w:szCs w:val="22"/>
          <w:lang w:eastAsia="en-US"/>
        </w:rPr>
        <w:t xml:space="preserve">Казначейское сопровождение осуществляется в отношении </w:t>
      </w:r>
      <w:r w:rsidR="00826F86">
        <w:rPr>
          <w:rFonts w:eastAsiaTheme="minorHAnsi"/>
          <w:sz w:val="28"/>
          <w:szCs w:val="22"/>
          <w:lang w:eastAsia="en-US"/>
        </w:rPr>
        <w:t>следующих средств</w:t>
      </w:r>
      <w:r w:rsidR="00826F86" w:rsidRPr="00826F86">
        <w:rPr>
          <w:rFonts w:eastAsiaTheme="minorHAnsi"/>
          <w:sz w:val="28"/>
          <w:szCs w:val="22"/>
          <w:lang w:eastAsia="en-US"/>
        </w:rPr>
        <w:t>:</w:t>
      </w:r>
    </w:p>
    <w:p w14:paraId="54A66662" w14:textId="77777777" w:rsidR="00826F86" w:rsidRPr="00826F86" w:rsidRDefault="00826F86" w:rsidP="00FA6B58">
      <w:pPr>
        <w:spacing w:after="200"/>
        <w:jc w:val="both"/>
        <w:rPr>
          <w:rFonts w:eastAsiaTheme="minorHAnsi"/>
          <w:sz w:val="28"/>
          <w:szCs w:val="22"/>
          <w:lang w:eastAsia="en-US"/>
        </w:rPr>
      </w:pPr>
      <w:r w:rsidRPr="00826F86">
        <w:rPr>
          <w:rFonts w:eastAsiaTheme="minorHAnsi"/>
          <w:sz w:val="28"/>
          <w:szCs w:val="22"/>
          <w:lang w:eastAsia="en-US"/>
        </w:rPr>
        <w:t>1) расчетов по муниципальным контрактам о поставке товаров, выполнении работ, оказании услуг, заключаемым на сумму более 3 млн. рублей;</w:t>
      </w:r>
    </w:p>
    <w:p w14:paraId="546FB0D1" w14:textId="77777777" w:rsidR="00FA6B58" w:rsidRDefault="00826F86" w:rsidP="00FA6B58">
      <w:pPr>
        <w:spacing w:after="200"/>
        <w:jc w:val="both"/>
        <w:rPr>
          <w:rFonts w:eastAsiaTheme="minorHAnsi"/>
          <w:sz w:val="28"/>
          <w:szCs w:val="22"/>
          <w:lang w:eastAsia="en-US"/>
        </w:rPr>
      </w:pPr>
      <w:r w:rsidRPr="00826F86">
        <w:rPr>
          <w:rFonts w:eastAsiaTheme="minorHAnsi"/>
          <w:sz w:val="28"/>
          <w:szCs w:val="22"/>
          <w:lang w:eastAsia="en-US"/>
        </w:rPr>
        <w:t>2) субсидии юридическим лицам, индивидуальным предпринимателям, предоставляемые из бюджета, источником финансового обеспечения которых являются межбюджетные трансферты, имеющие целевое назначение, предоставляемые из республиканского бюджета.</w:t>
      </w:r>
    </w:p>
    <w:p w14:paraId="7B3A0C8C" w14:textId="37072885" w:rsidR="009B6172" w:rsidRPr="00FA6B58" w:rsidRDefault="00FA6B58" w:rsidP="00FA6B58">
      <w:pPr>
        <w:spacing w:after="200"/>
        <w:jc w:val="both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          </w:t>
      </w:r>
      <w:r w:rsidR="00826F86">
        <w:rPr>
          <w:sz w:val="28"/>
          <w:szCs w:val="28"/>
        </w:rPr>
        <w:t>Получаемых</w:t>
      </w:r>
      <w:r>
        <w:rPr>
          <w:sz w:val="28"/>
          <w:szCs w:val="28"/>
        </w:rPr>
        <w:t xml:space="preserve"> </w:t>
      </w:r>
      <w:r w:rsidR="00826F86">
        <w:rPr>
          <w:sz w:val="28"/>
          <w:szCs w:val="28"/>
        </w:rPr>
        <w:t>(полученных)</w:t>
      </w:r>
      <w:r>
        <w:rPr>
          <w:sz w:val="28"/>
          <w:szCs w:val="28"/>
        </w:rPr>
        <w:t xml:space="preserve"> </w:t>
      </w:r>
      <w:r w:rsidR="00826F86">
        <w:rPr>
          <w:sz w:val="28"/>
          <w:szCs w:val="28"/>
        </w:rPr>
        <w:t>участниками казначейского сопровождения, в случаях, установленных федеральными законами, решениями Правительства Республика Тыва (включая средства, указанные в абзаце четвертом подпункта 1 статьи 242.27 Бюджетного кодекса Российской Федерации).</w:t>
      </w:r>
      <w:r w:rsidR="009B6172">
        <w:rPr>
          <w:sz w:val="28"/>
          <w:szCs w:val="28"/>
        </w:rPr>
        <w:t xml:space="preserve">          </w:t>
      </w:r>
    </w:p>
    <w:p w14:paraId="7D0059C1" w14:textId="358331CF" w:rsidR="008615EE" w:rsidRDefault="00FA6B5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</w:t>
      </w:r>
      <w:r w:rsidR="00D7624A">
        <w:rPr>
          <w:rFonts w:ascii="Times New Roman" w:hAnsi="Times New Roman" w:cs="Times New Roman"/>
          <w:sz w:val="28"/>
          <w:szCs w:val="28"/>
        </w:rPr>
        <w:t>азначейско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624A">
        <w:rPr>
          <w:rFonts w:ascii="Times New Roman" w:hAnsi="Times New Roman" w:cs="Times New Roman"/>
          <w:sz w:val="28"/>
          <w:szCs w:val="28"/>
        </w:rPr>
        <w:t xml:space="preserve"> сопровождения </w:t>
      </w:r>
      <w:r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нормативным правовым актом</w:t>
      </w:r>
      <w:r w:rsidR="00D7624A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</w:t>
      </w:r>
      <w:proofErr w:type="spellStart"/>
      <w:r w:rsidR="00D7624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D762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  <w:r w:rsidR="00D7624A">
        <w:rPr>
          <w:rFonts w:ascii="Times New Roman" w:hAnsi="Times New Roman" w:cs="Times New Roman"/>
          <w:sz w:val="28"/>
          <w:szCs w:val="28"/>
        </w:rPr>
        <w:t xml:space="preserve"> Овюрского </w:t>
      </w:r>
      <w:proofErr w:type="spellStart"/>
      <w:r w:rsidR="00D7624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7624A">
        <w:rPr>
          <w:rFonts w:ascii="Times New Roman" w:hAnsi="Times New Roman" w:cs="Times New Roman"/>
          <w:sz w:val="28"/>
          <w:szCs w:val="28"/>
        </w:rPr>
        <w:t xml:space="preserve"> Республика Тыва  в соответствии с общими требованиями, установленными Правительством Республики Тыва, содержащими в том числе положения, предусмотренные пунктом 3 статьи 242.23</w:t>
      </w:r>
      <w:r w:rsidR="00D7624A" w:rsidRPr="00D7624A">
        <w:rPr>
          <w:rFonts w:ascii="Times New Roman" w:hAnsi="Times New Roman" w:cs="Times New Roman"/>
          <w:sz w:val="28"/>
          <w:szCs w:val="28"/>
        </w:rPr>
        <w:t xml:space="preserve"> </w:t>
      </w:r>
      <w:r w:rsidR="00D7624A">
        <w:rPr>
          <w:rFonts w:ascii="Times New Roman" w:hAnsi="Times New Roman" w:cs="Times New Roman"/>
          <w:sz w:val="28"/>
          <w:szCs w:val="28"/>
        </w:rPr>
        <w:t>кодекса Российской Федерации, а также требования к порядку санкционирования операций со средствами участников казначейского сопровождения,</w:t>
      </w:r>
      <w:r w:rsidR="00AC4032">
        <w:rPr>
          <w:rFonts w:ascii="Times New Roman" w:hAnsi="Times New Roman" w:cs="Times New Roman"/>
          <w:sz w:val="28"/>
          <w:szCs w:val="28"/>
        </w:rPr>
        <w:t xml:space="preserve"> </w:t>
      </w:r>
      <w:r w:rsidR="00D7624A">
        <w:rPr>
          <w:rFonts w:ascii="Times New Roman" w:hAnsi="Times New Roman" w:cs="Times New Roman"/>
          <w:sz w:val="28"/>
          <w:szCs w:val="28"/>
        </w:rPr>
        <w:t xml:space="preserve">установленному </w:t>
      </w:r>
      <w:r w:rsidR="00D7624A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Финансовым управлением Администрации Овюрского </w:t>
      </w:r>
      <w:proofErr w:type="spellStart"/>
      <w:r w:rsidR="00D7624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7624A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051AA1B4" w14:textId="69BA1F26" w:rsidR="00FA6B58" w:rsidRDefault="00FA6B5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49EDD1" w14:textId="4ECB5EC4" w:rsidR="00FA6B58" w:rsidRDefault="00FA6B5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Опубликовать настоящее решение на официальном сайте Администрация муниципального района «Овюрский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Республики Тыва.</w:t>
      </w:r>
    </w:p>
    <w:p w14:paraId="11804DE8" w14:textId="77777777" w:rsidR="00AC4032" w:rsidRDefault="00AC403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FEA32C" w14:textId="600AE652" w:rsidR="001B78DC" w:rsidRPr="00B1698C" w:rsidRDefault="00072401" w:rsidP="00FA6B58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A6B58">
        <w:rPr>
          <w:rFonts w:ascii="Times New Roman" w:hAnsi="Times New Roman" w:cs="Times New Roman"/>
          <w:sz w:val="28"/>
          <w:szCs w:val="28"/>
        </w:rPr>
        <w:t>9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6EC69CFB" w14:textId="77777777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814CC2" w14:textId="6E85CB2E" w:rsidR="001B78DC" w:rsidRPr="00B1698C" w:rsidRDefault="001B78DC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D877F2">
        <w:rPr>
          <w:rFonts w:ascii="Times New Roman" w:hAnsi="Times New Roman" w:cs="Times New Roman"/>
          <w:sz w:val="28"/>
          <w:szCs w:val="28"/>
        </w:rPr>
        <w:t>2</w:t>
      </w:r>
      <w:r w:rsidR="001C76D2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6"/>
    <w:p w14:paraId="7F6A86D0" w14:textId="77777777" w:rsidR="00105E78" w:rsidRPr="00B1698C" w:rsidRDefault="00105E78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C2DFAF" w14:textId="77777777" w:rsidR="004C1782" w:rsidRPr="00B1698C" w:rsidRDefault="004C1782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0C1BCF" w14:textId="77777777" w:rsidR="004C1782" w:rsidRPr="00B1698C" w:rsidRDefault="004C1782" w:rsidP="00FA6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3A8DE" w14:textId="77777777" w:rsidR="0005525D" w:rsidRDefault="004C178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14:paraId="25C2303B" w14:textId="31C4329A" w:rsidR="004C1782" w:rsidRDefault="0005525D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DC3">
        <w:rPr>
          <w:rFonts w:ascii="Times New Roman" w:hAnsi="Times New Roman" w:cs="Times New Roman"/>
          <w:sz w:val="28"/>
          <w:szCs w:val="28"/>
        </w:rPr>
        <w:t>сумон</w:t>
      </w:r>
      <w:r w:rsidR="0081225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65D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472">
        <w:rPr>
          <w:rFonts w:ascii="Times New Roman" w:hAnsi="Times New Roman" w:cs="Times New Roman"/>
          <w:sz w:val="28"/>
          <w:szCs w:val="28"/>
        </w:rPr>
        <w:t>Чаа-Суур</w:t>
      </w:r>
      <w:proofErr w:type="spellEnd"/>
    </w:p>
    <w:p w14:paraId="25C10A59" w14:textId="28D26E94" w:rsidR="00A65DC3" w:rsidRDefault="00A65DC3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Овюрского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4C178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4C1782">
        <w:rPr>
          <w:rFonts w:ascii="Times New Roman" w:hAnsi="Times New Roman" w:cs="Times New Roman"/>
          <w:sz w:val="28"/>
          <w:szCs w:val="28"/>
        </w:rPr>
        <w:tab/>
      </w:r>
      <w:r w:rsidR="0081225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7364E">
        <w:rPr>
          <w:rFonts w:ascii="Times New Roman" w:hAnsi="Times New Roman" w:cs="Times New Roman"/>
          <w:sz w:val="28"/>
          <w:szCs w:val="28"/>
        </w:rPr>
        <w:t xml:space="preserve">  </w:t>
      </w:r>
      <w:r w:rsidR="004544D5">
        <w:rPr>
          <w:rFonts w:ascii="Times New Roman" w:hAnsi="Times New Roman" w:cs="Times New Roman"/>
          <w:sz w:val="28"/>
          <w:szCs w:val="28"/>
        </w:rPr>
        <w:t xml:space="preserve">    </w:t>
      </w:r>
      <w:r w:rsidR="004C1782">
        <w:rPr>
          <w:rFonts w:ascii="Times New Roman" w:hAnsi="Times New Roman" w:cs="Times New Roman"/>
          <w:sz w:val="28"/>
          <w:szCs w:val="28"/>
        </w:rPr>
        <w:t xml:space="preserve">     </w:t>
      </w:r>
      <w:r w:rsidR="002A6CEE">
        <w:rPr>
          <w:rFonts w:ascii="Times New Roman" w:hAnsi="Times New Roman" w:cs="Times New Roman"/>
          <w:sz w:val="28"/>
          <w:szCs w:val="28"/>
        </w:rPr>
        <w:t xml:space="preserve"> </w:t>
      </w:r>
      <w:r w:rsidR="004C1782">
        <w:rPr>
          <w:rFonts w:ascii="Times New Roman" w:hAnsi="Times New Roman" w:cs="Times New Roman"/>
          <w:sz w:val="28"/>
          <w:szCs w:val="28"/>
        </w:rPr>
        <w:t xml:space="preserve"> </w:t>
      </w:r>
      <w:r w:rsidR="004544D5">
        <w:rPr>
          <w:rFonts w:ascii="Times New Roman" w:hAnsi="Times New Roman" w:cs="Times New Roman"/>
          <w:sz w:val="28"/>
          <w:szCs w:val="28"/>
        </w:rPr>
        <w:t xml:space="preserve">О.Т. </w:t>
      </w:r>
      <w:proofErr w:type="spellStart"/>
      <w:r w:rsidR="004544D5">
        <w:rPr>
          <w:rFonts w:ascii="Times New Roman" w:hAnsi="Times New Roman" w:cs="Times New Roman"/>
          <w:sz w:val="28"/>
          <w:szCs w:val="28"/>
        </w:rPr>
        <w:t>Дембирел</w:t>
      </w:r>
      <w:proofErr w:type="spellEnd"/>
    </w:p>
    <w:p w14:paraId="79B6B3AC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117C84A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6BB3FF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6E513E2" w14:textId="77777777" w:rsidR="00974B12" w:rsidRDefault="00974B1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387B33" w14:textId="77777777" w:rsidR="00974B12" w:rsidRDefault="00974B1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DB32EA" w14:textId="77777777" w:rsidR="00974B12" w:rsidRDefault="00974B1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3CF753" w14:textId="77777777" w:rsidR="00974B12" w:rsidRDefault="00974B1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E90D75" w14:textId="77777777" w:rsidR="00974B12" w:rsidRDefault="00974B12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6B62756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0FBBF2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AA2B7A" w14:textId="77777777" w:rsidR="004544D5" w:rsidRDefault="004544D5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52A4C3" w14:textId="77777777" w:rsidR="00F506E8" w:rsidRDefault="00F506E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87A494" w14:textId="77777777" w:rsidR="00F506E8" w:rsidRDefault="00F506E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DC1B681" w14:textId="77777777" w:rsidR="00F506E8" w:rsidRDefault="00F506E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B834CB4" w14:textId="77777777" w:rsidR="00F506E8" w:rsidRDefault="00F506E8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69B62343" w14:textId="77777777" w:rsidR="00EF565E" w:rsidRPr="004C1782" w:rsidRDefault="00EF565E" w:rsidP="00FA6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F565E" w:rsidRPr="004C1782" w:rsidSect="004544D5">
      <w:pgSz w:w="11906" w:h="16838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C9DCD" w14:textId="77777777" w:rsidR="00064349" w:rsidRDefault="00064349" w:rsidP="00A23931">
      <w:r>
        <w:separator/>
      </w:r>
    </w:p>
  </w:endnote>
  <w:endnote w:type="continuationSeparator" w:id="0">
    <w:p w14:paraId="34C8B629" w14:textId="77777777" w:rsidR="00064349" w:rsidRDefault="00064349" w:rsidP="00A2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F9E38" w14:textId="77777777" w:rsidR="00064349" w:rsidRDefault="00064349" w:rsidP="00A23931">
      <w:r>
        <w:separator/>
      </w:r>
    </w:p>
  </w:footnote>
  <w:footnote w:type="continuationSeparator" w:id="0">
    <w:p w14:paraId="02FF9526" w14:textId="77777777" w:rsidR="00064349" w:rsidRDefault="00064349" w:rsidP="00A23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E78"/>
    <w:rsid w:val="00015870"/>
    <w:rsid w:val="000211AF"/>
    <w:rsid w:val="00022BA9"/>
    <w:rsid w:val="00034E13"/>
    <w:rsid w:val="00051E8A"/>
    <w:rsid w:val="00054707"/>
    <w:rsid w:val="0005525D"/>
    <w:rsid w:val="00064349"/>
    <w:rsid w:val="00072401"/>
    <w:rsid w:val="00076B0F"/>
    <w:rsid w:val="000B0629"/>
    <w:rsid w:val="000C06AA"/>
    <w:rsid w:val="000C47FA"/>
    <w:rsid w:val="00105E78"/>
    <w:rsid w:val="00140566"/>
    <w:rsid w:val="001546FD"/>
    <w:rsid w:val="001848EC"/>
    <w:rsid w:val="001A301E"/>
    <w:rsid w:val="001B2931"/>
    <w:rsid w:val="001B2B2D"/>
    <w:rsid w:val="001B78DC"/>
    <w:rsid w:val="001C76D2"/>
    <w:rsid w:val="001D2E09"/>
    <w:rsid w:val="001E1504"/>
    <w:rsid w:val="001E1883"/>
    <w:rsid w:val="001F1ADD"/>
    <w:rsid w:val="001F37F4"/>
    <w:rsid w:val="002037B0"/>
    <w:rsid w:val="0022498B"/>
    <w:rsid w:val="00231E13"/>
    <w:rsid w:val="00256F6F"/>
    <w:rsid w:val="0026113C"/>
    <w:rsid w:val="002775F8"/>
    <w:rsid w:val="00277D80"/>
    <w:rsid w:val="002A6CEE"/>
    <w:rsid w:val="002B4A1B"/>
    <w:rsid w:val="002E4283"/>
    <w:rsid w:val="002E7ED4"/>
    <w:rsid w:val="003058B2"/>
    <w:rsid w:val="00305C9D"/>
    <w:rsid w:val="00310946"/>
    <w:rsid w:val="0032415F"/>
    <w:rsid w:val="003345FC"/>
    <w:rsid w:val="00336928"/>
    <w:rsid w:val="0034084B"/>
    <w:rsid w:val="0036064C"/>
    <w:rsid w:val="0036315C"/>
    <w:rsid w:val="0037509D"/>
    <w:rsid w:val="0037694C"/>
    <w:rsid w:val="00396B6F"/>
    <w:rsid w:val="003B3727"/>
    <w:rsid w:val="003C49B7"/>
    <w:rsid w:val="003F3C5B"/>
    <w:rsid w:val="003F7446"/>
    <w:rsid w:val="00403718"/>
    <w:rsid w:val="00407BD2"/>
    <w:rsid w:val="00430543"/>
    <w:rsid w:val="004346FE"/>
    <w:rsid w:val="0044282C"/>
    <w:rsid w:val="004528AF"/>
    <w:rsid w:val="004544D5"/>
    <w:rsid w:val="00456966"/>
    <w:rsid w:val="00463EBB"/>
    <w:rsid w:val="00467D1E"/>
    <w:rsid w:val="004967A5"/>
    <w:rsid w:val="004C1782"/>
    <w:rsid w:val="004D306D"/>
    <w:rsid w:val="005254F8"/>
    <w:rsid w:val="00533BA2"/>
    <w:rsid w:val="00541E6A"/>
    <w:rsid w:val="00553058"/>
    <w:rsid w:val="00556860"/>
    <w:rsid w:val="00557EEC"/>
    <w:rsid w:val="0056333A"/>
    <w:rsid w:val="0056491F"/>
    <w:rsid w:val="00572834"/>
    <w:rsid w:val="0057364E"/>
    <w:rsid w:val="00587BBF"/>
    <w:rsid w:val="00595B3D"/>
    <w:rsid w:val="00597DD6"/>
    <w:rsid w:val="005B6217"/>
    <w:rsid w:val="005F0BF1"/>
    <w:rsid w:val="00604BD3"/>
    <w:rsid w:val="006168E1"/>
    <w:rsid w:val="00650026"/>
    <w:rsid w:val="00664CA8"/>
    <w:rsid w:val="006757FD"/>
    <w:rsid w:val="006A527E"/>
    <w:rsid w:val="006B75E1"/>
    <w:rsid w:val="006C4496"/>
    <w:rsid w:val="006D4C37"/>
    <w:rsid w:val="006E08E9"/>
    <w:rsid w:val="006F3C20"/>
    <w:rsid w:val="00701B6E"/>
    <w:rsid w:val="00703E42"/>
    <w:rsid w:val="00704666"/>
    <w:rsid w:val="0071620F"/>
    <w:rsid w:val="0072203B"/>
    <w:rsid w:val="00735723"/>
    <w:rsid w:val="007716E6"/>
    <w:rsid w:val="007741AD"/>
    <w:rsid w:val="00782325"/>
    <w:rsid w:val="007A0472"/>
    <w:rsid w:val="007A25DC"/>
    <w:rsid w:val="007C508B"/>
    <w:rsid w:val="007C5E8C"/>
    <w:rsid w:val="007F36EF"/>
    <w:rsid w:val="00812250"/>
    <w:rsid w:val="00822300"/>
    <w:rsid w:val="00826F86"/>
    <w:rsid w:val="00831B43"/>
    <w:rsid w:val="00831DE6"/>
    <w:rsid w:val="0083543C"/>
    <w:rsid w:val="008500B5"/>
    <w:rsid w:val="00854688"/>
    <w:rsid w:val="00855CCB"/>
    <w:rsid w:val="008615EE"/>
    <w:rsid w:val="0086187D"/>
    <w:rsid w:val="00890276"/>
    <w:rsid w:val="008A4057"/>
    <w:rsid w:val="008A7529"/>
    <w:rsid w:val="008E05E5"/>
    <w:rsid w:val="008F08F7"/>
    <w:rsid w:val="0092120F"/>
    <w:rsid w:val="0093634A"/>
    <w:rsid w:val="00942591"/>
    <w:rsid w:val="00962E74"/>
    <w:rsid w:val="0096724A"/>
    <w:rsid w:val="00974B12"/>
    <w:rsid w:val="009B0E0C"/>
    <w:rsid w:val="009B6172"/>
    <w:rsid w:val="009F3031"/>
    <w:rsid w:val="00A076B4"/>
    <w:rsid w:val="00A23931"/>
    <w:rsid w:val="00A40AE7"/>
    <w:rsid w:val="00A565D1"/>
    <w:rsid w:val="00A65DC3"/>
    <w:rsid w:val="00A821A1"/>
    <w:rsid w:val="00AB28F6"/>
    <w:rsid w:val="00AC4032"/>
    <w:rsid w:val="00AD5CA7"/>
    <w:rsid w:val="00AD7250"/>
    <w:rsid w:val="00AF1846"/>
    <w:rsid w:val="00B01F40"/>
    <w:rsid w:val="00B04D3D"/>
    <w:rsid w:val="00B1698C"/>
    <w:rsid w:val="00B35FF1"/>
    <w:rsid w:val="00B453C8"/>
    <w:rsid w:val="00B548DB"/>
    <w:rsid w:val="00B63CA1"/>
    <w:rsid w:val="00B81F70"/>
    <w:rsid w:val="00B867C6"/>
    <w:rsid w:val="00BB444C"/>
    <w:rsid w:val="00BC1EE0"/>
    <w:rsid w:val="00BD36BB"/>
    <w:rsid w:val="00C01875"/>
    <w:rsid w:val="00C3278F"/>
    <w:rsid w:val="00C55CE7"/>
    <w:rsid w:val="00C76ABE"/>
    <w:rsid w:val="00C80EB1"/>
    <w:rsid w:val="00C94FFE"/>
    <w:rsid w:val="00CF72C2"/>
    <w:rsid w:val="00D1211A"/>
    <w:rsid w:val="00D45873"/>
    <w:rsid w:val="00D53FB8"/>
    <w:rsid w:val="00D7624A"/>
    <w:rsid w:val="00D877F2"/>
    <w:rsid w:val="00D9320E"/>
    <w:rsid w:val="00DA34E5"/>
    <w:rsid w:val="00DB4EAE"/>
    <w:rsid w:val="00DC61FD"/>
    <w:rsid w:val="00E11871"/>
    <w:rsid w:val="00E15384"/>
    <w:rsid w:val="00E46828"/>
    <w:rsid w:val="00E60069"/>
    <w:rsid w:val="00E60BFE"/>
    <w:rsid w:val="00E66777"/>
    <w:rsid w:val="00E8156C"/>
    <w:rsid w:val="00E97BD8"/>
    <w:rsid w:val="00EC7548"/>
    <w:rsid w:val="00ED7936"/>
    <w:rsid w:val="00EE0BF7"/>
    <w:rsid w:val="00EE710E"/>
    <w:rsid w:val="00EF414D"/>
    <w:rsid w:val="00EF565E"/>
    <w:rsid w:val="00F053DB"/>
    <w:rsid w:val="00F065FA"/>
    <w:rsid w:val="00F327EF"/>
    <w:rsid w:val="00F40C60"/>
    <w:rsid w:val="00F41B25"/>
    <w:rsid w:val="00F44BAD"/>
    <w:rsid w:val="00F506E8"/>
    <w:rsid w:val="00F5517C"/>
    <w:rsid w:val="00F556C0"/>
    <w:rsid w:val="00F81281"/>
    <w:rsid w:val="00FA6B58"/>
    <w:rsid w:val="00FB550A"/>
    <w:rsid w:val="00FC3FBA"/>
    <w:rsid w:val="00FD7352"/>
    <w:rsid w:val="00FE7F0E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B117"/>
  <w15:docId w15:val="{9AD5A4BD-06FE-4113-89FA-2A4D5FC0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customStyle="1" w:styleId="2">
    <w:name w:val="Основной текст (2)_"/>
    <w:basedOn w:val="a0"/>
    <w:rsid w:val="0092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">
    <w:name w:val="Основной текст (2)"/>
    <w:basedOn w:val="2"/>
    <w:rsid w:val="0092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8">
    <w:name w:val="Основной текст (8)_"/>
    <w:basedOn w:val="a0"/>
    <w:rsid w:val="0092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0">
    <w:name w:val="Основной текст (8)"/>
    <w:basedOn w:val="8"/>
    <w:rsid w:val="0092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styleId="a8">
    <w:name w:val="No Spacing"/>
    <w:uiPriority w:val="1"/>
    <w:qFormat/>
    <w:rsid w:val="00BC1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239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3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239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39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EB148-50DB-417C-8C3E-0BFEC8B0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1545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Пользователь</cp:lastModifiedBy>
  <cp:revision>2</cp:revision>
  <cp:lastPrinted>2024-05-31T04:37:00Z</cp:lastPrinted>
  <dcterms:created xsi:type="dcterms:W3CDTF">2024-05-31T04:38:00Z</dcterms:created>
  <dcterms:modified xsi:type="dcterms:W3CDTF">2024-05-31T04:38:00Z</dcterms:modified>
</cp:coreProperties>
</file>