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85" w:rsidRDefault="00E90685" w:rsidP="00E90685">
      <w:pPr>
        <w:jc w:val="right"/>
      </w:pPr>
    </w:p>
    <w:p w:rsidR="00E90685" w:rsidRDefault="00E90685" w:rsidP="00180F89">
      <w:pPr>
        <w:jc w:val="center"/>
      </w:pPr>
    </w:p>
    <w:p w:rsidR="004C0C8D" w:rsidRDefault="004C0C8D" w:rsidP="00180F89">
      <w:pPr>
        <w:jc w:val="center"/>
      </w:pPr>
      <w:r>
        <w:rPr>
          <w:noProof/>
        </w:rPr>
        <w:drawing>
          <wp:inline distT="0" distB="0" distL="0" distR="0" wp14:anchorId="20A5C755" wp14:editId="12DCBDE8">
            <wp:extent cx="10001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8D" w:rsidRPr="000D1DD7" w:rsidRDefault="004C0C8D" w:rsidP="00180F89">
      <w:pPr>
        <w:jc w:val="center"/>
      </w:pPr>
    </w:p>
    <w:p w:rsidR="00180F89" w:rsidRPr="00F052DE" w:rsidRDefault="00B20815" w:rsidP="00180F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ХУРАЛ ПРЕДСТАВИТЕЛЕЙ</w:t>
      </w:r>
      <w:r w:rsidR="00180F89" w:rsidRPr="00F052DE">
        <w:rPr>
          <w:b/>
          <w:sz w:val="28"/>
          <w:szCs w:val="28"/>
        </w:rPr>
        <w:t xml:space="preserve"> СЕЛЬСКОГО </w:t>
      </w:r>
      <w:r w:rsidRPr="00F052DE">
        <w:rPr>
          <w:b/>
          <w:sz w:val="28"/>
          <w:szCs w:val="28"/>
        </w:rPr>
        <w:t>ПОСЕЛЕНИЯ СУМОН</w:t>
      </w:r>
      <w:r w:rsidR="00180F89" w:rsidRPr="00F052DE"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САГЛЫНСКИЙ ОВЮРСКОГО</w:t>
      </w:r>
      <w:r w:rsidR="00180F89" w:rsidRPr="00F052DE">
        <w:rPr>
          <w:b/>
          <w:sz w:val="28"/>
          <w:szCs w:val="28"/>
        </w:rPr>
        <w:t xml:space="preserve"> КОЖУУНА РЕСПУБЛИКИ ТЫВА</w:t>
      </w:r>
    </w:p>
    <w:p w:rsidR="00180F89" w:rsidRDefault="00180F89" w:rsidP="001152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РЕШЕНИЕ</w:t>
      </w:r>
    </w:p>
    <w:p w:rsidR="004C0C8D" w:rsidRPr="00F052DE" w:rsidRDefault="004C0C8D" w:rsidP="005E1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>КОДЭЭ</w:t>
      </w:r>
      <w:r w:rsidR="005E14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ЧУРТТАКЧЫЛЫГ </w:t>
      </w:r>
      <w:r w:rsidRPr="00F052DE">
        <w:rPr>
          <w:b/>
          <w:sz w:val="28"/>
          <w:szCs w:val="28"/>
        </w:rPr>
        <w:t>САГЛЫ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 w:rsidR="005E14D0"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4C0C8D" w:rsidRPr="001152B5" w:rsidRDefault="00BC6A21" w:rsidP="001152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180F89" w:rsidRPr="005E14D0" w:rsidRDefault="008711C7" w:rsidP="005E14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559CA" w:rsidRPr="002559CA">
        <w:rPr>
          <w:color w:val="000000"/>
          <w:sz w:val="28"/>
          <w:szCs w:val="28"/>
          <w:u w:val="single"/>
        </w:rPr>
        <w:t>03</w:t>
      </w:r>
      <w:r w:rsidR="004C0C8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2559CA" w:rsidRPr="002559CA">
        <w:rPr>
          <w:color w:val="000000"/>
          <w:sz w:val="28"/>
          <w:szCs w:val="28"/>
          <w:u w:val="single"/>
        </w:rPr>
        <w:t>мая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20</w:t>
      </w:r>
      <w:r w:rsidR="002559CA" w:rsidRPr="002559CA">
        <w:rPr>
          <w:color w:val="000000"/>
          <w:spacing w:val="-3"/>
          <w:sz w:val="28"/>
          <w:szCs w:val="28"/>
          <w:u w:val="single"/>
        </w:rPr>
        <w:t>18</w:t>
      </w:r>
      <w:r>
        <w:rPr>
          <w:color w:val="000000"/>
          <w:spacing w:val="-3"/>
          <w:sz w:val="28"/>
          <w:szCs w:val="28"/>
        </w:rPr>
        <w:t xml:space="preserve"> </w:t>
      </w:r>
      <w:r w:rsidR="004C0C8D" w:rsidRPr="0034116F">
        <w:rPr>
          <w:color w:val="000000"/>
          <w:spacing w:val="-3"/>
          <w:sz w:val="28"/>
          <w:szCs w:val="28"/>
        </w:rPr>
        <w:t>г.</w:t>
      </w:r>
      <w:r w:rsidR="004C0C8D" w:rsidRPr="0034116F">
        <w:rPr>
          <w:color w:val="000000"/>
          <w:sz w:val="28"/>
          <w:szCs w:val="28"/>
        </w:rPr>
        <w:t xml:space="preserve">               </w:t>
      </w:r>
      <w:r w:rsidR="004C0C8D">
        <w:rPr>
          <w:color w:val="000000"/>
          <w:sz w:val="28"/>
          <w:szCs w:val="28"/>
        </w:rPr>
        <w:t xml:space="preserve">     №</w:t>
      </w:r>
      <w:r>
        <w:rPr>
          <w:color w:val="000000"/>
          <w:sz w:val="28"/>
          <w:szCs w:val="28"/>
        </w:rPr>
        <w:t xml:space="preserve"> </w:t>
      </w:r>
      <w:r w:rsidR="002559CA" w:rsidRPr="002559CA">
        <w:rPr>
          <w:color w:val="000000"/>
          <w:sz w:val="28"/>
          <w:szCs w:val="28"/>
          <w:u w:val="single"/>
        </w:rPr>
        <w:t>15</w:t>
      </w:r>
      <w:r w:rsidR="004C0C8D">
        <w:rPr>
          <w:color w:val="000000"/>
          <w:sz w:val="28"/>
          <w:szCs w:val="28"/>
        </w:rPr>
        <w:t xml:space="preserve">    </w:t>
      </w:r>
      <w:r w:rsidR="004C0C8D" w:rsidRPr="0034116F">
        <w:rPr>
          <w:color w:val="000000"/>
          <w:sz w:val="28"/>
          <w:szCs w:val="28"/>
        </w:rPr>
        <w:t xml:space="preserve">                                   </w:t>
      </w:r>
      <w:r w:rsidR="004C0C8D" w:rsidRPr="0034116F">
        <w:rPr>
          <w:sz w:val="28"/>
          <w:szCs w:val="28"/>
        </w:rPr>
        <w:t>с.</w:t>
      </w:r>
      <w:r w:rsidR="005E14D0">
        <w:rPr>
          <w:sz w:val="28"/>
          <w:szCs w:val="28"/>
        </w:rPr>
        <w:t xml:space="preserve"> Саглы</w:t>
      </w:r>
    </w:p>
    <w:p w:rsidR="005E14D0" w:rsidRDefault="005E14D0" w:rsidP="00BC6A21">
      <w:pPr>
        <w:rPr>
          <w:b/>
        </w:rPr>
      </w:pPr>
      <w:bookmarkStart w:id="0" w:name="_GoBack"/>
      <w:bookmarkEnd w:id="0"/>
    </w:p>
    <w:p w:rsidR="00437960" w:rsidRDefault="00437960" w:rsidP="00BC6A21">
      <w:pPr>
        <w:rPr>
          <w:b/>
        </w:rPr>
      </w:pPr>
    </w:p>
    <w:p w:rsidR="005E14D0" w:rsidRDefault="004C0C8D" w:rsidP="005E14D0">
      <w:pPr>
        <w:jc w:val="center"/>
        <w:rPr>
          <w:b/>
          <w:sz w:val="28"/>
          <w:szCs w:val="28"/>
        </w:rPr>
      </w:pPr>
      <w:r w:rsidRPr="00E40FA0">
        <w:rPr>
          <w:b/>
          <w:sz w:val="28"/>
          <w:szCs w:val="28"/>
        </w:rPr>
        <w:t xml:space="preserve">Об </w:t>
      </w:r>
      <w:r w:rsidR="00B20815">
        <w:rPr>
          <w:b/>
          <w:sz w:val="28"/>
          <w:szCs w:val="28"/>
        </w:rPr>
        <w:t>утверждении отчета об исполнении</w:t>
      </w:r>
      <w:r w:rsidRPr="00E40FA0">
        <w:rPr>
          <w:b/>
          <w:sz w:val="28"/>
          <w:szCs w:val="28"/>
        </w:rPr>
        <w:t xml:space="preserve"> бюджета сельского поселения сумон</w:t>
      </w:r>
      <w:r w:rsidR="00B20815">
        <w:rPr>
          <w:b/>
          <w:sz w:val="28"/>
          <w:szCs w:val="28"/>
        </w:rPr>
        <w:t>а</w:t>
      </w:r>
      <w:r w:rsidRPr="00E40FA0">
        <w:rPr>
          <w:b/>
          <w:sz w:val="28"/>
          <w:szCs w:val="28"/>
        </w:rPr>
        <w:t xml:space="preserve"> Саглынский </w:t>
      </w:r>
      <w:r w:rsidR="007C7436">
        <w:rPr>
          <w:b/>
          <w:sz w:val="28"/>
          <w:szCs w:val="28"/>
        </w:rPr>
        <w:t>Овюрского кожууна</w:t>
      </w:r>
      <w:r w:rsidR="00437960">
        <w:rPr>
          <w:b/>
          <w:sz w:val="28"/>
          <w:szCs w:val="28"/>
        </w:rPr>
        <w:t xml:space="preserve"> Республики Тыва за 2017</w:t>
      </w:r>
      <w:r w:rsidR="00B20815">
        <w:rPr>
          <w:b/>
          <w:sz w:val="28"/>
          <w:szCs w:val="28"/>
        </w:rPr>
        <w:t xml:space="preserve"> </w:t>
      </w:r>
      <w:r w:rsidR="00835F05" w:rsidRPr="00E40FA0">
        <w:rPr>
          <w:b/>
          <w:sz w:val="28"/>
          <w:szCs w:val="28"/>
        </w:rPr>
        <w:t>год</w:t>
      </w:r>
    </w:p>
    <w:p w:rsidR="005E14D0" w:rsidRPr="00E40FA0" w:rsidRDefault="005E14D0" w:rsidP="004C0C8D">
      <w:pPr>
        <w:jc w:val="center"/>
        <w:rPr>
          <w:b/>
          <w:sz w:val="28"/>
          <w:szCs w:val="28"/>
        </w:rPr>
      </w:pPr>
    </w:p>
    <w:p w:rsidR="00EF0E2B" w:rsidRPr="00B20815" w:rsidRDefault="00B20815" w:rsidP="00B20815">
      <w:pPr>
        <w:rPr>
          <w:b/>
          <w:sz w:val="28"/>
          <w:szCs w:val="28"/>
        </w:rPr>
      </w:pPr>
      <w:r w:rsidRPr="00B20815">
        <w:rPr>
          <w:b/>
          <w:sz w:val="28"/>
          <w:szCs w:val="28"/>
        </w:rPr>
        <w:t>Статья 1</w:t>
      </w:r>
    </w:p>
    <w:p w:rsidR="004C0C8D" w:rsidRDefault="004C0C8D" w:rsidP="00B20815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1.</w:t>
      </w:r>
      <w:r w:rsidR="00B20815">
        <w:rPr>
          <w:sz w:val="28"/>
          <w:szCs w:val="28"/>
        </w:rPr>
        <w:t xml:space="preserve"> </w:t>
      </w:r>
      <w:r w:rsidR="00FE4C1D" w:rsidRPr="00E40FA0">
        <w:rPr>
          <w:sz w:val="28"/>
          <w:szCs w:val="28"/>
        </w:rPr>
        <w:t xml:space="preserve">Утвердить </w:t>
      </w:r>
      <w:r w:rsidR="00B20815">
        <w:rPr>
          <w:sz w:val="28"/>
          <w:szCs w:val="28"/>
        </w:rPr>
        <w:t xml:space="preserve">прилагаемый </w:t>
      </w:r>
      <w:r w:rsidR="00FE4C1D" w:rsidRPr="00E40FA0">
        <w:rPr>
          <w:sz w:val="28"/>
          <w:szCs w:val="28"/>
        </w:rPr>
        <w:t xml:space="preserve">отчет об исполнении бюджета </w:t>
      </w:r>
      <w:r w:rsidR="00B20815">
        <w:rPr>
          <w:sz w:val="28"/>
          <w:szCs w:val="28"/>
        </w:rPr>
        <w:t>с</w:t>
      </w:r>
      <w:r w:rsidR="00FE4C1D" w:rsidRPr="00E40FA0">
        <w:rPr>
          <w:sz w:val="28"/>
          <w:szCs w:val="28"/>
        </w:rPr>
        <w:t>ельского поселения сумон</w:t>
      </w:r>
      <w:r w:rsidR="00B20815">
        <w:rPr>
          <w:sz w:val="28"/>
          <w:szCs w:val="28"/>
        </w:rPr>
        <w:t>а</w:t>
      </w:r>
      <w:r w:rsidR="00FE4C1D" w:rsidRPr="00E40FA0">
        <w:rPr>
          <w:sz w:val="28"/>
          <w:szCs w:val="28"/>
        </w:rPr>
        <w:t xml:space="preserve"> Саглынский Овюрского</w:t>
      </w:r>
      <w:r w:rsidR="007C7436">
        <w:rPr>
          <w:sz w:val="28"/>
          <w:szCs w:val="28"/>
        </w:rPr>
        <w:t xml:space="preserve"> кожууна Республики Тыва за </w:t>
      </w:r>
      <w:r w:rsidR="005E14D0">
        <w:rPr>
          <w:sz w:val="28"/>
          <w:szCs w:val="28"/>
        </w:rPr>
        <w:t>2017</w:t>
      </w:r>
      <w:r w:rsidR="00FE4C1D" w:rsidRPr="00E40FA0">
        <w:rPr>
          <w:sz w:val="28"/>
          <w:szCs w:val="28"/>
        </w:rPr>
        <w:t xml:space="preserve"> </w:t>
      </w:r>
      <w:r w:rsidR="00835F05" w:rsidRPr="00E40FA0">
        <w:rPr>
          <w:sz w:val="28"/>
          <w:szCs w:val="28"/>
        </w:rPr>
        <w:t>год</w:t>
      </w:r>
      <w:r w:rsidR="00437960">
        <w:rPr>
          <w:sz w:val="28"/>
          <w:szCs w:val="28"/>
        </w:rPr>
        <w:t xml:space="preserve"> по доходам «2707,46</w:t>
      </w:r>
      <w:r w:rsidR="00B20815">
        <w:rPr>
          <w:sz w:val="28"/>
          <w:szCs w:val="28"/>
        </w:rPr>
        <w:t xml:space="preserve">» </w:t>
      </w:r>
      <w:r w:rsidR="00E442B7">
        <w:rPr>
          <w:sz w:val="28"/>
          <w:szCs w:val="28"/>
        </w:rPr>
        <w:t>т</w:t>
      </w:r>
      <w:r w:rsidR="00437960">
        <w:rPr>
          <w:sz w:val="28"/>
          <w:szCs w:val="28"/>
        </w:rPr>
        <w:t>ыс. рублей, по расходам «2708,61</w:t>
      </w:r>
      <w:r w:rsidR="00B20815">
        <w:rPr>
          <w:sz w:val="28"/>
          <w:szCs w:val="28"/>
        </w:rPr>
        <w:t>» т</w:t>
      </w:r>
      <w:r w:rsidR="00E442B7">
        <w:rPr>
          <w:sz w:val="28"/>
          <w:szCs w:val="28"/>
        </w:rPr>
        <w:t>ыс. рублей с превышени</w:t>
      </w:r>
      <w:r w:rsidR="005E14D0">
        <w:rPr>
          <w:sz w:val="28"/>
          <w:szCs w:val="28"/>
        </w:rPr>
        <w:t xml:space="preserve">ем расходов над </w:t>
      </w:r>
      <w:r w:rsidR="00437960">
        <w:rPr>
          <w:sz w:val="28"/>
          <w:szCs w:val="28"/>
        </w:rPr>
        <w:t>доходом (профицит) в сумме «1,15</w:t>
      </w:r>
      <w:r w:rsidR="00B20815">
        <w:rPr>
          <w:sz w:val="28"/>
          <w:szCs w:val="28"/>
        </w:rPr>
        <w:t>» тыс. рублей.</w:t>
      </w:r>
    </w:p>
    <w:p w:rsidR="00B20815" w:rsidRDefault="00B20815" w:rsidP="00B2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сумона Саглынский Овюрского кожууна Республики Тыва </w:t>
      </w:r>
      <w:r w:rsidR="00437960">
        <w:rPr>
          <w:sz w:val="28"/>
          <w:szCs w:val="28"/>
        </w:rPr>
        <w:t>за 2017</w:t>
      </w:r>
      <w:r w:rsidR="00E442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 следующими показателями:</w:t>
      </w:r>
    </w:p>
    <w:p w:rsidR="00437960" w:rsidRDefault="00437960" w:rsidP="004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Источников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Саглынский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по годам групп, подгрупп, статьей, вида источников финансирования дефицитов бюджета квалификации операций сектора государственного управления, относящихся к источникам финансирования дефицитов бюджетов согласно приложению 1 к настоящему Решению;</w:t>
      </w:r>
    </w:p>
    <w:p w:rsidR="00406DA9" w:rsidRDefault="00406DA9" w:rsidP="004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Доходов бюджета сельского поселения сумона Саглынский Овюрского кожууна Республики Тыва по кодам видам доходов, подвидов доходов, классификации операций сектора государственного управления, относящихся к доход</w:t>
      </w:r>
      <w:r w:rsidR="00437960">
        <w:rPr>
          <w:sz w:val="28"/>
          <w:szCs w:val="28"/>
        </w:rPr>
        <w:t>ам бюджета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406DA9" w:rsidRDefault="00406DA9" w:rsidP="00B2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сельского поселения сумона Саглынский Овюрского кожууна Республики Тыва по разделам и подразделам классификации расход</w:t>
      </w:r>
      <w:r w:rsidR="00437960">
        <w:rPr>
          <w:sz w:val="28"/>
          <w:szCs w:val="28"/>
        </w:rPr>
        <w:t>ов бюджета согласно приложению 3</w:t>
      </w:r>
      <w:r>
        <w:rPr>
          <w:sz w:val="28"/>
          <w:szCs w:val="28"/>
        </w:rPr>
        <w:t xml:space="preserve"> к настоящему Решению;</w:t>
      </w:r>
    </w:p>
    <w:p w:rsidR="005E14D0" w:rsidRPr="005E14D0" w:rsidRDefault="00406DA9" w:rsidP="005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сельского поселения сумона Саглынский Овюрского кожууна Республики Тыва по ведомственной структуре расход</w:t>
      </w:r>
      <w:r w:rsidR="00437960">
        <w:rPr>
          <w:sz w:val="28"/>
          <w:szCs w:val="28"/>
        </w:rPr>
        <w:t>ов бюджета согласно приложению 4</w:t>
      </w:r>
      <w:r>
        <w:rPr>
          <w:sz w:val="28"/>
          <w:szCs w:val="28"/>
        </w:rPr>
        <w:t xml:space="preserve"> к настоящему Решению;</w:t>
      </w:r>
    </w:p>
    <w:p w:rsidR="00437960" w:rsidRDefault="00437960" w:rsidP="00B20815">
      <w:pPr>
        <w:ind w:firstLine="708"/>
        <w:jc w:val="both"/>
        <w:rPr>
          <w:b/>
          <w:sz w:val="28"/>
          <w:szCs w:val="28"/>
        </w:rPr>
      </w:pPr>
    </w:p>
    <w:p w:rsidR="00406DA9" w:rsidRPr="00406DA9" w:rsidRDefault="00406DA9" w:rsidP="00B20815">
      <w:pPr>
        <w:ind w:firstLine="708"/>
        <w:jc w:val="both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>Статья 2</w:t>
      </w:r>
    </w:p>
    <w:p w:rsidR="00835F05" w:rsidRPr="00E40FA0" w:rsidRDefault="004D10AB" w:rsidP="00406D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EF0E2B" w:rsidRDefault="00EF0E2B" w:rsidP="00D352C7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2.</w:t>
      </w:r>
      <w:r w:rsidR="004D10AB">
        <w:rPr>
          <w:sz w:val="28"/>
          <w:szCs w:val="28"/>
        </w:rPr>
        <w:t xml:space="preserve"> </w:t>
      </w:r>
      <w:r w:rsidR="00534BD9">
        <w:rPr>
          <w:sz w:val="28"/>
          <w:szCs w:val="28"/>
        </w:rPr>
        <w:t>Настоящее Решение вступ</w:t>
      </w:r>
      <w:r w:rsidR="00D352C7">
        <w:rPr>
          <w:sz w:val="28"/>
          <w:szCs w:val="28"/>
        </w:rPr>
        <w:t>ает в силу со дня его официального опубликования</w:t>
      </w:r>
      <w:r w:rsidR="00534BD9">
        <w:rPr>
          <w:sz w:val="28"/>
          <w:szCs w:val="28"/>
        </w:rPr>
        <w:t>.</w:t>
      </w:r>
    </w:p>
    <w:p w:rsidR="00EF0E2B" w:rsidRDefault="00EF0E2B" w:rsidP="00EF0E2B">
      <w:pPr>
        <w:jc w:val="both"/>
        <w:rPr>
          <w:sz w:val="28"/>
          <w:szCs w:val="28"/>
        </w:rPr>
      </w:pPr>
    </w:p>
    <w:p w:rsidR="001152B5" w:rsidRPr="00E40FA0" w:rsidRDefault="001152B5" w:rsidP="00EF0E2B">
      <w:pPr>
        <w:jc w:val="both"/>
        <w:rPr>
          <w:sz w:val="28"/>
          <w:szCs w:val="28"/>
        </w:rPr>
      </w:pPr>
    </w:p>
    <w:p w:rsidR="00EF0E2B" w:rsidRPr="00E40FA0" w:rsidRDefault="00EF0E2B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Глава поселения – Председатель</w:t>
      </w:r>
    </w:p>
    <w:p w:rsidR="00EF0E2B" w:rsidRPr="00E40FA0" w:rsidRDefault="00EF0E2B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Хурала представителей сельского</w:t>
      </w:r>
    </w:p>
    <w:p w:rsidR="00EF0E2B" w:rsidRPr="00E40FA0" w:rsidRDefault="00180F89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п</w:t>
      </w:r>
      <w:r w:rsidR="00EF0E2B" w:rsidRPr="00E40FA0">
        <w:rPr>
          <w:sz w:val="28"/>
          <w:szCs w:val="28"/>
        </w:rPr>
        <w:t>оселения</w:t>
      </w:r>
      <w:r w:rsidRPr="00E40FA0">
        <w:rPr>
          <w:sz w:val="28"/>
          <w:szCs w:val="28"/>
        </w:rPr>
        <w:t xml:space="preserve"> сумон Саглынский</w:t>
      </w:r>
    </w:p>
    <w:p w:rsidR="00835F05" w:rsidRPr="005E14D0" w:rsidRDefault="00180F89" w:rsidP="005E14D0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Овюрского кожууна Ре</w:t>
      </w:r>
      <w:r w:rsidR="008452FD" w:rsidRPr="00E40FA0">
        <w:rPr>
          <w:sz w:val="28"/>
          <w:szCs w:val="28"/>
        </w:rPr>
        <w:t>спублики Тыва</w:t>
      </w:r>
      <w:r w:rsidRPr="00E40FA0">
        <w:rPr>
          <w:sz w:val="28"/>
          <w:szCs w:val="28"/>
        </w:rPr>
        <w:t xml:space="preserve">                                  </w:t>
      </w:r>
      <w:r w:rsidR="00E40FA0">
        <w:rPr>
          <w:sz w:val="28"/>
          <w:szCs w:val="28"/>
        </w:rPr>
        <w:t xml:space="preserve">           </w:t>
      </w:r>
      <w:r w:rsidR="00780312">
        <w:rPr>
          <w:sz w:val="28"/>
          <w:szCs w:val="28"/>
        </w:rPr>
        <w:t>Б.Х.Ооржак</w:t>
      </w:r>
    </w:p>
    <w:sectPr w:rsidR="00835F05" w:rsidRPr="005E14D0" w:rsidSect="00D35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BC"/>
    <w:rsid w:val="001152B5"/>
    <w:rsid w:val="00180F89"/>
    <w:rsid w:val="00193018"/>
    <w:rsid w:val="001B165F"/>
    <w:rsid w:val="001B64CD"/>
    <w:rsid w:val="00216DE1"/>
    <w:rsid w:val="002559CA"/>
    <w:rsid w:val="00406DA9"/>
    <w:rsid w:val="00436914"/>
    <w:rsid w:val="00437960"/>
    <w:rsid w:val="004C0C8D"/>
    <w:rsid w:val="004D10AB"/>
    <w:rsid w:val="00534BD9"/>
    <w:rsid w:val="00560211"/>
    <w:rsid w:val="005727CB"/>
    <w:rsid w:val="0058312D"/>
    <w:rsid w:val="005B2C5E"/>
    <w:rsid w:val="005E14D0"/>
    <w:rsid w:val="007620DC"/>
    <w:rsid w:val="00780312"/>
    <w:rsid w:val="007866B3"/>
    <w:rsid w:val="007C7436"/>
    <w:rsid w:val="00835F05"/>
    <w:rsid w:val="008452FD"/>
    <w:rsid w:val="008711C7"/>
    <w:rsid w:val="008D490E"/>
    <w:rsid w:val="009F459C"/>
    <w:rsid w:val="00B20815"/>
    <w:rsid w:val="00BB27B8"/>
    <w:rsid w:val="00BC6A21"/>
    <w:rsid w:val="00BD2C33"/>
    <w:rsid w:val="00C953CC"/>
    <w:rsid w:val="00D34C58"/>
    <w:rsid w:val="00D352C7"/>
    <w:rsid w:val="00E066BC"/>
    <w:rsid w:val="00E40FA0"/>
    <w:rsid w:val="00E442B7"/>
    <w:rsid w:val="00E90685"/>
    <w:rsid w:val="00EF0E2B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F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52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F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52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76D1-D6C2-4D91-9C60-148690C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2018-05-08T02:32:00Z</cp:lastPrinted>
  <dcterms:created xsi:type="dcterms:W3CDTF">2014-01-27T03:37:00Z</dcterms:created>
  <dcterms:modified xsi:type="dcterms:W3CDTF">2018-05-08T02:51:00Z</dcterms:modified>
</cp:coreProperties>
</file>