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DF6" w:rsidRDefault="00B17DF6" w:rsidP="00B17DF6">
      <w:pPr>
        <w:jc w:val="right"/>
      </w:pPr>
      <w:r>
        <w:t>Приложение №1 к постановлению администрации</w:t>
      </w:r>
    </w:p>
    <w:p w:rsidR="00B17DF6" w:rsidRDefault="00B17DF6" w:rsidP="00B17DF6">
      <w:pPr>
        <w:jc w:val="right"/>
      </w:pPr>
      <w:r>
        <w:t>Овюрскогокожууна Республики Тыва</w:t>
      </w:r>
    </w:p>
    <w:p w:rsidR="00B17DF6" w:rsidRDefault="006513DA" w:rsidP="00B17DF6">
      <w:pPr>
        <w:jc w:val="right"/>
      </w:pPr>
      <w:r w:rsidRPr="00C176A4">
        <w:t xml:space="preserve">№ </w:t>
      </w:r>
      <w:r w:rsidR="00507B03">
        <w:t>___</w:t>
      </w:r>
      <w:r w:rsidR="004E50E6" w:rsidRPr="00C176A4">
        <w:t xml:space="preserve"> от «</w:t>
      </w:r>
      <w:r w:rsidR="00507B03">
        <w:t>__</w:t>
      </w:r>
      <w:r w:rsidR="00B17DF6" w:rsidRPr="00C176A4">
        <w:t xml:space="preserve">» </w:t>
      </w:r>
      <w:r w:rsidR="00507B03">
        <w:t>октября 2020</w:t>
      </w:r>
      <w:r w:rsidR="00B17DF6" w:rsidRPr="00C176A4">
        <w:t xml:space="preserve"> года</w:t>
      </w:r>
    </w:p>
    <w:tbl>
      <w:tblPr>
        <w:tblStyle w:val="ab"/>
        <w:tblpPr w:leftFromText="180" w:rightFromText="180" w:vertAnchor="text" w:horzAnchor="margin" w:tblpY="12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2"/>
        <w:gridCol w:w="14564"/>
      </w:tblGrid>
      <w:tr w:rsidR="00B17DF6" w:rsidTr="00B17DF6">
        <w:tc>
          <w:tcPr>
            <w:tcW w:w="220" w:type="dxa"/>
          </w:tcPr>
          <w:p w:rsidR="00B17DF6" w:rsidRDefault="00B17DF6"/>
        </w:tc>
        <w:tc>
          <w:tcPr>
            <w:tcW w:w="16265" w:type="dxa"/>
          </w:tcPr>
          <w:p w:rsidR="00B17DF6" w:rsidRDefault="00B17DF6">
            <w:pPr>
              <w:jc w:val="both"/>
            </w:pPr>
          </w:p>
        </w:tc>
      </w:tr>
    </w:tbl>
    <w:p w:rsidR="00B17DF6" w:rsidRDefault="00B17DF6" w:rsidP="00B17DF6">
      <w:pPr>
        <w:jc w:val="center"/>
        <w:rPr>
          <w:b/>
          <w:sz w:val="28"/>
          <w:szCs w:val="28"/>
        </w:rPr>
      </w:pPr>
      <w:r>
        <w:rPr>
          <w:b/>
          <w:sz w:val="28"/>
          <w:szCs w:val="28"/>
        </w:rPr>
        <w:t>АУКЦИОННАЯ  ДОКУМЕНТАЦИЯ</w:t>
      </w:r>
    </w:p>
    <w:p w:rsidR="00B17DF6" w:rsidRDefault="00B17DF6" w:rsidP="00B17DF6">
      <w:pPr>
        <w:jc w:val="center"/>
        <w:rPr>
          <w:b/>
          <w:sz w:val="27"/>
          <w:szCs w:val="27"/>
        </w:rPr>
      </w:pPr>
      <w:r>
        <w:rPr>
          <w:b/>
          <w:sz w:val="27"/>
          <w:szCs w:val="27"/>
        </w:rPr>
        <w:t xml:space="preserve">Открытый аукцион </w:t>
      </w:r>
    </w:p>
    <w:p w:rsidR="00B17DF6" w:rsidRDefault="00B17DF6" w:rsidP="00B17DF6">
      <w:pPr>
        <w:jc w:val="center"/>
        <w:rPr>
          <w:b/>
          <w:sz w:val="27"/>
          <w:szCs w:val="27"/>
        </w:rPr>
      </w:pPr>
      <w:r>
        <w:rPr>
          <w:b/>
          <w:sz w:val="27"/>
          <w:szCs w:val="27"/>
        </w:rPr>
        <w:t>на право заключения договора аренды земельных участков из земель сельскохозяйственного использования</w:t>
      </w:r>
    </w:p>
    <w:p w:rsidR="00B17DF6" w:rsidRDefault="00B17DF6" w:rsidP="00B17DF6">
      <w:pPr>
        <w:ind w:firstLine="284"/>
        <w:jc w:val="both"/>
      </w:pPr>
    </w:p>
    <w:p w:rsidR="00B17DF6" w:rsidRDefault="00B17DF6" w:rsidP="00B17DF6">
      <w:pPr>
        <w:numPr>
          <w:ilvl w:val="0"/>
          <w:numId w:val="2"/>
        </w:numPr>
        <w:tabs>
          <w:tab w:val="left" w:pos="284"/>
          <w:tab w:val="left" w:pos="851"/>
        </w:tabs>
        <w:suppressAutoHyphens w:val="0"/>
        <w:ind w:left="284" w:firstLine="284"/>
        <w:jc w:val="both"/>
        <w:rPr>
          <w:sz w:val="23"/>
          <w:szCs w:val="23"/>
        </w:rPr>
      </w:pPr>
      <w:r>
        <w:rPr>
          <w:b/>
          <w:sz w:val="22"/>
          <w:szCs w:val="22"/>
        </w:rPr>
        <w:t>Лот № 1</w:t>
      </w:r>
      <w:r>
        <w:rPr>
          <w:sz w:val="22"/>
          <w:szCs w:val="22"/>
        </w:rPr>
        <w:t xml:space="preserve"> – право на заключение договора аренды земе</w:t>
      </w:r>
      <w:r w:rsidR="00063449">
        <w:rPr>
          <w:sz w:val="22"/>
          <w:szCs w:val="22"/>
        </w:rPr>
        <w:t>льного участка, сроком на 49 (сорок девять</w:t>
      </w:r>
      <w:r w:rsidR="00DD07C0">
        <w:rPr>
          <w:sz w:val="22"/>
          <w:szCs w:val="22"/>
        </w:rPr>
        <w:t>) лет</w:t>
      </w:r>
      <w:r>
        <w:rPr>
          <w:sz w:val="22"/>
          <w:szCs w:val="22"/>
        </w:rPr>
        <w:t xml:space="preserve">, </w:t>
      </w:r>
      <w:r>
        <w:rPr>
          <w:sz w:val="23"/>
          <w:szCs w:val="23"/>
        </w:rPr>
        <w:t>к</w:t>
      </w:r>
      <w:r w:rsidR="00507B03">
        <w:rPr>
          <w:sz w:val="23"/>
          <w:szCs w:val="23"/>
        </w:rPr>
        <w:t>адастровым номером 17:07:0902002</w:t>
      </w:r>
      <w:r>
        <w:rPr>
          <w:sz w:val="23"/>
          <w:szCs w:val="23"/>
        </w:rPr>
        <w:t>:</w:t>
      </w:r>
      <w:r w:rsidR="00507B03">
        <w:rPr>
          <w:sz w:val="23"/>
          <w:szCs w:val="23"/>
        </w:rPr>
        <w:t>114</w:t>
      </w:r>
      <w:r w:rsidR="00306717">
        <w:rPr>
          <w:sz w:val="23"/>
          <w:szCs w:val="23"/>
        </w:rPr>
        <w:t xml:space="preserve">, из земель категории </w:t>
      </w:r>
      <w:r>
        <w:rPr>
          <w:sz w:val="23"/>
          <w:szCs w:val="23"/>
        </w:rPr>
        <w:t>«Зе</w:t>
      </w:r>
      <w:r w:rsidR="005C521D">
        <w:rPr>
          <w:sz w:val="23"/>
          <w:szCs w:val="23"/>
        </w:rPr>
        <w:t>мли</w:t>
      </w:r>
      <w:r w:rsidR="00C176A4">
        <w:rPr>
          <w:sz w:val="23"/>
          <w:szCs w:val="23"/>
        </w:rPr>
        <w:t xml:space="preserve"> сельскохозяйственного назначения</w:t>
      </w:r>
      <w:r w:rsidR="005C521D">
        <w:rPr>
          <w:sz w:val="23"/>
          <w:szCs w:val="23"/>
        </w:rPr>
        <w:t xml:space="preserve">», общей площадью </w:t>
      </w:r>
      <w:r w:rsidR="00507B03">
        <w:rPr>
          <w:sz w:val="23"/>
          <w:szCs w:val="23"/>
        </w:rPr>
        <w:t>64058</w:t>
      </w:r>
      <w:r>
        <w:rPr>
          <w:sz w:val="23"/>
          <w:szCs w:val="23"/>
        </w:rPr>
        <w:t>кв.м., с разрешенным ис</w:t>
      </w:r>
      <w:r w:rsidR="00306717">
        <w:rPr>
          <w:sz w:val="23"/>
          <w:szCs w:val="23"/>
        </w:rPr>
        <w:t>пол</w:t>
      </w:r>
      <w:r w:rsidR="00507B03">
        <w:rPr>
          <w:sz w:val="23"/>
          <w:szCs w:val="23"/>
        </w:rPr>
        <w:t>ьзованием: сельскохозяйственное использование</w:t>
      </w:r>
      <w:r>
        <w:rPr>
          <w:sz w:val="23"/>
          <w:szCs w:val="23"/>
        </w:rPr>
        <w:t>, адрес местонахождения: Российская Федерация, Республика Т</w:t>
      </w:r>
      <w:r w:rsidR="00C176A4">
        <w:rPr>
          <w:sz w:val="23"/>
          <w:szCs w:val="23"/>
        </w:rPr>
        <w:t>ыв</w:t>
      </w:r>
      <w:r w:rsidR="00306717">
        <w:rPr>
          <w:sz w:val="23"/>
          <w:szCs w:val="23"/>
        </w:rPr>
        <w:t xml:space="preserve">а, Овюрский район, с. </w:t>
      </w:r>
      <w:proofErr w:type="spellStart"/>
      <w:r w:rsidR="00306717">
        <w:rPr>
          <w:sz w:val="23"/>
          <w:szCs w:val="23"/>
        </w:rPr>
        <w:t>Дус-Даг</w:t>
      </w:r>
      <w:proofErr w:type="spellEnd"/>
      <w:r w:rsidR="00306717">
        <w:rPr>
          <w:sz w:val="23"/>
          <w:szCs w:val="23"/>
        </w:rPr>
        <w:t>, местечко «</w:t>
      </w:r>
      <w:proofErr w:type="spellStart"/>
      <w:r w:rsidR="00306717">
        <w:rPr>
          <w:sz w:val="23"/>
          <w:szCs w:val="23"/>
        </w:rPr>
        <w:t>Коъш-Терек</w:t>
      </w:r>
      <w:proofErr w:type="spellEnd"/>
      <w:r w:rsidR="00306717">
        <w:rPr>
          <w:sz w:val="23"/>
          <w:szCs w:val="23"/>
        </w:rPr>
        <w:t>»</w:t>
      </w:r>
      <w:r w:rsidR="00C176A4">
        <w:rPr>
          <w:sz w:val="23"/>
          <w:szCs w:val="23"/>
        </w:rPr>
        <w:t>.</w:t>
      </w:r>
      <w:r w:rsidR="00306717">
        <w:rPr>
          <w:sz w:val="23"/>
          <w:szCs w:val="23"/>
        </w:rPr>
        <w:t xml:space="preserve">Обременения и </w:t>
      </w:r>
      <w:r>
        <w:rPr>
          <w:sz w:val="23"/>
          <w:szCs w:val="23"/>
        </w:rPr>
        <w:t xml:space="preserve">ограничения в использовании земельного участка отсутствуют. Фактическое состояние земельного участка - свободен от застройки. </w:t>
      </w:r>
    </w:p>
    <w:p w:rsidR="00B17DF6" w:rsidRDefault="00B17DF6" w:rsidP="00B17DF6">
      <w:pPr>
        <w:tabs>
          <w:tab w:val="left" w:pos="284"/>
          <w:tab w:val="left" w:pos="851"/>
        </w:tabs>
        <w:suppressAutoHyphens w:val="0"/>
        <w:ind w:left="284"/>
        <w:jc w:val="both"/>
        <w:rPr>
          <w:sz w:val="23"/>
          <w:szCs w:val="23"/>
        </w:rPr>
      </w:pPr>
      <w:r>
        <w:rPr>
          <w:sz w:val="23"/>
          <w:szCs w:val="23"/>
        </w:rPr>
        <w:t xml:space="preserve">Начальная цена предмета аукциона (размер </w:t>
      </w:r>
      <w:r w:rsidR="008F0B51">
        <w:rPr>
          <w:sz w:val="23"/>
          <w:szCs w:val="23"/>
        </w:rPr>
        <w:t>е</w:t>
      </w:r>
      <w:r w:rsidR="00507B03">
        <w:rPr>
          <w:sz w:val="23"/>
          <w:szCs w:val="23"/>
        </w:rPr>
        <w:t>жегодной арендной платы) – 3200</w:t>
      </w:r>
      <w:r w:rsidR="0015287B">
        <w:rPr>
          <w:sz w:val="23"/>
          <w:szCs w:val="23"/>
        </w:rPr>
        <w:t xml:space="preserve"> (</w:t>
      </w:r>
      <w:r w:rsidR="00306717">
        <w:rPr>
          <w:sz w:val="23"/>
          <w:szCs w:val="23"/>
        </w:rPr>
        <w:t>одна тысяча восемьсот</w:t>
      </w:r>
      <w:r>
        <w:rPr>
          <w:sz w:val="23"/>
          <w:szCs w:val="23"/>
        </w:rPr>
        <w:t>) рублей.</w:t>
      </w:r>
    </w:p>
    <w:p w:rsidR="00B17DF6" w:rsidRDefault="00B17DF6" w:rsidP="00B17DF6">
      <w:pPr>
        <w:tabs>
          <w:tab w:val="left" w:pos="284"/>
          <w:tab w:val="left" w:pos="851"/>
        </w:tabs>
        <w:suppressAutoHyphens w:val="0"/>
        <w:ind w:left="284"/>
        <w:jc w:val="both"/>
        <w:rPr>
          <w:sz w:val="23"/>
          <w:szCs w:val="23"/>
        </w:rPr>
      </w:pPr>
      <w:r>
        <w:rPr>
          <w:sz w:val="23"/>
          <w:szCs w:val="23"/>
        </w:rPr>
        <w:t>«Шаг»  аукциона –</w:t>
      </w:r>
      <w:r w:rsidR="00507B03">
        <w:rPr>
          <w:sz w:val="23"/>
          <w:szCs w:val="23"/>
        </w:rPr>
        <w:t xml:space="preserve"> 160</w:t>
      </w:r>
      <w:r>
        <w:rPr>
          <w:sz w:val="23"/>
          <w:szCs w:val="23"/>
        </w:rPr>
        <w:t xml:space="preserve"> рублей.</w:t>
      </w:r>
    </w:p>
    <w:p w:rsidR="00507B03" w:rsidRDefault="00507B03" w:rsidP="00507B03">
      <w:pPr>
        <w:numPr>
          <w:ilvl w:val="0"/>
          <w:numId w:val="2"/>
        </w:numPr>
        <w:tabs>
          <w:tab w:val="left" w:pos="284"/>
          <w:tab w:val="left" w:pos="851"/>
        </w:tabs>
        <w:suppressAutoHyphens w:val="0"/>
        <w:ind w:left="284" w:firstLine="284"/>
        <w:jc w:val="both"/>
        <w:rPr>
          <w:sz w:val="23"/>
          <w:szCs w:val="23"/>
        </w:rPr>
      </w:pPr>
      <w:r>
        <w:rPr>
          <w:b/>
          <w:sz w:val="22"/>
          <w:szCs w:val="22"/>
        </w:rPr>
        <w:t>Лот № 2</w:t>
      </w:r>
      <w:r>
        <w:rPr>
          <w:sz w:val="22"/>
          <w:szCs w:val="22"/>
        </w:rPr>
        <w:t xml:space="preserve"> – право на заключение договора аренды земельного участка, сроком на </w:t>
      </w:r>
      <w:r w:rsidR="00063449">
        <w:rPr>
          <w:sz w:val="22"/>
          <w:szCs w:val="22"/>
        </w:rPr>
        <w:t>49 (сорок девять)</w:t>
      </w:r>
      <w:r>
        <w:rPr>
          <w:sz w:val="22"/>
          <w:szCs w:val="22"/>
        </w:rPr>
        <w:t xml:space="preserve">, </w:t>
      </w:r>
      <w:r>
        <w:rPr>
          <w:sz w:val="23"/>
          <w:szCs w:val="23"/>
        </w:rPr>
        <w:t xml:space="preserve">кадастровым номером 17:07:0803005:98, из земель категории «Земли сельскохозяйственного назначения», общей площадью 39915 кв.м., с разрешенным использованием: животноводство, адрес местонахождения: Российская Федерация, Республика Тыва, Овюрский район, с. </w:t>
      </w:r>
      <w:proofErr w:type="spellStart"/>
      <w:r>
        <w:rPr>
          <w:sz w:val="23"/>
          <w:szCs w:val="23"/>
        </w:rPr>
        <w:t>Солчур</w:t>
      </w:r>
      <w:proofErr w:type="spellEnd"/>
      <w:r>
        <w:rPr>
          <w:sz w:val="23"/>
          <w:szCs w:val="23"/>
        </w:rPr>
        <w:t xml:space="preserve">, местечко </w:t>
      </w:r>
      <w:proofErr w:type="spellStart"/>
      <w:r>
        <w:rPr>
          <w:sz w:val="23"/>
          <w:szCs w:val="23"/>
        </w:rPr>
        <w:t>Бора-Шай</w:t>
      </w:r>
      <w:proofErr w:type="spellEnd"/>
      <w:r>
        <w:rPr>
          <w:sz w:val="23"/>
          <w:szCs w:val="23"/>
        </w:rPr>
        <w:t xml:space="preserve"> «</w:t>
      </w:r>
      <w:proofErr w:type="spellStart"/>
      <w:r>
        <w:rPr>
          <w:sz w:val="23"/>
          <w:szCs w:val="23"/>
        </w:rPr>
        <w:t>Ак-Кежиг-Баары</w:t>
      </w:r>
      <w:proofErr w:type="spellEnd"/>
      <w:r>
        <w:rPr>
          <w:sz w:val="23"/>
          <w:szCs w:val="23"/>
        </w:rPr>
        <w:t xml:space="preserve">». Обременения и ограничения в использовании земельного участка отсутствуют. Фактическое состояние земельного участка - </w:t>
      </w:r>
      <w:proofErr w:type="gramStart"/>
      <w:r>
        <w:rPr>
          <w:sz w:val="23"/>
          <w:szCs w:val="23"/>
        </w:rPr>
        <w:t>свободен</w:t>
      </w:r>
      <w:proofErr w:type="gramEnd"/>
      <w:r>
        <w:rPr>
          <w:sz w:val="23"/>
          <w:szCs w:val="23"/>
        </w:rPr>
        <w:t xml:space="preserve"> от застройки. </w:t>
      </w:r>
    </w:p>
    <w:p w:rsidR="00507B03" w:rsidRDefault="00507B03" w:rsidP="00507B03">
      <w:pPr>
        <w:tabs>
          <w:tab w:val="left" w:pos="284"/>
          <w:tab w:val="left" w:pos="851"/>
        </w:tabs>
        <w:suppressAutoHyphens w:val="0"/>
        <w:ind w:left="284"/>
        <w:jc w:val="both"/>
        <w:rPr>
          <w:sz w:val="23"/>
          <w:szCs w:val="23"/>
        </w:rPr>
      </w:pPr>
      <w:r>
        <w:rPr>
          <w:sz w:val="23"/>
          <w:szCs w:val="23"/>
        </w:rPr>
        <w:t>Начальная цена предмета аукциона (размер ежегодной арендной п</w:t>
      </w:r>
      <w:r w:rsidR="00F63D71">
        <w:rPr>
          <w:sz w:val="23"/>
          <w:szCs w:val="23"/>
        </w:rPr>
        <w:t>латы) – 1300 (одна тысяча триста</w:t>
      </w:r>
      <w:r>
        <w:rPr>
          <w:sz w:val="23"/>
          <w:szCs w:val="23"/>
        </w:rPr>
        <w:t>) рублей.</w:t>
      </w:r>
    </w:p>
    <w:p w:rsidR="00507B03" w:rsidRDefault="00507B03" w:rsidP="00507B03">
      <w:pPr>
        <w:tabs>
          <w:tab w:val="left" w:pos="284"/>
          <w:tab w:val="left" w:pos="851"/>
        </w:tabs>
        <w:suppressAutoHyphens w:val="0"/>
        <w:ind w:left="284"/>
        <w:jc w:val="both"/>
        <w:rPr>
          <w:sz w:val="23"/>
          <w:szCs w:val="23"/>
        </w:rPr>
      </w:pPr>
      <w:r>
        <w:rPr>
          <w:sz w:val="23"/>
          <w:szCs w:val="23"/>
        </w:rPr>
        <w:t xml:space="preserve">«Шаг»  аукциона – </w:t>
      </w:r>
      <w:r w:rsidR="000D66CB">
        <w:rPr>
          <w:sz w:val="23"/>
          <w:szCs w:val="23"/>
        </w:rPr>
        <w:t>65</w:t>
      </w:r>
      <w:r>
        <w:rPr>
          <w:sz w:val="23"/>
          <w:szCs w:val="23"/>
        </w:rPr>
        <w:t xml:space="preserve"> рублей.</w:t>
      </w:r>
    </w:p>
    <w:p w:rsidR="000D66CB" w:rsidRDefault="000D66CB" w:rsidP="000D66CB">
      <w:pPr>
        <w:numPr>
          <w:ilvl w:val="0"/>
          <w:numId w:val="2"/>
        </w:numPr>
        <w:tabs>
          <w:tab w:val="left" w:pos="284"/>
          <w:tab w:val="left" w:pos="851"/>
        </w:tabs>
        <w:suppressAutoHyphens w:val="0"/>
        <w:ind w:left="284" w:firstLine="284"/>
        <w:jc w:val="both"/>
        <w:rPr>
          <w:sz w:val="23"/>
          <w:szCs w:val="23"/>
        </w:rPr>
      </w:pPr>
      <w:r>
        <w:rPr>
          <w:b/>
          <w:sz w:val="22"/>
          <w:szCs w:val="22"/>
        </w:rPr>
        <w:t>Лот № 3</w:t>
      </w:r>
      <w:r>
        <w:rPr>
          <w:sz w:val="22"/>
          <w:szCs w:val="22"/>
        </w:rPr>
        <w:t xml:space="preserve"> – право на заключение договора аренды земельного участка, сроком на </w:t>
      </w:r>
      <w:r w:rsidR="00063449">
        <w:rPr>
          <w:sz w:val="22"/>
          <w:szCs w:val="22"/>
        </w:rPr>
        <w:t>49 (сорок девять)</w:t>
      </w:r>
      <w:r>
        <w:rPr>
          <w:sz w:val="22"/>
          <w:szCs w:val="22"/>
        </w:rPr>
        <w:t xml:space="preserve">, </w:t>
      </w:r>
      <w:r>
        <w:rPr>
          <w:sz w:val="23"/>
          <w:szCs w:val="23"/>
        </w:rPr>
        <w:t xml:space="preserve">кадастровым номером 17:07:0702001:120, из земель категории «Земли сельскохозяйственного назначения», общей площадью 136520 кв.м., с разрешенным использованием: животноводство, адрес местонахождения: Российская Федерация, Республика Тыва, Овюрский район, с. </w:t>
      </w:r>
      <w:proofErr w:type="spellStart"/>
      <w:r>
        <w:rPr>
          <w:sz w:val="23"/>
          <w:szCs w:val="23"/>
        </w:rPr>
        <w:t>Саглы</w:t>
      </w:r>
      <w:proofErr w:type="spellEnd"/>
      <w:r>
        <w:rPr>
          <w:sz w:val="23"/>
          <w:szCs w:val="23"/>
        </w:rPr>
        <w:t xml:space="preserve">, местечко </w:t>
      </w:r>
      <w:proofErr w:type="spellStart"/>
      <w:r>
        <w:rPr>
          <w:sz w:val="23"/>
          <w:szCs w:val="23"/>
        </w:rPr>
        <w:t>Кок-Тей</w:t>
      </w:r>
      <w:proofErr w:type="spellEnd"/>
      <w:r>
        <w:rPr>
          <w:sz w:val="23"/>
          <w:szCs w:val="23"/>
        </w:rPr>
        <w:t xml:space="preserve"> «</w:t>
      </w:r>
      <w:proofErr w:type="spellStart"/>
      <w:r>
        <w:rPr>
          <w:sz w:val="23"/>
          <w:szCs w:val="23"/>
        </w:rPr>
        <w:t>Шык</w:t>
      </w:r>
      <w:proofErr w:type="spellEnd"/>
      <w:r>
        <w:rPr>
          <w:sz w:val="23"/>
          <w:szCs w:val="23"/>
        </w:rPr>
        <w:t xml:space="preserve">». Обременения и ограничения в использовании земельного участка отсутствуют. Фактическое состояние земельного участка - </w:t>
      </w:r>
      <w:proofErr w:type="gramStart"/>
      <w:r>
        <w:rPr>
          <w:sz w:val="23"/>
          <w:szCs w:val="23"/>
        </w:rPr>
        <w:t>свободен</w:t>
      </w:r>
      <w:proofErr w:type="gramEnd"/>
      <w:r>
        <w:rPr>
          <w:sz w:val="23"/>
          <w:szCs w:val="23"/>
        </w:rPr>
        <w:t xml:space="preserve"> от застройки. </w:t>
      </w:r>
    </w:p>
    <w:p w:rsidR="000D66CB" w:rsidRDefault="000D66CB" w:rsidP="000D66CB">
      <w:pPr>
        <w:tabs>
          <w:tab w:val="left" w:pos="284"/>
          <w:tab w:val="left" w:pos="851"/>
        </w:tabs>
        <w:suppressAutoHyphens w:val="0"/>
        <w:ind w:left="284"/>
        <w:jc w:val="both"/>
        <w:rPr>
          <w:sz w:val="23"/>
          <w:szCs w:val="23"/>
        </w:rPr>
      </w:pPr>
      <w:r>
        <w:rPr>
          <w:sz w:val="23"/>
          <w:szCs w:val="23"/>
        </w:rPr>
        <w:t>Начальная цена предмета аукциона (размер ежегодной арендной платы) – 2867 (две тысяча восемьсот шестьдесят семь) рублей.</w:t>
      </w:r>
    </w:p>
    <w:p w:rsidR="000D66CB" w:rsidRDefault="000D66CB" w:rsidP="000D66CB">
      <w:pPr>
        <w:tabs>
          <w:tab w:val="left" w:pos="284"/>
          <w:tab w:val="left" w:pos="851"/>
        </w:tabs>
        <w:suppressAutoHyphens w:val="0"/>
        <w:ind w:left="284"/>
        <w:jc w:val="both"/>
        <w:rPr>
          <w:sz w:val="23"/>
          <w:szCs w:val="23"/>
        </w:rPr>
      </w:pPr>
      <w:r>
        <w:rPr>
          <w:sz w:val="23"/>
          <w:szCs w:val="23"/>
        </w:rPr>
        <w:t>«Шаг»  аукциона – 143,35 рублей.</w:t>
      </w:r>
    </w:p>
    <w:p w:rsidR="000D66CB" w:rsidRDefault="000D66CB" w:rsidP="000D66CB">
      <w:pPr>
        <w:numPr>
          <w:ilvl w:val="0"/>
          <w:numId w:val="2"/>
        </w:numPr>
        <w:tabs>
          <w:tab w:val="left" w:pos="284"/>
          <w:tab w:val="left" w:pos="851"/>
        </w:tabs>
        <w:suppressAutoHyphens w:val="0"/>
        <w:ind w:left="284" w:firstLine="284"/>
        <w:jc w:val="both"/>
        <w:rPr>
          <w:sz w:val="23"/>
          <w:szCs w:val="23"/>
        </w:rPr>
      </w:pPr>
      <w:r>
        <w:rPr>
          <w:b/>
          <w:sz w:val="22"/>
          <w:szCs w:val="22"/>
        </w:rPr>
        <w:t>Лот № 4</w:t>
      </w:r>
      <w:r>
        <w:rPr>
          <w:sz w:val="22"/>
          <w:szCs w:val="22"/>
        </w:rPr>
        <w:t xml:space="preserve"> – право на заключение договора аренды земельного участка, сроком на </w:t>
      </w:r>
      <w:r w:rsidR="00063449">
        <w:rPr>
          <w:sz w:val="22"/>
          <w:szCs w:val="22"/>
        </w:rPr>
        <w:t>49 (сорок девять)</w:t>
      </w:r>
      <w:r>
        <w:rPr>
          <w:sz w:val="22"/>
          <w:szCs w:val="22"/>
        </w:rPr>
        <w:t xml:space="preserve">, </w:t>
      </w:r>
      <w:r>
        <w:rPr>
          <w:sz w:val="23"/>
          <w:szCs w:val="23"/>
        </w:rPr>
        <w:t xml:space="preserve">кадастровым номером 17:07:0804007:116, из земель категории «Земли сельскохозяйственного назначения», общей площадью 300000 кв.м., с разрешенным использованием: животноводство, адрес местонахождения: Российская Федерация, Республика Тыва, Овюрский район, с. </w:t>
      </w:r>
      <w:proofErr w:type="spellStart"/>
      <w:r>
        <w:rPr>
          <w:sz w:val="23"/>
          <w:szCs w:val="23"/>
        </w:rPr>
        <w:t>Солчур</w:t>
      </w:r>
      <w:proofErr w:type="spellEnd"/>
      <w:r>
        <w:rPr>
          <w:sz w:val="23"/>
          <w:szCs w:val="23"/>
        </w:rPr>
        <w:t>, местечко «</w:t>
      </w:r>
      <w:proofErr w:type="spellStart"/>
      <w:r>
        <w:rPr>
          <w:sz w:val="23"/>
          <w:szCs w:val="23"/>
        </w:rPr>
        <w:t>Ак-Кожагар</w:t>
      </w:r>
      <w:proofErr w:type="spellEnd"/>
      <w:r>
        <w:rPr>
          <w:sz w:val="23"/>
          <w:szCs w:val="23"/>
        </w:rPr>
        <w:t xml:space="preserve">». </w:t>
      </w:r>
      <w:r>
        <w:rPr>
          <w:sz w:val="23"/>
          <w:szCs w:val="23"/>
        </w:rPr>
        <w:lastRenderedPageBreak/>
        <w:t xml:space="preserve">Обременения и ограничения в использовании земельного участка отсутствуют. Фактическое состояние земельного участка - </w:t>
      </w:r>
      <w:proofErr w:type="gramStart"/>
      <w:r>
        <w:rPr>
          <w:sz w:val="23"/>
          <w:szCs w:val="23"/>
        </w:rPr>
        <w:t>свободен</w:t>
      </w:r>
      <w:proofErr w:type="gramEnd"/>
      <w:r>
        <w:rPr>
          <w:sz w:val="23"/>
          <w:szCs w:val="23"/>
        </w:rPr>
        <w:t xml:space="preserve"> от застройки. </w:t>
      </w:r>
    </w:p>
    <w:p w:rsidR="000D66CB" w:rsidRDefault="000D66CB" w:rsidP="000D66CB">
      <w:pPr>
        <w:tabs>
          <w:tab w:val="left" w:pos="284"/>
          <w:tab w:val="left" w:pos="851"/>
        </w:tabs>
        <w:suppressAutoHyphens w:val="0"/>
        <w:ind w:left="284"/>
        <w:jc w:val="both"/>
        <w:rPr>
          <w:sz w:val="23"/>
          <w:szCs w:val="23"/>
        </w:rPr>
      </w:pPr>
      <w:r>
        <w:rPr>
          <w:sz w:val="23"/>
          <w:szCs w:val="23"/>
        </w:rPr>
        <w:t>Начальная цена предмета аукциона (размер ежегодной арендной п</w:t>
      </w:r>
      <w:r w:rsidR="00F63D71">
        <w:rPr>
          <w:sz w:val="23"/>
          <w:szCs w:val="23"/>
        </w:rPr>
        <w:t>латы) – 5300 (пять тысяча триста</w:t>
      </w:r>
      <w:r>
        <w:rPr>
          <w:sz w:val="23"/>
          <w:szCs w:val="23"/>
        </w:rPr>
        <w:t>) рублей.</w:t>
      </w:r>
    </w:p>
    <w:p w:rsidR="003261E0" w:rsidRDefault="003261E0" w:rsidP="000D66CB">
      <w:pPr>
        <w:tabs>
          <w:tab w:val="left" w:pos="284"/>
          <w:tab w:val="left" w:pos="851"/>
        </w:tabs>
        <w:suppressAutoHyphens w:val="0"/>
        <w:ind w:left="284"/>
        <w:jc w:val="both"/>
        <w:rPr>
          <w:sz w:val="23"/>
          <w:szCs w:val="23"/>
        </w:rPr>
      </w:pPr>
    </w:p>
    <w:p w:rsidR="000D66CB" w:rsidRDefault="000D66CB" w:rsidP="000D66CB">
      <w:pPr>
        <w:tabs>
          <w:tab w:val="left" w:pos="284"/>
          <w:tab w:val="left" w:pos="851"/>
        </w:tabs>
        <w:suppressAutoHyphens w:val="0"/>
        <w:ind w:left="284"/>
        <w:jc w:val="both"/>
        <w:rPr>
          <w:sz w:val="23"/>
          <w:szCs w:val="23"/>
        </w:rPr>
      </w:pPr>
      <w:r>
        <w:rPr>
          <w:sz w:val="23"/>
          <w:szCs w:val="23"/>
        </w:rPr>
        <w:t>«Шаг»  аукциона – 265 рублей.</w:t>
      </w:r>
    </w:p>
    <w:p w:rsidR="000D66CB" w:rsidRDefault="000D66CB" w:rsidP="000D66CB">
      <w:pPr>
        <w:numPr>
          <w:ilvl w:val="0"/>
          <w:numId w:val="2"/>
        </w:numPr>
        <w:tabs>
          <w:tab w:val="left" w:pos="284"/>
          <w:tab w:val="left" w:pos="851"/>
        </w:tabs>
        <w:suppressAutoHyphens w:val="0"/>
        <w:ind w:left="284" w:firstLine="284"/>
        <w:jc w:val="both"/>
        <w:rPr>
          <w:sz w:val="23"/>
          <w:szCs w:val="23"/>
        </w:rPr>
      </w:pPr>
      <w:r>
        <w:rPr>
          <w:b/>
          <w:sz w:val="22"/>
          <w:szCs w:val="22"/>
        </w:rPr>
        <w:t>Лот № 5</w:t>
      </w:r>
      <w:r>
        <w:rPr>
          <w:sz w:val="22"/>
          <w:szCs w:val="22"/>
        </w:rPr>
        <w:t xml:space="preserve"> – право на заключение договора аренды земельного участка, сроком на </w:t>
      </w:r>
      <w:r w:rsidR="00063449">
        <w:rPr>
          <w:sz w:val="22"/>
          <w:szCs w:val="22"/>
        </w:rPr>
        <w:t>49 (сорок девять)</w:t>
      </w:r>
      <w:r>
        <w:rPr>
          <w:sz w:val="22"/>
          <w:szCs w:val="22"/>
        </w:rPr>
        <w:t xml:space="preserve">, </w:t>
      </w:r>
      <w:r>
        <w:rPr>
          <w:sz w:val="23"/>
          <w:szCs w:val="23"/>
        </w:rPr>
        <w:t xml:space="preserve">кадастровым номером 17:07:0402001:151, из земель категории «Земли сельскохозяйственного назначения», общей площадью 74962 кв.м., с разрешенным использованием: животноводство, адрес местонахождения: Российская Федерация, Республика Тыва, Овюрский район, с. </w:t>
      </w:r>
      <w:proofErr w:type="spellStart"/>
      <w:r>
        <w:rPr>
          <w:sz w:val="23"/>
          <w:szCs w:val="23"/>
        </w:rPr>
        <w:t>Дус-Даг</w:t>
      </w:r>
      <w:proofErr w:type="spellEnd"/>
      <w:r>
        <w:rPr>
          <w:sz w:val="23"/>
          <w:szCs w:val="23"/>
        </w:rPr>
        <w:t>, местечко «</w:t>
      </w:r>
      <w:proofErr w:type="spellStart"/>
      <w:r>
        <w:rPr>
          <w:sz w:val="23"/>
          <w:szCs w:val="23"/>
        </w:rPr>
        <w:t>Дус-Баары</w:t>
      </w:r>
      <w:proofErr w:type="spellEnd"/>
      <w:r>
        <w:rPr>
          <w:sz w:val="23"/>
          <w:szCs w:val="23"/>
        </w:rPr>
        <w:t xml:space="preserve">». Обременения и ограничения в использовании земельного участка отсутствуют. Фактическое состояние земельного участка - </w:t>
      </w:r>
      <w:proofErr w:type="gramStart"/>
      <w:r>
        <w:rPr>
          <w:sz w:val="23"/>
          <w:szCs w:val="23"/>
        </w:rPr>
        <w:t>свободен</w:t>
      </w:r>
      <w:proofErr w:type="gramEnd"/>
      <w:r>
        <w:rPr>
          <w:sz w:val="23"/>
          <w:szCs w:val="23"/>
        </w:rPr>
        <w:t xml:space="preserve"> от застройки. </w:t>
      </w:r>
    </w:p>
    <w:p w:rsidR="000D66CB" w:rsidRDefault="000D66CB" w:rsidP="000D66CB">
      <w:pPr>
        <w:tabs>
          <w:tab w:val="left" w:pos="284"/>
          <w:tab w:val="left" w:pos="851"/>
        </w:tabs>
        <w:suppressAutoHyphens w:val="0"/>
        <w:ind w:left="284"/>
        <w:jc w:val="both"/>
        <w:rPr>
          <w:sz w:val="23"/>
          <w:szCs w:val="23"/>
        </w:rPr>
      </w:pPr>
      <w:r>
        <w:rPr>
          <w:sz w:val="23"/>
          <w:szCs w:val="23"/>
        </w:rPr>
        <w:t>Начальная цена предмета аукциона (размер ежегодной арендной платы) – 3800 (три тысяча восемьсот) рублей.</w:t>
      </w:r>
    </w:p>
    <w:p w:rsidR="00507B03" w:rsidRDefault="000D66CB" w:rsidP="000D66CB">
      <w:pPr>
        <w:tabs>
          <w:tab w:val="left" w:pos="284"/>
          <w:tab w:val="left" w:pos="851"/>
        </w:tabs>
        <w:suppressAutoHyphens w:val="0"/>
        <w:ind w:left="284"/>
        <w:jc w:val="both"/>
        <w:rPr>
          <w:sz w:val="23"/>
          <w:szCs w:val="23"/>
        </w:rPr>
      </w:pPr>
      <w:r>
        <w:rPr>
          <w:sz w:val="23"/>
          <w:szCs w:val="23"/>
        </w:rPr>
        <w:t>«Шаг»  аукциона – 190 рублей.</w:t>
      </w:r>
    </w:p>
    <w:p w:rsidR="00824A99" w:rsidRPr="000D66CB" w:rsidRDefault="00824A99" w:rsidP="000D66CB">
      <w:pPr>
        <w:tabs>
          <w:tab w:val="left" w:pos="284"/>
          <w:tab w:val="left" w:pos="851"/>
        </w:tabs>
        <w:suppressAutoHyphens w:val="0"/>
        <w:ind w:left="284"/>
        <w:jc w:val="both"/>
        <w:rPr>
          <w:sz w:val="23"/>
          <w:szCs w:val="23"/>
        </w:rPr>
      </w:pPr>
      <w:r>
        <w:rPr>
          <w:sz w:val="23"/>
          <w:szCs w:val="23"/>
        </w:rPr>
        <w:t>-</w:t>
      </w:r>
      <w:r w:rsidRPr="00824A99">
        <w:rPr>
          <w:b/>
          <w:sz w:val="23"/>
          <w:szCs w:val="23"/>
        </w:rPr>
        <w:t>Лот №6</w:t>
      </w:r>
      <w:r>
        <w:rPr>
          <w:sz w:val="23"/>
          <w:szCs w:val="23"/>
        </w:rPr>
        <w:t xml:space="preserve">- </w:t>
      </w:r>
      <w:r>
        <w:rPr>
          <w:sz w:val="22"/>
          <w:szCs w:val="22"/>
        </w:rPr>
        <w:t xml:space="preserve">право на заключение договора аренды земельного участка, сроком на 49 (сорок девять), </w:t>
      </w:r>
      <w:r>
        <w:rPr>
          <w:sz w:val="23"/>
          <w:szCs w:val="23"/>
        </w:rPr>
        <w:t xml:space="preserve">кадастровым номером 17:07:0804004:145, из земель категории «Земли сельскохозяйственного назначения», общей площадью 1000000 кв.м., с разрешенным использованием: скотоводство, адрес местонахождения: Российская Федерация, Республика Тыва, Овюрский район, </w:t>
      </w:r>
      <w:proofErr w:type="spellStart"/>
      <w:r>
        <w:rPr>
          <w:sz w:val="23"/>
          <w:szCs w:val="23"/>
        </w:rPr>
        <w:t>с</w:t>
      </w:r>
      <w:proofErr w:type="gramStart"/>
      <w:r>
        <w:rPr>
          <w:sz w:val="23"/>
          <w:szCs w:val="23"/>
        </w:rPr>
        <w:t>.С</w:t>
      </w:r>
      <w:proofErr w:type="gramEnd"/>
      <w:r>
        <w:rPr>
          <w:sz w:val="23"/>
          <w:szCs w:val="23"/>
        </w:rPr>
        <w:t>олчур</w:t>
      </w:r>
      <w:proofErr w:type="spellEnd"/>
      <w:r>
        <w:rPr>
          <w:sz w:val="23"/>
          <w:szCs w:val="23"/>
        </w:rPr>
        <w:t>, местечко «</w:t>
      </w:r>
      <w:proofErr w:type="spellStart"/>
      <w:r>
        <w:rPr>
          <w:sz w:val="23"/>
          <w:szCs w:val="23"/>
        </w:rPr>
        <w:t>Берге-Баары</w:t>
      </w:r>
      <w:proofErr w:type="spellEnd"/>
      <w:r>
        <w:rPr>
          <w:sz w:val="23"/>
          <w:szCs w:val="23"/>
        </w:rPr>
        <w:t xml:space="preserve">». </w:t>
      </w:r>
    </w:p>
    <w:p w:rsidR="00824A99" w:rsidRDefault="00824A99" w:rsidP="00824A99">
      <w:pPr>
        <w:numPr>
          <w:ilvl w:val="0"/>
          <w:numId w:val="2"/>
        </w:numPr>
        <w:tabs>
          <w:tab w:val="left" w:pos="284"/>
          <w:tab w:val="left" w:pos="851"/>
        </w:tabs>
        <w:suppressAutoHyphens w:val="0"/>
        <w:ind w:left="284" w:firstLine="284"/>
        <w:jc w:val="both"/>
        <w:rPr>
          <w:sz w:val="23"/>
          <w:szCs w:val="23"/>
        </w:rPr>
      </w:pPr>
      <w:r>
        <w:rPr>
          <w:sz w:val="23"/>
          <w:szCs w:val="23"/>
        </w:rPr>
        <w:t xml:space="preserve">Обременения и ограничения в использовании земельного участка отсутствуют. Фактическое состояние земельного участка - </w:t>
      </w:r>
      <w:proofErr w:type="gramStart"/>
      <w:r>
        <w:rPr>
          <w:sz w:val="23"/>
          <w:szCs w:val="23"/>
        </w:rPr>
        <w:t>свободен</w:t>
      </w:r>
      <w:proofErr w:type="gramEnd"/>
      <w:r>
        <w:rPr>
          <w:sz w:val="23"/>
          <w:szCs w:val="23"/>
        </w:rPr>
        <w:t xml:space="preserve"> от застройки. </w:t>
      </w:r>
    </w:p>
    <w:p w:rsidR="00824A99" w:rsidRDefault="00824A99" w:rsidP="00824A99">
      <w:pPr>
        <w:tabs>
          <w:tab w:val="left" w:pos="284"/>
          <w:tab w:val="left" w:pos="851"/>
        </w:tabs>
        <w:suppressAutoHyphens w:val="0"/>
        <w:ind w:left="284"/>
        <w:jc w:val="both"/>
        <w:rPr>
          <w:sz w:val="23"/>
          <w:szCs w:val="23"/>
        </w:rPr>
      </w:pPr>
      <w:r>
        <w:rPr>
          <w:sz w:val="23"/>
          <w:szCs w:val="23"/>
        </w:rPr>
        <w:t>Начальная цена предмета аукциона (размер ежегодной арендной платы) – 20900 (двадцать тысяч девятьсот) рублей.</w:t>
      </w:r>
    </w:p>
    <w:p w:rsidR="00824A99" w:rsidRDefault="00E80E1C" w:rsidP="00824A99">
      <w:pPr>
        <w:tabs>
          <w:tab w:val="left" w:pos="284"/>
          <w:tab w:val="left" w:pos="851"/>
        </w:tabs>
        <w:suppressAutoHyphens w:val="0"/>
        <w:ind w:left="284"/>
        <w:jc w:val="both"/>
        <w:rPr>
          <w:sz w:val="23"/>
          <w:szCs w:val="23"/>
        </w:rPr>
      </w:pPr>
      <w:r>
        <w:rPr>
          <w:sz w:val="23"/>
          <w:szCs w:val="23"/>
        </w:rPr>
        <w:t>«Шаг»  аукциона – 1045</w:t>
      </w:r>
      <w:r w:rsidR="00824A99">
        <w:rPr>
          <w:sz w:val="23"/>
          <w:szCs w:val="23"/>
        </w:rPr>
        <w:t xml:space="preserve"> рублей.</w:t>
      </w:r>
    </w:p>
    <w:p w:rsidR="00EC6DDB" w:rsidRDefault="00EC6DDB" w:rsidP="00EC6DDB">
      <w:pPr>
        <w:tabs>
          <w:tab w:val="left" w:pos="284"/>
          <w:tab w:val="left" w:pos="851"/>
        </w:tabs>
        <w:suppressAutoHyphens w:val="0"/>
        <w:ind w:left="284"/>
        <w:jc w:val="both"/>
        <w:rPr>
          <w:sz w:val="23"/>
          <w:szCs w:val="23"/>
        </w:rPr>
      </w:pPr>
    </w:p>
    <w:p w:rsidR="00EC6DDB" w:rsidRDefault="00EC6DDB" w:rsidP="00697AA4">
      <w:pPr>
        <w:tabs>
          <w:tab w:val="left" w:pos="284"/>
          <w:tab w:val="left" w:pos="851"/>
        </w:tabs>
        <w:suppressAutoHyphens w:val="0"/>
        <w:ind w:left="284"/>
        <w:jc w:val="both"/>
        <w:rPr>
          <w:sz w:val="23"/>
          <w:szCs w:val="23"/>
        </w:rPr>
      </w:pPr>
    </w:p>
    <w:p w:rsidR="00697AA4" w:rsidRDefault="00697AA4" w:rsidP="00697AA4">
      <w:pPr>
        <w:tabs>
          <w:tab w:val="left" w:pos="284"/>
          <w:tab w:val="left" w:pos="851"/>
        </w:tabs>
        <w:suppressAutoHyphens w:val="0"/>
        <w:ind w:left="284"/>
        <w:jc w:val="both"/>
        <w:rPr>
          <w:sz w:val="23"/>
          <w:szCs w:val="23"/>
        </w:rPr>
      </w:pPr>
    </w:p>
    <w:p w:rsidR="00697AA4" w:rsidRDefault="00697AA4" w:rsidP="00697AA4">
      <w:pPr>
        <w:tabs>
          <w:tab w:val="left" w:pos="284"/>
          <w:tab w:val="left" w:pos="851"/>
        </w:tabs>
        <w:suppressAutoHyphens w:val="0"/>
        <w:ind w:left="284"/>
        <w:jc w:val="both"/>
        <w:rPr>
          <w:sz w:val="23"/>
          <w:szCs w:val="23"/>
        </w:rPr>
      </w:pPr>
    </w:p>
    <w:p w:rsidR="00697AA4" w:rsidRDefault="00697AA4" w:rsidP="00697AA4">
      <w:pPr>
        <w:tabs>
          <w:tab w:val="left" w:pos="284"/>
          <w:tab w:val="left" w:pos="851"/>
        </w:tabs>
        <w:suppressAutoHyphens w:val="0"/>
        <w:ind w:left="284"/>
        <w:jc w:val="both"/>
        <w:rPr>
          <w:sz w:val="23"/>
          <w:szCs w:val="23"/>
        </w:rPr>
      </w:pPr>
    </w:p>
    <w:p w:rsidR="00697AA4" w:rsidRDefault="00697AA4" w:rsidP="00306717">
      <w:pPr>
        <w:tabs>
          <w:tab w:val="left" w:pos="284"/>
          <w:tab w:val="left" w:pos="851"/>
        </w:tabs>
        <w:suppressAutoHyphens w:val="0"/>
        <w:ind w:left="284"/>
        <w:jc w:val="both"/>
        <w:rPr>
          <w:sz w:val="23"/>
          <w:szCs w:val="23"/>
        </w:rPr>
      </w:pPr>
    </w:p>
    <w:p w:rsidR="00306717" w:rsidRDefault="00306717" w:rsidP="00C176A4">
      <w:pPr>
        <w:tabs>
          <w:tab w:val="left" w:pos="284"/>
          <w:tab w:val="left" w:pos="851"/>
        </w:tabs>
        <w:suppressAutoHyphens w:val="0"/>
        <w:ind w:left="284"/>
        <w:jc w:val="both"/>
        <w:rPr>
          <w:sz w:val="23"/>
          <w:szCs w:val="23"/>
        </w:rPr>
      </w:pPr>
    </w:p>
    <w:p w:rsidR="00C176A4" w:rsidRDefault="00C176A4" w:rsidP="00B17DF6">
      <w:pPr>
        <w:tabs>
          <w:tab w:val="left" w:pos="284"/>
          <w:tab w:val="left" w:pos="851"/>
        </w:tabs>
        <w:suppressAutoHyphens w:val="0"/>
        <w:ind w:left="284"/>
        <w:jc w:val="both"/>
        <w:rPr>
          <w:sz w:val="23"/>
          <w:szCs w:val="23"/>
        </w:rPr>
      </w:pPr>
    </w:p>
    <w:p w:rsidR="00574A13" w:rsidRDefault="00574A13" w:rsidP="00B17DF6">
      <w:pPr>
        <w:jc w:val="center"/>
        <w:rPr>
          <w:b/>
          <w:sz w:val="28"/>
          <w:szCs w:val="28"/>
        </w:rPr>
      </w:pPr>
    </w:p>
    <w:p w:rsidR="00574A13" w:rsidRDefault="00574A13" w:rsidP="00B17DF6">
      <w:pPr>
        <w:jc w:val="center"/>
        <w:rPr>
          <w:b/>
          <w:sz w:val="28"/>
          <w:szCs w:val="28"/>
        </w:rPr>
      </w:pPr>
    </w:p>
    <w:p w:rsidR="00B17DF6" w:rsidRDefault="00B17DF6" w:rsidP="00B17DF6">
      <w:pPr>
        <w:jc w:val="center"/>
        <w:rPr>
          <w:sz w:val="28"/>
          <w:szCs w:val="28"/>
        </w:rPr>
      </w:pPr>
      <w:r>
        <w:rPr>
          <w:b/>
          <w:sz w:val="28"/>
          <w:szCs w:val="28"/>
        </w:rPr>
        <w:t>Организатор аукциона: Администрация Овюрскогокожууна Республики Тыва</w:t>
      </w:r>
    </w:p>
    <w:p w:rsidR="00B17DF6" w:rsidRDefault="00B17DF6" w:rsidP="00B17DF6">
      <w:pPr>
        <w:jc w:val="center"/>
        <w:rPr>
          <w:iCs/>
        </w:rPr>
      </w:pPr>
    </w:p>
    <w:p w:rsidR="00EC6DDB" w:rsidRPr="00B3059E" w:rsidRDefault="00EC6DDB" w:rsidP="00EC6DDB">
      <w:pPr>
        <w:autoSpaceDE w:val="0"/>
        <w:autoSpaceDN w:val="0"/>
        <w:adjustRightInd w:val="0"/>
        <w:ind w:firstLine="540"/>
        <w:jc w:val="both"/>
        <w:rPr>
          <w:iCs/>
        </w:rPr>
      </w:pPr>
      <w:r w:rsidRPr="00B3059E">
        <w:rPr>
          <w:iCs/>
        </w:rPr>
        <w:t xml:space="preserve">Дата начала приема заявок:            </w:t>
      </w:r>
      <w:r w:rsidR="000D66CB">
        <w:rPr>
          <w:iCs/>
        </w:rPr>
        <w:t>16.10.2020</w:t>
      </w:r>
      <w:r>
        <w:rPr>
          <w:iCs/>
        </w:rPr>
        <w:t xml:space="preserve">г. с 09.00 до 18.00 </w:t>
      </w:r>
    </w:p>
    <w:p w:rsidR="00EC6DDB" w:rsidRPr="00B3059E" w:rsidRDefault="00EC6DDB" w:rsidP="00EC6DDB">
      <w:pPr>
        <w:autoSpaceDE w:val="0"/>
        <w:autoSpaceDN w:val="0"/>
        <w:adjustRightInd w:val="0"/>
        <w:ind w:firstLine="540"/>
        <w:jc w:val="both"/>
        <w:rPr>
          <w:iCs/>
        </w:rPr>
      </w:pPr>
      <w:r w:rsidRPr="00B3059E">
        <w:rPr>
          <w:iCs/>
        </w:rPr>
        <w:t xml:space="preserve">Дата окончания приема заявок:     </w:t>
      </w:r>
      <w:r w:rsidR="000D66CB">
        <w:rPr>
          <w:iCs/>
        </w:rPr>
        <w:t xml:space="preserve"> 16.10.2020</w:t>
      </w:r>
      <w:r>
        <w:rPr>
          <w:iCs/>
        </w:rPr>
        <w:t>г. до 10.00</w:t>
      </w:r>
    </w:p>
    <w:p w:rsidR="00EC6DDB" w:rsidRPr="00B3059E" w:rsidRDefault="00EC6DDB" w:rsidP="00EC6DDB">
      <w:pPr>
        <w:autoSpaceDE w:val="0"/>
        <w:autoSpaceDN w:val="0"/>
        <w:adjustRightInd w:val="0"/>
        <w:ind w:firstLine="540"/>
        <w:jc w:val="both"/>
        <w:rPr>
          <w:iCs/>
        </w:rPr>
      </w:pPr>
      <w:r w:rsidRPr="00B3059E">
        <w:rPr>
          <w:iCs/>
        </w:rPr>
        <w:t xml:space="preserve">Дата аукциона: </w:t>
      </w:r>
      <w:r w:rsidR="000D66CB">
        <w:rPr>
          <w:iCs/>
        </w:rPr>
        <w:t xml:space="preserve">                              17.11.2020</w:t>
      </w:r>
      <w:r>
        <w:rPr>
          <w:iCs/>
        </w:rPr>
        <w:t>г. в  17</w:t>
      </w:r>
      <w:r w:rsidRPr="00B3059E">
        <w:rPr>
          <w:iCs/>
        </w:rPr>
        <w:t>.00</w:t>
      </w:r>
    </w:p>
    <w:p w:rsidR="00EC6DDB" w:rsidRDefault="00EC6DDB" w:rsidP="00B17DF6">
      <w:pPr>
        <w:jc w:val="center"/>
      </w:pPr>
    </w:p>
    <w:p w:rsidR="00B17DF6" w:rsidRDefault="00B17DF6" w:rsidP="00B17DF6">
      <w:pPr>
        <w:jc w:val="center"/>
      </w:pPr>
    </w:p>
    <w:p w:rsidR="00FE0595" w:rsidRDefault="00FE0595" w:rsidP="00767B09">
      <w:pPr>
        <w:spacing w:line="360" w:lineRule="auto"/>
        <w:rPr>
          <w:b/>
        </w:rPr>
      </w:pPr>
    </w:p>
    <w:p w:rsidR="00B17DF6" w:rsidRDefault="00B17DF6" w:rsidP="00B17DF6">
      <w:pPr>
        <w:spacing w:line="360" w:lineRule="auto"/>
        <w:jc w:val="center"/>
        <w:rPr>
          <w:b/>
        </w:rPr>
      </w:pPr>
      <w:r>
        <w:rPr>
          <w:b/>
        </w:rPr>
        <w:t>СОДЕРЖАНИЕ</w:t>
      </w:r>
    </w:p>
    <w:p w:rsidR="00B17DF6" w:rsidRDefault="00B17DF6" w:rsidP="00B17DF6"/>
    <w:p w:rsidR="00B17DF6" w:rsidRDefault="00B17DF6" w:rsidP="00B17DF6">
      <w:pPr>
        <w:suppressAutoHyphens w:val="0"/>
        <w:sectPr w:rsidR="00B17DF6">
          <w:pgSz w:w="16838" w:h="11906" w:orient="landscape"/>
          <w:pgMar w:top="851" w:right="1134" w:bottom="1701" w:left="1134" w:header="720" w:footer="720" w:gutter="0"/>
          <w:cols w:space="720"/>
        </w:sectPr>
      </w:pPr>
    </w:p>
    <w:p w:rsidR="00B17DF6" w:rsidRDefault="00B17DF6" w:rsidP="00B17DF6">
      <w:pPr>
        <w:pStyle w:val="1"/>
        <w:numPr>
          <w:ilvl w:val="0"/>
          <w:numId w:val="0"/>
        </w:numPr>
        <w:tabs>
          <w:tab w:val="left" w:pos="708"/>
        </w:tabs>
      </w:pPr>
      <w:bookmarkStart w:id="0" w:name="_Toc322941932"/>
      <w:bookmarkStart w:id="1" w:name="_Toc347326764"/>
      <w:bookmarkStart w:id="2" w:name="_Toc377635813"/>
      <w:r>
        <w:lastRenderedPageBreak/>
        <w:t>1. Общие положения</w:t>
      </w:r>
      <w:bookmarkEnd w:id="0"/>
      <w:bookmarkEnd w:id="1"/>
      <w:bookmarkEnd w:id="2"/>
    </w:p>
    <w:p w:rsidR="00B17DF6" w:rsidRDefault="00B17DF6" w:rsidP="00B17DF6"/>
    <w:p w:rsidR="00B17DF6" w:rsidRDefault="00B17DF6" w:rsidP="00B17DF6">
      <w:pPr>
        <w:jc w:val="both"/>
      </w:pPr>
      <w:r>
        <w:tab/>
        <w:t xml:space="preserve">1. Документация об аукционе по продаже права на заключение договора аренды </w:t>
      </w:r>
      <w:r>
        <w:rPr>
          <w:bCs/>
        </w:rPr>
        <w:t>земельного участка из категории земель сельскохозяйственного назначения</w:t>
      </w:r>
      <w:r>
        <w:tab/>
        <w:t xml:space="preserve"> (далее – Документация об аукционе) разработана в соответствии с:</w:t>
      </w:r>
    </w:p>
    <w:p w:rsidR="00B17DF6" w:rsidRDefault="00B17DF6" w:rsidP="00B17DF6">
      <w:pPr>
        <w:tabs>
          <w:tab w:val="left" w:pos="993"/>
        </w:tabs>
        <w:ind w:firstLine="709"/>
        <w:jc w:val="both"/>
      </w:pPr>
      <w:r>
        <w:sym w:font="Symbol" w:char="F02D"/>
      </w:r>
      <w:r>
        <w:tab/>
        <w:t>Гражданским кодексом Российской Федерации;</w:t>
      </w:r>
    </w:p>
    <w:p w:rsidR="00B17DF6" w:rsidRDefault="00B17DF6" w:rsidP="00B17DF6">
      <w:pPr>
        <w:tabs>
          <w:tab w:val="left" w:pos="993"/>
        </w:tabs>
        <w:ind w:firstLine="709"/>
        <w:jc w:val="both"/>
      </w:pPr>
      <w:r>
        <w:sym w:font="Symbol" w:char="F02D"/>
      </w:r>
      <w:r>
        <w:tab/>
        <w:t>Земельным кодексом Российской Федерации;</w:t>
      </w:r>
    </w:p>
    <w:p w:rsidR="00B17DF6" w:rsidRDefault="00B17DF6" w:rsidP="00B17DF6">
      <w:pPr>
        <w:tabs>
          <w:tab w:val="left" w:pos="993"/>
        </w:tabs>
        <w:ind w:firstLine="709"/>
        <w:jc w:val="both"/>
      </w:pPr>
      <w:r>
        <w:sym w:font="Symbol" w:char="F02D"/>
      </w:r>
      <w:r>
        <w:tab/>
      </w:r>
      <w:r w:rsidRPr="00D65306">
        <w:t>Федеральным законом от 24.07.2002 № 101-ФЗ «Об обороте земель сельскохозяйственного назначения»;</w:t>
      </w:r>
    </w:p>
    <w:p w:rsidR="00B17DF6" w:rsidRDefault="00B17DF6" w:rsidP="00B17DF6">
      <w:pPr>
        <w:tabs>
          <w:tab w:val="left" w:pos="993"/>
        </w:tabs>
        <w:ind w:firstLine="709"/>
        <w:jc w:val="both"/>
      </w:pPr>
      <w:r>
        <w:sym w:font="Symbol" w:char="F02D"/>
      </w:r>
      <w:r>
        <w:tab/>
        <w:t>Правилами организации и проведения торгов по продаже находящихся в государственной или муниципальной собственности земельных участков или права на заключение договоров аренды таких земельных участков, утвержденных Постановлением Правительства РФ от 11.11.2002 № 808 «Об организации и проведении торгов по продаже находящихся в государственной или муниципальной собственности земельных участков или права на заключение договоров аренды таких земельных участков».</w:t>
      </w:r>
    </w:p>
    <w:p w:rsidR="00B17DF6" w:rsidRDefault="00B17DF6" w:rsidP="00B17DF6">
      <w:pPr>
        <w:tabs>
          <w:tab w:val="left" w:pos="1080"/>
        </w:tabs>
        <w:ind w:firstLine="709"/>
        <w:jc w:val="both"/>
      </w:pPr>
      <w:r>
        <w:t>Документация об аукционе определяет порядок организации и проведения аукциона по продаже права на заключение договора аренды земельного участка, условия участия в аукционе, порядок проведения аукциона, порядок оформления результатов Аукциона и порядок заключения договора с победителем Аукциона.</w:t>
      </w:r>
    </w:p>
    <w:p w:rsidR="00B17DF6" w:rsidRDefault="00B17DF6" w:rsidP="00B17DF6">
      <w:pPr>
        <w:tabs>
          <w:tab w:val="left" w:pos="1134"/>
        </w:tabs>
        <w:ind w:firstLine="709"/>
        <w:jc w:val="both"/>
      </w:pPr>
      <w:r>
        <w:t>1.2.</w:t>
      </w:r>
      <w:r>
        <w:tab/>
        <w:t>Аукцион по продаже права на заключение договора аренды земельного участка является открытым по составу участников и по форме подачи предложений о размере арендной платы.</w:t>
      </w:r>
    </w:p>
    <w:p w:rsidR="00B17DF6" w:rsidRDefault="00B17DF6" w:rsidP="00B17DF6">
      <w:pPr>
        <w:tabs>
          <w:tab w:val="left" w:pos="1134"/>
        </w:tabs>
        <w:ind w:firstLine="709"/>
        <w:jc w:val="both"/>
      </w:pPr>
      <w:r>
        <w:t>1.3.</w:t>
      </w:r>
      <w:r>
        <w:tab/>
        <w:t>Продавец права на заключение договора аренды земельного участка – Администрация муниципального района Овюрскийкожуун Республики Тыва, представляющая интересы муниципального образования – муниципальный район Овюрскийкожуу</w:t>
      </w:r>
      <w:proofErr w:type="gramStart"/>
      <w:r>
        <w:t>н(</w:t>
      </w:r>
      <w:proofErr w:type="gramEnd"/>
      <w:r>
        <w:t>далее – Продавец).</w:t>
      </w:r>
    </w:p>
    <w:p w:rsidR="00B17DF6" w:rsidRDefault="00B17DF6" w:rsidP="00B17DF6">
      <w:pPr>
        <w:tabs>
          <w:tab w:val="left" w:pos="709"/>
          <w:tab w:val="left" w:pos="1260"/>
        </w:tabs>
        <w:ind w:firstLine="709"/>
        <w:jc w:val="both"/>
      </w:pPr>
      <w:r>
        <w:t>Продавец определяет:</w:t>
      </w:r>
    </w:p>
    <w:p w:rsidR="00B17DF6" w:rsidRDefault="00B17DF6" w:rsidP="00B17DF6">
      <w:pPr>
        <w:tabs>
          <w:tab w:val="left" w:pos="993"/>
        </w:tabs>
        <w:ind w:firstLine="709"/>
        <w:jc w:val="both"/>
      </w:pPr>
      <w:r>
        <w:sym w:font="Symbol" w:char="F02D"/>
      </w:r>
      <w:r>
        <w:tab/>
        <w:t>начальный размер арендной платы на основании отчета независимого оценщика, составленного в соответствии с законодательством РФ об оценочной деятельности;</w:t>
      </w:r>
    </w:p>
    <w:p w:rsidR="00B17DF6" w:rsidRDefault="00B17DF6" w:rsidP="00B17DF6">
      <w:pPr>
        <w:tabs>
          <w:tab w:val="left" w:pos="993"/>
        </w:tabs>
        <w:ind w:firstLine="709"/>
        <w:jc w:val="both"/>
      </w:pPr>
      <w:r>
        <w:sym w:font="Symbol" w:char="F02D"/>
      </w:r>
      <w:r>
        <w:t xml:space="preserve"> величину повышения начального размера арендной платы </w:t>
      </w:r>
      <w:r>
        <w:rPr>
          <w:i/>
        </w:rPr>
        <w:t>(«шаг аукциона» устанавливается в пределах от 1 (одного) до 5 (пяти) процентов начального размера арендной платы)</w:t>
      </w:r>
      <w:r>
        <w:t>;</w:t>
      </w:r>
    </w:p>
    <w:p w:rsidR="00B17DF6" w:rsidRDefault="00B17DF6" w:rsidP="00B17DF6">
      <w:pPr>
        <w:tabs>
          <w:tab w:val="left" w:pos="993"/>
          <w:tab w:val="left" w:pos="1134"/>
        </w:tabs>
        <w:ind w:firstLine="709"/>
        <w:jc w:val="both"/>
      </w:pPr>
      <w:r>
        <w:sym w:font="Symbol" w:char="F02D"/>
      </w:r>
      <w:r>
        <w:tab/>
        <w:t>существенные условия договора аренды земельного участка из земель населенных пунктов.</w:t>
      </w:r>
    </w:p>
    <w:p w:rsidR="00B17DF6" w:rsidRDefault="00B17DF6" w:rsidP="00B17DF6">
      <w:pPr>
        <w:tabs>
          <w:tab w:val="left" w:pos="1080"/>
        </w:tabs>
        <w:ind w:firstLine="709"/>
        <w:jc w:val="both"/>
      </w:pPr>
      <w:r>
        <w:t>Продавец заключает договор аренды земельного участка с победителем Аукциона.</w:t>
      </w:r>
    </w:p>
    <w:p w:rsidR="00B17DF6" w:rsidRDefault="00B17DF6" w:rsidP="00B17DF6">
      <w:pPr>
        <w:tabs>
          <w:tab w:val="left" w:pos="1134"/>
        </w:tabs>
        <w:ind w:firstLine="709"/>
        <w:jc w:val="both"/>
        <w:rPr>
          <w:color w:val="FF0000"/>
        </w:rPr>
      </w:pPr>
      <w:r>
        <w:t>1.4.</w:t>
      </w:r>
      <w:r>
        <w:tab/>
        <w:t>Организатор аукциона – Отдел по земельным и имущественным отношениям (далее – Организатор аукциона).</w:t>
      </w:r>
    </w:p>
    <w:p w:rsidR="00B17DF6" w:rsidRDefault="00B17DF6" w:rsidP="00B17DF6">
      <w:pPr>
        <w:ind w:firstLine="709"/>
        <w:jc w:val="both"/>
      </w:pPr>
      <w:r>
        <w:t>Организатор аукциона:</w:t>
      </w:r>
    </w:p>
    <w:p w:rsidR="00B17DF6" w:rsidRDefault="00B17DF6" w:rsidP="00B17DF6">
      <w:pPr>
        <w:ind w:firstLine="709"/>
        <w:jc w:val="both"/>
      </w:pPr>
      <w:r>
        <w:sym w:font="Symbol" w:char="F02D"/>
      </w:r>
      <w:r>
        <w:t xml:space="preserve"> устанавливает время, место и порядок проведения Аукциона, форму и сроки подачи заявок на участие в Аукционе, порядок внесения и возврата задатка, величину повышения начального размера арендной платы («шаг аукциона»). </w:t>
      </w:r>
    </w:p>
    <w:p w:rsidR="00B17DF6" w:rsidRDefault="00B17DF6" w:rsidP="00B17DF6">
      <w:pPr>
        <w:tabs>
          <w:tab w:val="left" w:pos="993"/>
        </w:tabs>
        <w:ind w:firstLine="709"/>
        <w:jc w:val="both"/>
      </w:pPr>
      <w:r>
        <w:sym w:font="Symbol" w:char="F02D"/>
      </w:r>
      <w:r>
        <w:tab/>
        <w:t>организует подготовку и публикацию извещения о проведении Аукциона (или об отказе в его проведении), а также информацию о результатах Аукциона;</w:t>
      </w:r>
    </w:p>
    <w:p w:rsidR="00B17DF6" w:rsidRDefault="00B17DF6" w:rsidP="00B17DF6">
      <w:pPr>
        <w:tabs>
          <w:tab w:val="left" w:pos="993"/>
        </w:tabs>
        <w:ind w:firstLine="709"/>
        <w:jc w:val="both"/>
      </w:pPr>
      <w:r>
        <w:sym w:font="Symbol" w:char="F02D"/>
      </w:r>
      <w:r>
        <w:tab/>
        <w:t>выдает необходимые материалы и соответствующие документы юридическим лицам, индивидуальным предпринимателям и физическим лицам, намеревающимся принять участие в Аукционе (далее – Претенденты);</w:t>
      </w:r>
    </w:p>
    <w:p w:rsidR="00B17DF6" w:rsidRDefault="00B17DF6" w:rsidP="00B17DF6">
      <w:pPr>
        <w:tabs>
          <w:tab w:val="left" w:pos="993"/>
        </w:tabs>
        <w:ind w:firstLine="709"/>
        <w:jc w:val="both"/>
      </w:pPr>
      <w:r>
        <w:lastRenderedPageBreak/>
        <w:sym w:font="Symbol" w:char="F02D"/>
      </w:r>
      <w:r>
        <w:tab/>
        <w:t>принимает заявки и документы от Претендентов, организует регистрацию заявок в журнале приема заявок, обеспечивает сохранность представленных заявок, а также конфиденциальность сведений о лицах, подавших заявки;</w:t>
      </w:r>
    </w:p>
    <w:p w:rsidR="00B17DF6" w:rsidRDefault="00B17DF6" w:rsidP="00B17DF6">
      <w:pPr>
        <w:tabs>
          <w:tab w:val="left" w:pos="993"/>
        </w:tabs>
        <w:ind w:firstLine="709"/>
        <w:jc w:val="both"/>
      </w:pPr>
      <w:r>
        <w:sym w:font="Symbol" w:char="F02D"/>
      </w:r>
      <w:r>
        <w:tab/>
        <w:t>проверяет правильность оформления документов, представленных Претендентами;</w:t>
      </w:r>
    </w:p>
    <w:p w:rsidR="00B17DF6" w:rsidRDefault="00B17DF6" w:rsidP="00B17DF6">
      <w:pPr>
        <w:tabs>
          <w:tab w:val="left" w:pos="993"/>
        </w:tabs>
        <w:ind w:firstLine="709"/>
        <w:jc w:val="both"/>
      </w:pPr>
      <w:r>
        <w:t>1.5. Комиссия по рассмотрению заявок и проведению торгов по продаже земельных участков или права на заключение договоров аренды земельных участков, находящихся в муниципальной собственности или государственная собственность на которые не разграничена (далее – Комиссия по проведению торгов):</w:t>
      </w:r>
    </w:p>
    <w:p w:rsidR="00B17DF6" w:rsidRDefault="00B17DF6" w:rsidP="00B17DF6">
      <w:pPr>
        <w:tabs>
          <w:tab w:val="left" w:pos="993"/>
        </w:tabs>
        <w:ind w:firstLine="709"/>
        <w:jc w:val="both"/>
      </w:pPr>
      <w:r>
        <w:sym w:font="Symbol" w:char="F02D"/>
      </w:r>
      <w:r>
        <w:tab/>
        <w:t>принимает решение о признании Претендентов участниками Аукциона или об отказе в допуске к участию в Аукционе по основаниям, установленным нормативными правовыми актами и уведомляет Претендентов о принятом решении;</w:t>
      </w:r>
    </w:p>
    <w:p w:rsidR="00B17DF6" w:rsidRDefault="00B17DF6" w:rsidP="00B17DF6">
      <w:pPr>
        <w:tabs>
          <w:tab w:val="left" w:pos="993"/>
          <w:tab w:val="left" w:pos="1134"/>
        </w:tabs>
        <w:ind w:firstLine="709"/>
        <w:jc w:val="both"/>
      </w:pPr>
      <w:r>
        <w:sym w:font="Symbol" w:char="F02D"/>
      </w:r>
      <w:r>
        <w:tab/>
        <w:t>определяет победителя Аукциона и оформляет протокол о результатах Аукциона.</w:t>
      </w:r>
    </w:p>
    <w:p w:rsidR="00B17DF6" w:rsidRDefault="00B17DF6" w:rsidP="00B17DF6">
      <w:pPr>
        <w:tabs>
          <w:tab w:val="left" w:pos="1134"/>
        </w:tabs>
        <w:autoSpaceDE w:val="0"/>
        <w:autoSpaceDN w:val="0"/>
        <w:adjustRightInd w:val="0"/>
        <w:ind w:firstLine="709"/>
        <w:jc w:val="both"/>
      </w:pPr>
      <w:r>
        <w:t>1.6.</w:t>
      </w:r>
      <w:r>
        <w:tab/>
        <w:t>Извещение о проведении Аукциона публикуется Организатором аукциона в официальных печатных изданиях –  в газете «</w:t>
      </w:r>
      <w:proofErr w:type="spellStart"/>
      <w:r>
        <w:t>Овурчерде</w:t>
      </w:r>
      <w:proofErr w:type="spellEnd"/>
      <w:r>
        <w:t xml:space="preserve">», размещается на официальном сайте </w:t>
      </w:r>
      <w:proofErr w:type="spellStart"/>
      <w:r>
        <w:rPr>
          <w:lang w:val="en-US"/>
        </w:rPr>
        <w:t>ovur</w:t>
      </w:r>
      <w:proofErr w:type="spellEnd"/>
      <w:r>
        <w:t>.</w:t>
      </w:r>
      <w:proofErr w:type="spellStart"/>
      <w:r>
        <w:rPr>
          <w:lang w:val="en-US"/>
        </w:rPr>
        <w:t>tuva</w:t>
      </w:r>
      <w:proofErr w:type="spellEnd"/>
      <w:r>
        <w:t>.</w:t>
      </w:r>
      <w:proofErr w:type="spellStart"/>
      <w:r>
        <w:rPr>
          <w:lang w:val="en-US"/>
        </w:rPr>
        <w:t>ru</w:t>
      </w:r>
      <w:proofErr w:type="spellEnd"/>
      <w:r>
        <w:t xml:space="preserve"> не менее чем за 30 дней до даты проведения торгов.</w:t>
      </w:r>
    </w:p>
    <w:p w:rsidR="00B17DF6" w:rsidRDefault="00B17DF6" w:rsidP="00B17DF6">
      <w:pPr>
        <w:tabs>
          <w:tab w:val="left" w:pos="1276"/>
        </w:tabs>
        <w:autoSpaceDE w:val="0"/>
        <w:autoSpaceDN w:val="0"/>
        <w:adjustRightInd w:val="0"/>
        <w:ind w:firstLine="709"/>
        <w:jc w:val="both"/>
      </w:pPr>
      <w:r>
        <w:t>1.7.</w:t>
      </w:r>
      <w:r>
        <w:tab/>
        <w:t>Документация об аукционе размещается вместе с извещением о проведении Аукциона на Официальном сайте Администрации муниципального района Овюрскийкожуун</w:t>
      </w:r>
      <w:proofErr w:type="spellStart"/>
      <w:r>
        <w:rPr>
          <w:lang w:val="en-US"/>
        </w:rPr>
        <w:t>ovur</w:t>
      </w:r>
      <w:proofErr w:type="spellEnd"/>
      <w:r>
        <w:t>.</w:t>
      </w:r>
      <w:proofErr w:type="spellStart"/>
      <w:r>
        <w:rPr>
          <w:lang w:val="en-US"/>
        </w:rPr>
        <w:t>tuva</w:t>
      </w:r>
      <w:proofErr w:type="spellEnd"/>
      <w:r>
        <w:t>.</w:t>
      </w:r>
      <w:proofErr w:type="spellStart"/>
      <w:r>
        <w:rPr>
          <w:lang w:val="en-US"/>
        </w:rPr>
        <w:t>ru</w:t>
      </w:r>
      <w:proofErr w:type="spellEnd"/>
      <w:r>
        <w:t>.</w:t>
      </w:r>
    </w:p>
    <w:p w:rsidR="00B17DF6" w:rsidRDefault="00B17DF6" w:rsidP="00B17DF6">
      <w:pPr>
        <w:tabs>
          <w:tab w:val="left" w:pos="1276"/>
        </w:tabs>
        <w:ind w:firstLine="709"/>
        <w:jc w:val="both"/>
      </w:pPr>
      <w:r>
        <w:t>1.8.</w:t>
      </w:r>
      <w:r>
        <w:tab/>
        <w:t xml:space="preserve">В течение всего срока подачи заявок на участие в Аукционе, указанного в извещении о проведении Аукциона, любое заинтересованное лицо, имеет право осмотра земельного участка на местности. </w:t>
      </w:r>
    </w:p>
    <w:p w:rsidR="00B17DF6" w:rsidRDefault="00B17DF6" w:rsidP="00B17DF6">
      <w:pPr>
        <w:tabs>
          <w:tab w:val="left" w:pos="1276"/>
        </w:tabs>
        <w:ind w:firstLine="709"/>
        <w:jc w:val="both"/>
      </w:pPr>
      <w:r>
        <w:t>Для этого необходимо обратиться по адресу: 668130, Российская Федерация, Республика Тыва, Овюрский район, с. Хандагайты, у. Ленина, д. 2, 2 этаж, кааб. № 211 с письменным заявлением об осмотре земельного участка на местности.</w:t>
      </w:r>
    </w:p>
    <w:p w:rsidR="00B17DF6" w:rsidRDefault="00B17DF6" w:rsidP="00B17DF6">
      <w:pPr>
        <w:jc w:val="both"/>
      </w:pPr>
      <w:r>
        <w:tab/>
        <w:t xml:space="preserve">Осмотр  земельного  участка  на  местности  будет  проводиться  на  основании письменных заявлений заинтересованных лиц каждую пятницу до даты окончания приема  заявок  в  заранее  обговоренное  с  заявителями  время  и  на  транспортном средстве  заявителя.  Лицо,  не  воспользовавшееся  правом  на  осмотр,  не  вправе  в дальнейшем  ссылаться  на  данное  обстоятельство  как  на  несоответствие передаваемого имущества условиям настоящего извещения (п.  1  ст.  611  ГК РФ) и (или)  неисполнение  обязанности  об  информировании  об  ограничении  в использовании  имущества или  наличии  на участке имущества третьих лиц, такие недостатки  имущества,  в  случае  их  выявления,  признаются  сторонами оговоренными при заключении договора </w:t>
      </w:r>
      <w:proofErr w:type="gramStart"/>
      <w:r>
        <w:t xml:space="preserve">( </w:t>
      </w:r>
      <w:proofErr w:type="gramEnd"/>
      <w:r>
        <w:t>п. 2 ст. 612 ГК).</w:t>
      </w:r>
    </w:p>
    <w:p w:rsidR="00B17DF6" w:rsidRDefault="00B17DF6" w:rsidP="00B17DF6">
      <w:pPr>
        <w:pStyle w:val="ConsPlusNormal"/>
        <w:widowControl/>
        <w:ind w:firstLine="540"/>
        <w:jc w:val="both"/>
        <w:rPr>
          <w:rFonts w:ascii="Times New Roman" w:hAnsi="Times New Roman" w:cs="Times New Roman"/>
          <w:sz w:val="24"/>
          <w:szCs w:val="24"/>
        </w:rPr>
      </w:pPr>
      <w:r>
        <w:rPr>
          <w:rFonts w:ascii="Times New Roman" w:hAnsi="Times New Roman" w:cs="Times New Roman"/>
          <w:color w:val="000000"/>
          <w:sz w:val="24"/>
          <w:szCs w:val="24"/>
        </w:rPr>
        <w:t xml:space="preserve">  1.9.</w:t>
      </w:r>
      <w:r>
        <w:rPr>
          <w:rFonts w:ascii="Times New Roman" w:hAnsi="Times New Roman" w:cs="Times New Roman"/>
          <w:color w:val="000000"/>
          <w:sz w:val="24"/>
          <w:szCs w:val="24"/>
        </w:rPr>
        <w:tab/>
      </w:r>
      <w:r>
        <w:rPr>
          <w:rFonts w:ascii="Times New Roman" w:hAnsi="Times New Roman" w:cs="Times New Roman"/>
          <w:sz w:val="24"/>
          <w:szCs w:val="24"/>
        </w:rPr>
        <w:t xml:space="preserve">Решение об отказе в проведении аукциона может быть принято организатором торгов в срок </w:t>
      </w:r>
      <w:r w:rsidR="000D66CB">
        <w:rPr>
          <w:rFonts w:ascii="Times New Roman" w:hAnsi="Times New Roman" w:cs="Times New Roman"/>
          <w:b/>
          <w:sz w:val="24"/>
          <w:szCs w:val="24"/>
        </w:rPr>
        <w:t>до 01.11.2020</w:t>
      </w:r>
      <w:r w:rsidRPr="00767B09">
        <w:rPr>
          <w:rFonts w:ascii="Times New Roman" w:hAnsi="Times New Roman" w:cs="Times New Roman"/>
          <w:b/>
          <w:sz w:val="24"/>
          <w:szCs w:val="24"/>
        </w:rPr>
        <w:t xml:space="preserve"> года</w:t>
      </w:r>
      <w:r>
        <w:rPr>
          <w:rFonts w:ascii="Times New Roman" w:hAnsi="Times New Roman" w:cs="Times New Roman"/>
          <w:sz w:val="24"/>
          <w:szCs w:val="24"/>
        </w:rPr>
        <w:t>включительно, участники аукциона извещаются в срок не позднее 5 дней со дня принятия данного решения, внесенные ими задатки возвращаются в течени</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3 дней.</w:t>
      </w:r>
    </w:p>
    <w:p w:rsidR="00B17DF6" w:rsidRDefault="00B17DF6" w:rsidP="00B17DF6">
      <w:pPr>
        <w:ind w:firstLine="709"/>
        <w:jc w:val="both"/>
      </w:pPr>
      <w:r>
        <w:t>Извещение об отказе в проведен</w:t>
      </w:r>
      <w:proofErr w:type="gramStart"/>
      <w:r>
        <w:t>ии Ау</w:t>
      </w:r>
      <w:proofErr w:type="gramEnd"/>
      <w:r>
        <w:t>кциона публикуется Организатором аукциона не позднее 5 (пяти) дней со дня принятия данного решения в официальных печатных изданиях –  газете «</w:t>
      </w:r>
      <w:proofErr w:type="spellStart"/>
      <w:r>
        <w:t>Овур</w:t>
      </w:r>
      <w:proofErr w:type="spellEnd"/>
      <w:r w:rsidR="00063449">
        <w:t xml:space="preserve"> </w:t>
      </w:r>
      <w:proofErr w:type="spellStart"/>
      <w:r>
        <w:t>черде</w:t>
      </w:r>
      <w:proofErr w:type="spellEnd"/>
      <w:r>
        <w:t xml:space="preserve">», размещается на официальном сайте </w:t>
      </w:r>
      <w:proofErr w:type="spellStart"/>
      <w:r>
        <w:rPr>
          <w:lang w:val="en-US"/>
        </w:rPr>
        <w:t>ovur</w:t>
      </w:r>
      <w:proofErr w:type="spellEnd"/>
      <w:r>
        <w:t>.</w:t>
      </w:r>
      <w:proofErr w:type="spellStart"/>
      <w:r>
        <w:rPr>
          <w:lang w:val="en-US"/>
        </w:rPr>
        <w:t>tuva</w:t>
      </w:r>
      <w:proofErr w:type="spellEnd"/>
      <w:r>
        <w:t>.</w:t>
      </w:r>
      <w:proofErr w:type="spellStart"/>
      <w:r>
        <w:rPr>
          <w:lang w:val="en-US"/>
        </w:rPr>
        <w:t>ru</w:t>
      </w:r>
      <w:proofErr w:type="spellEnd"/>
    </w:p>
    <w:p w:rsidR="00B17DF6" w:rsidRDefault="00B17DF6" w:rsidP="00B17DF6">
      <w:pPr>
        <w:tabs>
          <w:tab w:val="left" w:pos="1260"/>
        </w:tabs>
        <w:ind w:firstLine="709"/>
        <w:jc w:val="both"/>
      </w:pPr>
      <w:r>
        <w:t>Последствия отказа в проведении Аукциона определяются в соответствии с гражданским законодательством Российской Федерации.</w:t>
      </w:r>
    </w:p>
    <w:p w:rsidR="00B17DF6" w:rsidRDefault="00B17DF6" w:rsidP="00B17DF6">
      <w:pPr>
        <w:ind w:firstLine="709"/>
        <w:jc w:val="both"/>
      </w:pPr>
    </w:p>
    <w:p w:rsidR="00B17DF6" w:rsidRDefault="00B17DF6" w:rsidP="00B17DF6">
      <w:pPr>
        <w:pStyle w:val="1"/>
        <w:jc w:val="center"/>
      </w:pPr>
      <w:r>
        <w:t>2. Предмет аукциона.</w:t>
      </w:r>
    </w:p>
    <w:p w:rsidR="00B17DF6" w:rsidRDefault="00B17DF6" w:rsidP="00B17DF6"/>
    <w:p w:rsidR="00B17DF6" w:rsidRDefault="00B17DF6" w:rsidP="00B17DF6">
      <w:pPr>
        <w:shd w:val="clear" w:color="auto" w:fill="FFFFFF"/>
        <w:jc w:val="both"/>
      </w:pPr>
      <w:r>
        <w:t xml:space="preserve">            2.1. </w:t>
      </w:r>
      <w:bookmarkStart w:id="3" w:name="_Toc347326765"/>
      <w:bookmarkStart w:id="4" w:name="_Toc377635814"/>
      <w:bookmarkStart w:id="5" w:name="_Toc322941933"/>
      <w:r>
        <w:t>Продажа права на заключение договора аренды земельного участка:</w:t>
      </w:r>
    </w:p>
    <w:p w:rsidR="000D66CB" w:rsidRDefault="000D66CB" w:rsidP="000D66CB">
      <w:pPr>
        <w:ind w:firstLine="284"/>
        <w:jc w:val="both"/>
      </w:pPr>
    </w:p>
    <w:p w:rsidR="000D66CB" w:rsidRDefault="000D66CB" w:rsidP="000D66CB">
      <w:pPr>
        <w:numPr>
          <w:ilvl w:val="0"/>
          <w:numId w:val="2"/>
        </w:numPr>
        <w:tabs>
          <w:tab w:val="left" w:pos="284"/>
          <w:tab w:val="left" w:pos="851"/>
        </w:tabs>
        <w:suppressAutoHyphens w:val="0"/>
        <w:ind w:left="284" w:firstLine="284"/>
        <w:jc w:val="both"/>
        <w:rPr>
          <w:sz w:val="23"/>
          <w:szCs w:val="23"/>
        </w:rPr>
      </w:pPr>
      <w:r>
        <w:rPr>
          <w:b/>
          <w:sz w:val="22"/>
          <w:szCs w:val="22"/>
        </w:rPr>
        <w:t>Лот № 1</w:t>
      </w:r>
      <w:r>
        <w:rPr>
          <w:sz w:val="22"/>
          <w:szCs w:val="22"/>
        </w:rPr>
        <w:t xml:space="preserve"> – право на заключение договора аренды земельного участка, сроком на </w:t>
      </w:r>
      <w:r w:rsidR="00063449">
        <w:rPr>
          <w:sz w:val="22"/>
          <w:szCs w:val="22"/>
        </w:rPr>
        <w:t>49 (сорок девять)</w:t>
      </w:r>
      <w:r>
        <w:rPr>
          <w:sz w:val="22"/>
          <w:szCs w:val="22"/>
        </w:rPr>
        <w:t xml:space="preserve">, </w:t>
      </w:r>
      <w:r>
        <w:rPr>
          <w:sz w:val="23"/>
          <w:szCs w:val="23"/>
        </w:rPr>
        <w:t xml:space="preserve">кадастровым номером 17:07:0902002:114, из земель категории «Земли сельскохозяйственного назначения», общей площадью 64058 кв.м., с разрешенным использованием: сельскохозяйственное использование, адрес местонахождения: Российская Федерация, Республика Тыва, Овюрский район, с. </w:t>
      </w:r>
      <w:proofErr w:type="spellStart"/>
      <w:r>
        <w:rPr>
          <w:sz w:val="23"/>
          <w:szCs w:val="23"/>
        </w:rPr>
        <w:t>Дус-Даг</w:t>
      </w:r>
      <w:proofErr w:type="spellEnd"/>
      <w:r>
        <w:rPr>
          <w:sz w:val="23"/>
          <w:szCs w:val="23"/>
        </w:rPr>
        <w:t>, местечко «</w:t>
      </w:r>
      <w:proofErr w:type="spellStart"/>
      <w:r>
        <w:rPr>
          <w:sz w:val="23"/>
          <w:szCs w:val="23"/>
        </w:rPr>
        <w:t>Коъш-Терек</w:t>
      </w:r>
      <w:proofErr w:type="spellEnd"/>
      <w:r>
        <w:rPr>
          <w:sz w:val="23"/>
          <w:szCs w:val="23"/>
        </w:rPr>
        <w:t xml:space="preserve">». Обременения и ограничения в использовании земельного участка отсутствуют. Фактическое состояние земельного участка - </w:t>
      </w:r>
      <w:proofErr w:type="gramStart"/>
      <w:r>
        <w:rPr>
          <w:sz w:val="23"/>
          <w:szCs w:val="23"/>
        </w:rPr>
        <w:t>свободен</w:t>
      </w:r>
      <w:proofErr w:type="gramEnd"/>
      <w:r>
        <w:rPr>
          <w:sz w:val="23"/>
          <w:szCs w:val="23"/>
        </w:rPr>
        <w:t xml:space="preserve"> от застройки. </w:t>
      </w:r>
    </w:p>
    <w:p w:rsidR="000D66CB" w:rsidRDefault="000D66CB" w:rsidP="000D66CB">
      <w:pPr>
        <w:tabs>
          <w:tab w:val="left" w:pos="284"/>
          <w:tab w:val="left" w:pos="851"/>
        </w:tabs>
        <w:suppressAutoHyphens w:val="0"/>
        <w:ind w:left="284"/>
        <w:jc w:val="both"/>
        <w:rPr>
          <w:sz w:val="23"/>
          <w:szCs w:val="23"/>
        </w:rPr>
      </w:pPr>
      <w:r>
        <w:rPr>
          <w:sz w:val="23"/>
          <w:szCs w:val="23"/>
        </w:rPr>
        <w:t>Начальная цена предмета аукциона (размер ежегодной арендной платы) – 3200 (одна тысяча восемьсот) рублей.</w:t>
      </w:r>
    </w:p>
    <w:p w:rsidR="000D66CB" w:rsidRDefault="000D66CB" w:rsidP="000D66CB">
      <w:pPr>
        <w:tabs>
          <w:tab w:val="left" w:pos="284"/>
          <w:tab w:val="left" w:pos="851"/>
        </w:tabs>
        <w:suppressAutoHyphens w:val="0"/>
        <w:ind w:left="284"/>
        <w:jc w:val="both"/>
        <w:rPr>
          <w:sz w:val="23"/>
          <w:szCs w:val="23"/>
        </w:rPr>
      </w:pPr>
      <w:r>
        <w:rPr>
          <w:sz w:val="23"/>
          <w:szCs w:val="23"/>
        </w:rPr>
        <w:t>«Шаг»  аукциона – 160 рублей.</w:t>
      </w:r>
    </w:p>
    <w:p w:rsidR="000D66CB" w:rsidRDefault="000D66CB" w:rsidP="000D66CB">
      <w:pPr>
        <w:numPr>
          <w:ilvl w:val="0"/>
          <w:numId w:val="2"/>
        </w:numPr>
        <w:tabs>
          <w:tab w:val="left" w:pos="284"/>
          <w:tab w:val="left" w:pos="851"/>
        </w:tabs>
        <w:suppressAutoHyphens w:val="0"/>
        <w:ind w:left="284" w:firstLine="284"/>
        <w:jc w:val="both"/>
        <w:rPr>
          <w:sz w:val="23"/>
          <w:szCs w:val="23"/>
        </w:rPr>
      </w:pPr>
      <w:r>
        <w:rPr>
          <w:b/>
          <w:sz w:val="22"/>
          <w:szCs w:val="22"/>
        </w:rPr>
        <w:t>Лот № 2</w:t>
      </w:r>
      <w:r>
        <w:rPr>
          <w:sz w:val="22"/>
          <w:szCs w:val="22"/>
        </w:rPr>
        <w:t xml:space="preserve"> – право на заключение договора аренды земельного участка, сроком на </w:t>
      </w:r>
      <w:r w:rsidR="00063449">
        <w:rPr>
          <w:sz w:val="22"/>
          <w:szCs w:val="22"/>
        </w:rPr>
        <w:t>49 (сорок девять)</w:t>
      </w:r>
      <w:r>
        <w:rPr>
          <w:sz w:val="22"/>
          <w:szCs w:val="22"/>
        </w:rPr>
        <w:t xml:space="preserve">, </w:t>
      </w:r>
      <w:r>
        <w:rPr>
          <w:sz w:val="23"/>
          <w:szCs w:val="23"/>
        </w:rPr>
        <w:t xml:space="preserve">кадастровым номером 17:07:0803005:98, из земель категории «Земли сельскохозяйственного назначения», общей площадью 39915 кв.м., с разрешенным использованием: животноводство, адрес местонахождения: Российская Федерация, Республика Тыва, Овюрский район, с. </w:t>
      </w:r>
      <w:proofErr w:type="spellStart"/>
      <w:r>
        <w:rPr>
          <w:sz w:val="23"/>
          <w:szCs w:val="23"/>
        </w:rPr>
        <w:t>Солчур</w:t>
      </w:r>
      <w:proofErr w:type="spellEnd"/>
      <w:r>
        <w:rPr>
          <w:sz w:val="23"/>
          <w:szCs w:val="23"/>
        </w:rPr>
        <w:t xml:space="preserve">, местечко </w:t>
      </w:r>
      <w:proofErr w:type="spellStart"/>
      <w:r>
        <w:rPr>
          <w:sz w:val="23"/>
          <w:szCs w:val="23"/>
        </w:rPr>
        <w:t>Бора-Шай</w:t>
      </w:r>
      <w:proofErr w:type="spellEnd"/>
      <w:r>
        <w:rPr>
          <w:sz w:val="23"/>
          <w:szCs w:val="23"/>
        </w:rPr>
        <w:t xml:space="preserve"> «</w:t>
      </w:r>
      <w:proofErr w:type="spellStart"/>
      <w:r>
        <w:rPr>
          <w:sz w:val="23"/>
          <w:szCs w:val="23"/>
        </w:rPr>
        <w:t>Ак-Кежиг-Баары</w:t>
      </w:r>
      <w:proofErr w:type="spellEnd"/>
      <w:r>
        <w:rPr>
          <w:sz w:val="23"/>
          <w:szCs w:val="23"/>
        </w:rPr>
        <w:t xml:space="preserve">». Обременения и ограничения в использовании земельного участка отсутствуют. Фактическое состояние земельного участка - </w:t>
      </w:r>
      <w:proofErr w:type="gramStart"/>
      <w:r>
        <w:rPr>
          <w:sz w:val="23"/>
          <w:szCs w:val="23"/>
        </w:rPr>
        <w:t>свободен</w:t>
      </w:r>
      <w:proofErr w:type="gramEnd"/>
      <w:r>
        <w:rPr>
          <w:sz w:val="23"/>
          <w:szCs w:val="23"/>
        </w:rPr>
        <w:t xml:space="preserve"> от застройки. </w:t>
      </w:r>
    </w:p>
    <w:p w:rsidR="000D66CB" w:rsidRDefault="000D66CB" w:rsidP="000D66CB">
      <w:pPr>
        <w:tabs>
          <w:tab w:val="left" w:pos="284"/>
          <w:tab w:val="left" w:pos="851"/>
        </w:tabs>
        <w:suppressAutoHyphens w:val="0"/>
        <w:ind w:left="284"/>
        <w:jc w:val="both"/>
        <w:rPr>
          <w:sz w:val="23"/>
          <w:szCs w:val="23"/>
        </w:rPr>
      </w:pPr>
      <w:r>
        <w:rPr>
          <w:sz w:val="23"/>
          <w:szCs w:val="23"/>
        </w:rPr>
        <w:t xml:space="preserve">Начальная цена предмета аукциона (размер ежегодной арендной платы) – 1300 (одна тысяча </w:t>
      </w:r>
      <w:proofErr w:type="spellStart"/>
      <w:r>
        <w:rPr>
          <w:sz w:val="23"/>
          <w:szCs w:val="23"/>
        </w:rPr>
        <w:t>тристо</w:t>
      </w:r>
      <w:proofErr w:type="spellEnd"/>
      <w:r>
        <w:rPr>
          <w:sz w:val="23"/>
          <w:szCs w:val="23"/>
        </w:rPr>
        <w:t>) рублей.</w:t>
      </w:r>
    </w:p>
    <w:p w:rsidR="000D66CB" w:rsidRDefault="000D66CB" w:rsidP="000D66CB">
      <w:pPr>
        <w:tabs>
          <w:tab w:val="left" w:pos="284"/>
          <w:tab w:val="left" w:pos="851"/>
        </w:tabs>
        <w:suppressAutoHyphens w:val="0"/>
        <w:ind w:left="284"/>
        <w:jc w:val="both"/>
        <w:rPr>
          <w:sz w:val="23"/>
          <w:szCs w:val="23"/>
        </w:rPr>
      </w:pPr>
      <w:r>
        <w:rPr>
          <w:sz w:val="23"/>
          <w:szCs w:val="23"/>
        </w:rPr>
        <w:t>«Шаг»  аукциона – 65 рублей.</w:t>
      </w:r>
    </w:p>
    <w:p w:rsidR="000D66CB" w:rsidRDefault="000D66CB" w:rsidP="000D66CB">
      <w:pPr>
        <w:numPr>
          <w:ilvl w:val="0"/>
          <w:numId w:val="2"/>
        </w:numPr>
        <w:tabs>
          <w:tab w:val="left" w:pos="284"/>
          <w:tab w:val="left" w:pos="851"/>
        </w:tabs>
        <w:suppressAutoHyphens w:val="0"/>
        <w:ind w:left="284" w:firstLine="284"/>
        <w:jc w:val="both"/>
        <w:rPr>
          <w:sz w:val="23"/>
          <w:szCs w:val="23"/>
        </w:rPr>
      </w:pPr>
      <w:r>
        <w:rPr>
          <w:b/>
          <w:sz w:val="22"/>
          <w:szCs w:val="22"/>
        </w:rPr>
        <w:t>Лот № 3</w:t>
      </w:r>
      <w:r>
        <w:rPr>
          <w:sz w:val="22"/>
          <w:szCs w:val="22"/>
        </w:rPr>
        <w:t xml:space="preserve"> – право на заключение договора аренды земельного участка, сроком на </w:t>
      </w:r>
      <w:r w:rsidR="00063449">
        <w:rPr>
          <w:sz w:val="22"/>
          <w:szCs w:val="22"/>
        </w:rPr>
        <w:t>49 (сорок девять)</w:t>
      </w:r>
      <w:r>
        <w:rPr>
          <w:sz w:val="22"/>
          <w:szCs w:val="22"/>
        </w:rPr>
        <w:t xml:space="preserve">, </w:t>
      </w:r>
      <w:r>
        <w:rPr>
          <w:sz w:val="23"/>
          <w:szCs w:val="23"/>
        </w:rPr>
        <w:t xml:space="preserve">кадастровым номером 17:07:0702001:120, из земель категории «Земли сельскохозяйственного назначения», общей площадью 136520 кв.м., с разрешенным использованием: животноводство, адрес местонахождения: Российская Федерация, Республика Тыва, Овюрский район, с. </w:t>
      </w:r>
      <w:proofErr w:type="spellStart"/>
      <w:r>
        <w:rPr>
          <w:sz w:val="23"/>
          <w:szCs w:val="23"/>
        </w:rPr>
        <w:t>Саглы</w:t>
      </w:r>
      <w:proofErr w:type="spellEnd"/>
      <w:r>
        <w:rPr>
          <w:sz w:val="23"/>
          <w:szCs w:val="23"/>
        </w:rPr>
        <w:t xml:space="preserve">, местечко </w:t>
      </w:r>
      <w:proofErr w:type="spellStart"/>
      <w:r>
        <w:rPr>
          <w:sz w:val="23"/>
          <w:szCs w:val="23"/>
        </w:rPr>
        <w:t>Кок-Тей</w:t>
      </w:r>
      <w:proofErr w:type="spellEnd"/>
      <w:r>
        <w:rPr>
          <w:sz w:val="23"/>
          <w:szCs w:val="23"/>
        </w:rPr>
        <w:t xml:space="preserve"> «</w:t>
      </w:r>
      <w:proofErr w:type="spellStart"/>
      <w:r>
        <w:rPr>
          <w:sz w:val="23"/>
          <w:szCs w:val="23"/>
        </w:rPr>
        <w:t>Шык</w:t>
      </w:r>
      <w:proofErr w:type="spellEnd"/>
      <w:r>
        <w:rPr>
          <w:sz w:val="23"/>
          <w:szCs w:val="23"/>
        </w:rPr>
        <w:t xml:space="preserve">». Обременения и ограничения в использовании земельного участка отсутствуют. Фактическое состояние земельного участка - </w:t>
      </w:r>
      <w:proofErr w:type="gramStart"/>
      <w:r>
        <w:rPr>
          <w:sz w:val="23"/>
          <w:szCs w:val="23"/>
        </w:rPr>
        <w:t>свободен</w:t>
      </w:r>
      <w:proofErr w:type="gramEnd"/>
      <w:r>
        <w:rPr>
          <w:sz w:val="23"/>
          <w:szCs w:val="23"/>
        </w:rPr>
        <w:t xml:space="preserve"> от застройки. </w:t>
      </w:r>
    </w:p>
    <w:p w:rsidR="000D66CB" w:rsidRDefault="000D66CB" w:rsidP="000D66CB">
      <w:pPr>
        <w:tabs>
          <w:tab w:val="left" w:pos="284"/>
          <w:tab w:val="left" w:pos="851"/>
        </w:tabs>
        <w:suppressAutoHyphens w:val="0"/>
        <w:ind w:left="284"/>
        <w:jc w:val="both"/>
        <w:rPr>
          <w:sz w:val="23"/>
          <w:szCs w:val="23"/>
        </w:rPr>
      </w:pPr>
      <w:r>
        <w:rPr>
          <w:sz w:val="23"/>
          <w:szCs w:val="23"/>
        </w:rPr>
        <w:t>Начальная цена предмета аукциона (размер ежегодной арендной платы) – 2867 (две тысяча восемьсот шестьдесят семь) рублей.</w:t>
      </w:r>
    </w:p>
    <w:p w:rsidR="000D66CB" w:rsidRDefault="000D66CB" w:rsidP="000D66CB">
      <w:pPr>
        <w:tabs>
          <w:tab w:val="left" w:pos="284"/>
          <w:tab w:val="left" w:pos="851"/>
        </w:tabs>
        <w:suppressAutoHyphens w:val="0"/>
        <w:ind w:left="284"/>
        <w:jc w:val="both"/>
        <w:rPr>
          <w:sz w:val="23"/>
          <w:szCs w:val="23"/>
        </w:rPr>
      </w:pPr>
      <w:r>
        <w:rPr>
          <w:sz w:val="23"/>
          <w:szCs w:val="23"/>
        </w:rPr>
        <w:t>«Шаг»  аукциона – 143,35 рублей.</w:t>
      </w:r>
    </w:p>
    <w:p w:rsidR="000D66CB" w:rsidRDefault="000D66CB" w:rsidP="000D66CB">
      <w:pPr>
        <w:numPr>
          <w:ilvl w:val="0"/>
          <w:numId w:val="2"/>
        </w:numPr>
        <w:tabs>
          <w:tab w:val="left" w:pos="284"/>
          <w:tab w:val="left" w:pos="851"/>
        </w:tabs>
        <w:suppressAutoHyphens w:val="0"/>
        <w:ind w:left="284" w:firstLine="284"/>
        <w:jc w:val="both"/>
        <w:rPr>
          <w:sz w:val="23"/>
          <w:szCs w:val="23"/>
        </w:rPr>
      </w:pPr>
      <w:r>
        <w:rPr>
          <w:b/>
          <w:sz w:val="22"/>
          <w:szCs w:val="22"/>
        </w:rPr>
        <w:t>Лот № 4</w:t>
      </w:r>
      <w:r>
        <w:rPr>
          <w:sz w:val="22"/>
          <w:szCs w:val="22"/>
        </w:rPr>
        <w:t xml:space="preserve"> – право на заключение договора аренды земельного участка, сроком на </w:t>
      </w:r>
      <w:r w:rsidR="00063449">
        <w:rPr>
          <w:sz w:val="22"/>
          <w:szCs w:val="22"/>
        </w:rPr>
        <w:t>49 (сорок девять)</w:t>
      </w:r>
      <w:r>
        <w:rPr>
          <w:sz w:val="22"/>
          <w:szCs w:val="22"/>
        </w:rPr>
        <w:t xml:space="preserve">, </w:t>
      </w:r>
      <w:r>
        <w:rPr>
          <w:sz w:val="23"/>
          <w:szCs w:val="23"/>
        </w:rPr>
        <w:t xml:space="preserve">кадастровым номером 17:07:0804007:116, из земель категории «Земли сельскохозяйственного назначения», общей площадью 300000 кв.м., с разрешенным использованием: животноводство, адрес местонахождения: Российская Федерация, Республика Тыва, Овюрский район, с. </w:t>
      </w:r>
      <w:proofErr w:type="spellStart"/>
      <w:r>
        <w:rPr>
          <w:sz w:val="23"/>
          <w:szCs w:val="23"/>
        </w:rPr>
        <w:t>Солчур</w:t>
      </w:r>
      <w:proofErr w:type="spellEnd"/>
      <w:r>
        <w:rPr>
          <w:sz w:val="23"/>
          <w:szCs w:val="23"/>
        </w:rPr>
        <w:t>, местечко «</w:t>
      </w:r>
      <w:proofErr w:type="spellStart"/>
      <w:r>
        <w:rPr>
          <w:sz w:val="23"/>
          <w:szCs w:val="23"/>
        </w:rPr>
        <w:t>Ак-Кожагар</w:t>
      </w:r>
      <w:proofErr w:type="spellEnd"/>
      <w:r>
        <w:rPr>
          <w:sz w:val="23"/>
          <w:szCs w:val="23"/>
        </w:rPr>
        <w:t xml:space="preserve">». Обременения и ограничения в использовании земельного участка отсутствуют. Фактическое состояние земельного участка - </w:t>
      </w:r>
      <w:proofErr w:type="gramStart"/>
      <w:r>
        <w:rPr>
          <w:sz w:val="23"/>
          <w:szCs w:val="23"/>
        </w:rPr>
        <w:t>свободен</w:t>
      </w:r>
      <w:proofErr w:type="gramEnd"/>
      <w:r>
        <w:rPr>
          <w:sz w:val="23"/>
          <w:szCs w:val="23"/>
        </w:rPr>
        <w:t xml:space="preserve"> от застройки. </w:t>
      </w:r>
    </w:p>
    <w:p w:rsidR="000D66CB" w:rsidRDefault="000D66CB" w:rsidP="000D66CB">
      <w:pPr>
        <w:tabs>
          <w:tab w:val="left" w:pos="284"/>
          <w:tab w:val="left" w:pos="851"/>
        </w:tabs>
        <w:suppressAutoHyphens w:val="0"/>
        <w:ind w:left="284"/>
        <w:jc w:val="both"/>
        <w:rPr>
          <w:sz w:val="23"/>
          <w:szCs w:val="23"/>
        </w:rPr>
      </w:pPr>
      <w:r>
        <w:rPr>
          <w:sz w:val="23"/>
          <w:szCs w:val="23"/>
        </w:rPr>
        <w:t xml:space="preserve">Начальная цена предмета аукциона (размер ежегодной арендной платы) – 5300 (пять тысяча </w:t>
      </w:r>
      <w:proofErr w:type="spellStart"/>
      <w:r>
        <w:rPr>
          <w:sz w:val="23"/>
          <w:szCs w:val="23"/>
        </w:rPr>
        <w:t>тристо</w:t>
      </w:r>
      <w:proofErr w:type="spellEnd"/>
      <w:r>
        <w:rPr>
          <w:sz w:val="23"/>
          <w:szCs w:val="23"/>
        </w:rPr>
        <w:t>) рублей.</w:t>
      </w:r>
    </w:p>
    <w:p w:rsidR="000D66CB" w:rsidRDefault="000D66CB" w:rsidP="000D66CB">
      <w:pPr>
        <w:tabs>
          <w:tab w:val="left" w:pos="284"/>
          <w:tab w:val="left" w:pos="851"/>
        </w:tabs>
        <w:suppressAutoHyphens w:val="0"/>
        <w:ind w:left="284"/>
        <w:jc w:val="both"/>
        <w:rPr>
          <w:sz w:val="23"/>
          <w:szCs w:val="23"/>
        </w:rPr>
      </w:pPr>
      <w:r>
        <w:rPr>
          <w:sz w:val="23"/>
          <w:szCs w:val="23"/>
        </w:rPr>
        <w:t>«Шаг»  аукциона – 265 рублей.</w:t>
      </w:r>
    </w:p>
    <w:p w:rsidR="000D66CB" w:rsidRDefault="000D66CB" w:rsidP="000D66CB">
      <w:pPr>
        <w:numPr>
          <w:ilvl w:val="0"/>
          <w:numId w:val="2"/>
        </w:numPr>
        <w:tabs>
          <w:tab w:val="left" w:pos="284"/>
          <w:tab w:val="left" w:pos="851"/>
        </w:tabs>
        <w:suppressAutoHyphens w:val="0"/>
        <w:ind w:left="284" w:firstLine="284"/>
        <w:jc w:val="both"/>
        <w:rPr>
          <w:sz w:val="23"/>
          <w:szCs w:val="23"/>
        </w:rPr>
      </w:pPr>
      <w:r>
        <w:rPr>
          <w:b/>
          <w:sz w:val="22"/>
          <w:szCs w:val="22"/>
        </w:rPr>
        <w:t>Лот № 5</w:t>
      </w:r>
      <w:r>
        <w:rPr>
          <w:sz w:val="22"/>
          <w:szCs w:val="22"/>
        </w:rPr>
        <w:t xml:space="preserve"> – право на заключение договора аренды земельного участка, сроком на </w:t>
      </w:r>
      <w:r w:rsidR="00063449">
        <w:rPr>
          <w:sz w:val="22"/>
          <w:szCs w:val="22"/>
        </w:rPr>
        <w:t>49 (сорок девять)</w:t>
      </w:r>
      <w:r>
        <w:rPr>
          <w:sz w:val="22"/>
          <w:szCs w:val="22"/>
        </w:rPr>
        <w:t xml:space="preserve">, </w:t>
      </w:r>
      <w:r>
        <w:rPr>
          <w:sz w:val="23"/>
          <w:szCs w:val="23"/>
        </w:rPr>
        <w:t xml:space="preserve">кадастровым номером 17:07:0402001:151, из земель категории «Земли сельскохозяйственного назначения», общей площадью 74962 кв.м., с разрешенным использованием: животноводство, адрес местонахождения: Российская Федерация, Республика Тыва, Овюрский район, с. </w:t>
      </w:r>
      <w:proofErr w:type="spellStart"/>
      <w:r>
        <w:rPr>
          <w:sz w:val="23"/>
          <w:szCs w:val="23"/>
        </w:rPr>
        <w:t>Дус-Даг</w:t>
      </w:r>
      <w:proofErr w:type="spellEnd"/>
      <w:r>
        <w:rPr>
          <w:sz w:val="23"/>
          <w:szCs w:val="23"/>
        </w:rPr>
        <w:t>, местечко «</w:t>
      </w:r>
      <w:proofErr w:type="spellStart"/>
      <w:r>
        <w:rPr>
          <w:sz w:val="23"/>
          <w:szCs w:val="23"/>
        </w:rPr>
        <w:t>Дус-Баары</w:t>
      </w:r>
      <w:proofErr w:type="spellEnd"/>
      <w:r>
        <w:rPr>
          <w:sz w:val="23"/>
          <w:szCs w:val="23"/>
        </w:rPr>
        <w:t xml:space="preserve">». Обременения и ограничения в использовании земельного участка отсутствуют. Фактическое состояние земельного участка - </w:t>
      </w:r>
      <w:proofErr w:type="gramStart"/>
      <w:r>
        <w:rPr>
          <w:sz w:val="23"/>
          <w:szCs w:val="23"/>
        </w:rPr>
        <w:t>свободен</w:t>
      </w:r>
      <w:proofErr w:type="gramEnd"/>
      <w:r>
        <w:rPr>
          <w:sz w:val="23"/>
          <w:szCs w:val="23"/>
        </w:rPr>
        <w:t xml:space="preserve"> от застройки. </w:t>
      </w:r>
    </w:p>
    <w:p w:rsidR="000D66CB" w:rsidRDefault="000D66CB" w:rsidP="000D66CB">
      <w:pPr>
        <w:tabs>
          <w:tab w:val="left" w:pos="284"/>
          <w:tab w:val="left" w:pos="851"/>
        </w:tabs>
        <w:suppressAutoHyphens w:val="0"/>
        <w:ind w:left="284"/>
        <w:jc w:val="both"/>
        <w:rPr>
          <w:sz w:val="23"/>
          <w:szCs w:val="23"/>
        </w:rPr>
      </w:pPr>
      <w:r>
        <w:rPr>
          <w:sz w:val="23"/>
          <w:szCs w:val="23"/>
        </w:rPr>
        <w:t>Начальная цена предмета аукциона (размер ежегодной арендной платы) – 3800 (три тысяча восемьсот) рублей.</w:t>
      </w:r>
    </w:p>
    <w:p w:rsidR="00767B09" w:rsidRDefault="000D66CB" w:rsidP="000D66CB">
      <w:pPr>
        <w:tabs>
          <w:tab w:val="left" w:pos="284"/>
          <w:tab w:val="left" w:pos="851"/>
        </w:tabs>
        <w:suppressAutoHyphens w:val="0"/>
        <w:ind w:left="284"/>
        <w:jc w:val="both"/>
        <w:rPr>
          <w:sz w:val="23"/>
          <w:szCs w:val="23"/>
        </w:rPr>
      </w:pPr>
      <w:r>
        <w:rPr>
          <w:sz w:val="23"/>
          <w:szCs w:val="23"/>
        </w:rPr>
        <w:lastRenderedPageBreak/>
        <w:t>«Шаг»  аукциона – 190 рублей.</w:t>
      </w:r>
    </w:p>
    <w:p w:rsidR="00E80E1C" w:rsidRPr="000D66CB" w:rsidRDefault="00E80E1C" w:rsidP="00E80E1C">
      <w:pPr>
        <w:tabs>
          <w:tab w:val="left" w:pos="284"/>
          <w:tab w:val="left" w:pos="851"/>
        </w:tabs>
        <w:suppressAutoHyphens w:val="0"/>
        <w:ind w:left="284"/>
        <w:jc w:val="both"/>
        <w:rPr>
          <w:sz w:val="23"/>
          <w:szCs w:val="23"/>
        </w:rPr>
      </w:pPr>
      <w:r>
        <w:rPr>
          <w:sz w:val="23"/>
          <w:szCs w:val="23"/>
        </w:rPr>
        <w:t>-</w:t>
      </w:r>
      <w:r w:rsidRPr="00824A99">
        <w:rPr>
          <w:b/>
          <w:sz w:val="23"/>
          <w:szCs w:val="23"/>
        </w:rPr>
        <w:t>Лот №6</w:t>
      </w:r>
      <w:r>
        <w:rPr>
          <w:sz w:val="23"/>
          <w:szCs w:val="23"/>
        </w:rPr>
        <w:t xml:space="preserve">- </w:t>
      </w:r>
      <w:r>
        <w:rPr>
          <w:sz w:val="22"/>
          <w:szCs w:val="22"/>
        </w:rPr>
        <w:t xml:space="preserve">право на заключение договора аренды земельного участка, сроком на 49 (сорок девять), </w:t>
      </w:r>
      <w:r>
        <w:rPr>
          <w:sz w:val="23"/>
          <w:szCs w:val="23"/>
        </w:rPr>
        <w:t xml:space="preserve">кадастровым номером 17:07:0804004:145, из земель категории «Земли сельскохозяйственного назначения», общей площадью 1000000 кв.м., с разрешенным использованием: скотоводство, адрес местонахождения: Российская Федерация, Республика Тыва, Овюрский район, </w:t>
      </w:r>
      <w:proofErr w:type="spellStart"/>
      <w:r>
        <w:rPr>
          <w:sz w:val="23"/>
          <w:szCs w:val="23"/>
        </w:rPr>
        <w:t>с</w:t>
      </w:r>
      <w:proofErr w:type="gramStart"/>
      <w:r>
        <w:rPr>
          <w:sz w:val="23"/>
          <w:szCs w:val="23"/>
        </w:rPr>
        <w:t>.С</w:t>
      </w:r>
      <w:proofErr w:type="gramEnd"/>
      <w:r>
        <w:rPr>
          <w:sz w:val="23"/>
          <w:szCs w:val="23"/>
        </w:rPr>
        <w:t>олчур</w:t>
      </w:r>
      <w:proofErr w:type="spellEnd"/>
      <w:r>
        <w:rPr>
          <w:sz w:val="23"/>
          <w:szCs w:val="23"/>
        </w:rPr>
        <w:t>, местечко «</w:t>
      </w:r>
      <w:proofErr w:type="spellStart"/>
      <w:r>
        <w:rPr>
          <w:sz w:val="23"/>
          <w:szCs w:val="23"/>
        </w:rPr>
        <w:t>Берге-Баары</w:t>
      </w:r>
      <w:proofErr w:type="spellEnd"/>
      <w:r>
        <w:rPr>
          <w:sz w:val="23"/>
          <w:szCs w:val="23"/>
        </w:rPr>
        <w:t xml:space="preserve">». </w:t>
      </w:r>
    </w:p>
    <w:p w:rsidR="00E80E1C" w:rsidRDefault="00E80E1C" w:rsidP="00E80E1C">
      <w:pPr>
        <w:numPr>
          <w:ilvl w:val="0"/>
          <w:numId w:val="2"/>
        </w:numPr>
        <w:tabs>
          <w:tab w:val="left" w:pos="284"/>
          <w:tab w:val="left" w:pos="851"/>
        </w:tabs>
        <w:suppressAutoHyphens w:val="0"/>
        <w:ind w:left="284" w:firstLine="284"/>
        <w:jc w:val="both"/>
        <w:rPr>
          <w:sz w:val="23"/>
          <w:szCs w:val="23"/>
        </w:rPr>
      </w:pPr>
      <w:r>
        <w:rPr>
          <w:sz w:val="23"/>
          <w:szCs w:val="23"/>
        </w:rPr>
        <w:t xml:space="preserve">Обременения и ограничения в использовании земельного участка отсутствуют. Фактическое состояние земельного участка - </w:t>
      </w:r>
      <w:proofErr w:type="gramStart"/>
      <w:r>
        <w:rPr>
          <w:sz w:val="23"/>
          <w:szCs w:val="23"/>
        </w:rPr>
        <w:t>свободен</w:t>
      </w:r>
      <w:proofErr w:type="gramEnd"/>
      <w:r>
        <w:rPr>
          <w:sz w:val="23"/>
          <w:szCs w:val="23"/>
        </w:rPr>
        <w:t xml:space="preserve"> от застройки. </w:t>
      </w:r>
    </w:p>
    <w:p w:rsidR="00E80E1C" w:rsidRDefault="00E80E1C" w:rsidP="00E80E1C">
      <w:pPr>
        <w:tabs>
          <w:tab w:val="left" w:pos="284"/>
          <w:tab w:val="left" w:pos="851"/>
        </w:tabs>
        <w:suppressAutoHyphens w:val="0"/>
        <w:ind w:left="284"/>
        <w:jc w:val="both"/>
        <w:rPr>
          <w:sz w:val="23"/>
          <w:szCs w:val="23"/>
        </w:rPr>
      </w:pPr>
      <w:r>
        <w:rPr>
          <w:sz w:val="23"/>
          <w:szCs w:val="23"/>
        </w:rPr>
        <w:t>Начальная цена предмета аукциона (размер ежегодной арендной платы) – 20900 (двадцать тысяч девятьсот) рублей.</w:t>
      </w:r>
    </w:p>
    <w:p w:rsidR="00E80E1C" w:rsidRDefault="00E80E1C" w:rsidP="00E80E1C">
      <w:pPr>
        <w:tabs>
          <w:tab w:val="left" w:pos="284"/>
          <w:tab w:val="left" w:pos="851"/>
        </w:tabs>
        <w:suppressAutoHyphens w:val="0"/>
        <w:ind w:left="284"/>
        <w:jc w:val="both"/>
        <w:rPr>
          <w:sz w:val="23"/>
          <w:szCs w:val="23"/>
        </w:rPr>
      </w:pPr>
      <w:r>
        <w:rPr>
          <w:sz w:val="23"/>
          <w:szCs w:val="23"/>
        </w:rPr>
        <w:t>«Шаг»  аукциона – 1045 рублей.</w:t>
      </w:r>
    </w:p>
    <w:p w:rsidR="00E80E1C" w:rsidRDefault="00E80E1C" w:rsidP="000D66CB">
      <w:pPr>
        <w:tabs>
          <w:tab w:val="left" w:pos="284"/>
          <w:tab w:val="left" w:pos="851"/>
        </w:tabs>
        <w:suppressAutoHyphens w:val="0"/>
        <w:ind w:left="284"/>
        <w:jc w:val="both"/>
        <w:rPr>
          <w:sz w:val="23"/>
          <w:szCs w:val="23"/>
        </w:rPr>
      </w:pPr>
    </w:p>
    <w:p w:rsidR="00B17DF6" w:rsidRDefault="00B17DF6" w:rsidP="008E6DE1">
      <w:pPr>
        <w:tabs>
          <w:tab w:val="left" w:pos="284"/>
          <w:tab w:val="left" w:pos="851"/>
        </w:tabs>
        <w:suppressAutoHyphens w:val="0"/>
        <w:jc w:val="both"/>
        <w:rPr>
          <w:b/>
          <w:sz w:val="28"/>
          <w:szCs w:val="28"/>
        </w:rPr>
      </w:pPr>
    </w:p>
    <w:p w:rsidR="00B17DF6" w:rsidRDefault="00B17DF6" w:rsidP="00B17DF6">
      <w:pPr>
        <w:jc w:val="center"/>
        <w:rPr>
          <w:b/>
          <w:sz w:val="28"/>
          <w:szCs w:val="28"/>
        </w:rPr>
      </w:pPr>
      <w:r>
        <w:rPr>
          <w:b/>
          <w:sz w:val="28"/>
          <w:szCs w:val="28"/>
        </w:rPr>
        <w:t xml:space="preserve">Организатор аукциона: Администрация </w:t>
      </w:r>
      <w:r w:rsidR="00EC6DDB">
        <w:rPr>
          <w:b/>
          <w:sz w:val="28"/>
          <w:szCs w:val="28"/>
        </w:rPr>
        <w:t>Овюрского кожууна Республики Тыва</w:t>
      </w:r>
    </w:p>
    <w:p w:rsidR="00EC6DDB" w:rsidRDefault="00EC6DDB" w:rsidP="00B17DF6">
      <w:pPr>
        <w:jc w:val="center"/>
        <w:rPr>
          <w:sz w:val="28"/>
          <w:szCs w:val="28"/>
        </w:rPr>
      </w:pPr>
    </w:p>
    <w:p w:rsidR="00EC6DDB" w:rsidRPr="00B3059E" w:rsidRDefault="00EC6DDB" w:rsidP="00EC6DDB">
      <w:pPr>
        <w:autoSpaceDE w:val="0"/>
        <w:autoSpaceDN w:val="0"/>
        <w:adjustRightInd w:val="0"/>
        <w:ind w:firstLine="540"/>
        <w:jc w:val="both"/>
        <w:rPr>
          <w:iCs/>
        </w:rPr>
      </w:pPr>
      <w:r w:rsidRPr="00B3059E">
        <w:rPr>
          <w:iCs/>
        </w:rPr>
        <w:t xml:space="preserve">Дата начала приема заявок:            </w:t>
      </w:r>
      <w:r w:rsidR="000D66CB">
        <w:rPr>
          <w:iCs/>
        </w:rPr>
        <w:t>16.10.2020</w:t>
      </w:r>
      <w:r>
        <w:rPr>
          <w:iCs/>
        </w:rPr>
        <w:t xml:space="preserve">г. с 09.00 до 18.00 </w:t>
      </w:r>
    </w:p>
    <w:p w:rsidR="00EC6DDB" w:rsidRPr="00B3059E" w:rsidRDefault="00EC6DDB" w:rsidP="00EC6DDB">
      <w:pPr>
        <w:autoSpaceDE w:val="0"/>
        <w:autoSpaceDN w:val="0"/>
        <w:adjustRightInd w:val="0"/>
        <w:ind w:firstLine="540"/>
        <w:jc w:val="both"/>
        <w:rPr>
          <w:iCs/>
        </w:rPr>
      </w:pPr>
      <w:r w:rsidRPr="00B3059E">
        <w:rPr>
          <w:iCs/>
        </w:rPr>
        <w:t xml:space="preserve">Дата окончания приема заявок:     </w:t>
      </w:r>
      <w:r w:rsidR="000D66CB">
        <w:rPr>
          <w:iCs/>
        </w:rPr>
        <w:t xml:space="preserve"> 16.10.2020</w:t>
      </w:r>
      <w:r>
        <w:rPr>
          <w:iCs/>
        </w:rPr>
        <w:t>г. до 10.00</w:t>
      </w:r>
    </w:p>
    <w:p w:rsidR="00EC6DDB" w:rsidRPr="00B3059E" w:rsidRDefault="00EC6DDB" w:rsidP="00EC6DDB">
      <w:pPr>
        <w:autoSpaceDE w:val="0"/>
        <w:autoSpaceDN w:val="0"/>
        <w:adjustRightInd w:val="0"/>
        <w:ind w:firstLine="540"/>
        <w:jc w:val="both"/>
        <w:rPr>
          <w:iCs/>
        </w:rPr>
      </w:pPr>
      <w:r w:rsidRPr="00B3059E">
        <w:rPr>
          <w:iCs/>
        </w:rPr>
        <w:t xml:space="preserve">Дата аукциона: </w:t>
      </w:r>
      <w:r w:rsidR="000D66CB">
        <w:rPr>
          <w:iCs/>
        </w:rPr>
        <w:t xml:space="preserve">                              17.11.2020</w:t>
      </w:r>
      <w:r>
        <w:rPr>
          <w:iCs/>
        </w:rPr>
        <w:t>г. в  17</w:t>
      </w:r>
      <w:r w:rsidRPr="00B3059E">
        <w:rPr>
          <w:iCs/>
        </w:rPr>
        <w:t>.00</w:t>
      </w:r>
    </w:p>
    <w:p w:rsidR="00B17DF6" w:rsidRDefault="00B17DF6" w:rsidP="00B17DF6">
      <w:pPr>
        <w:pStyle w:val="1"/>
        <w:jc w:val="center"/>
      </w:pPr>
      <w:r>
        <w:t>3. Условия участия в Аукционе</w:t>
      </w:r>
    </w:p>
    <w:p w:rsidR="00B17DF6" w:rsidRDefault="00B17DF6" w:rsidP="00B17DF6">
      <w:pPr>
        <w:pStyle w:val="1"/>
        <w:jc w:val="center"/>
      </w:pPr>
    </w:p>
    <w:bookmarkEnd w:id="3"/>
    <w:bookmarkEnd w:id="4"/>
    <w:bookmarkEnd w:id="5"/>
    <w:p w:rsidR="00B17DF6" w:rsidRDefault="00B17DF6" w:rsidP="00B17DF6">
      <w:pPr>
        <w:widowControl w:val="0"/>
        <w:tabs>
          <w:tab w:val="left" w:pos="1276"/>
        </w:tabs>
        <w:autoSpaceDE w:val="0"/>
        <w:autoSpaceDN w:val="0"/>
        <w:adjustRightInd w:val="0"/>
        <w:ind w:firstLine="709"/>
        <w:jc w:val="both"/>
      </w:pPr>
      <w:r>
        <w:t>3.1.</w:t>
      </w:r>
      <w:r>
        <w:tab/>
        <w:t>Для участия в Аукционе Претендент представляет Организатору аукциона (лично или через своего представителя) в установленный в извещении о проведении Аукциона срок заявку по форме, утверждаемой Организатором аукциона, платежный документ с отметкой банка плательщика об исполнении для подтверждения перечисления Претендентом установленного в извещении о проведении Аукциона задатка в счет обеспечения оплаты приобретаемого на Аукционе права на заключение договора аренды земельного участка и иные документы в соответствии с перечнем, опубликованным в извещении о проведении Аукциона. Заявка и опись представленных документов составляются в 2 (двух) экземплярах, один из которых остается у Организатора аукциона, другой – у Претендента.</w:t>
      </w:r>
    </w:p>
    <w:p w:rsidR="00B17DF6" w:rsidRDefault="00B17DF6" w:rsidP="00B17DF6">
      <w:pPr>
        <w:ind w:firstLine="709"/>
        <w:jc w:val="both"/>
      </w:pPr>
      <w:r>
        <w:t>Содержание и форма заявки на участие в Аукционе установлена приложением № 1 к Документации об аукционе.</w:t>
      </w:r>
    </w:p>
    <w:p w:rsidR="00B17DF6" w:rsidRDefault="00B17DF6" w:rsidP="00B17DF6">
      <w:pPr>
        <w:tabs>
          <w:tab w:val="left" w:pos="1276"/>
        </w:tabs>
        <w:ind w:firstLine="708"/>
        <w:jc w:val="both"/>
      </w:pPr>
      <w:r>
        <w:t>Заявка и документы Претендента, а также вся корреспонденция и Документация об аукционе, связанные с проведением Аукциона, должны быть составлены на русском языке. Все суммы денежных средств, указанных в заявке и приложениях к ней, указываются в валюте Российской Федерации – российских рублях (цифрами и прописью).</w:t>
      </w:r>
    </w:p>
    <w:p w:rsidR="00B17DF6" w:rsidRDefault="00B17DF6" w:rsidP="00B17DF6">
      <w:pPr>
        <w:widowControl w:val="0"/>
        <w:tabs>
          <w:tab w:val="left" w:pos="1276"/>
        </w:tabs>
        <w:autoSpaceDE w:val="0"/>
        <w:autoSpaceDN w:val="0"/>
        <w:adjustRightInd w:val="0"/>
        <w:ind w:firstLine="709"/>
        <w:jc w:val="both"/>
      </w:pPr>
      <w:r>
        <w:t xml:space="preserve">При подаче заявки физическое лицо предъявляет документ, удостоверяющий личность. </w:t>
      </w:r>
    </w:p>
    <w:p w:rsidR="00B17DF6" w:rsidRDefault="00B17DF6" w:rsidP="00B17DF6">
      <w:pPr>
        <w:jc w:val="both"/>
      </w:pPr>
      <w:r>
        <w:tab/>
        <w:t>Юридическое лицо дополнительно прилагает к заявке:</w:t>
      </w:r>
    </w:p>
    <w:p w:rsidR="00B17DF6" w:rsidRDefault="00B17DF6" w:rsidP="00B17DF6">
      <w:pPr>
        <w:jc w:val="both"/>
      </w:pPr>
      <w:r>
        <w:t>− нотариально заверенные копии учредительных документов и свидетельства о государственной регистрации юридического лица;</w:t>
      </w:r>
    </w:p>
    <w:p w:rsidR="00B17DF6" w:rsidRDefault="00B17DF6" w:rsidP="00B17DF6">
      <w:pPr>
        <w:jc w:val="both"/>
      </w:pPr>
      <w:r>
        <w:t>− надлежащим образом оформленные и заверенные документы, подтверждающие полномочия органов управления и должностных лиц претендента;</w:t>
      </w:r>
    </w:p>
    <w:p w:rsidR="00B17DF6" w:rsidRDefault="00B17DF6" w:rsidP="00B17DF6">
      <w:pPr>
        <w:jc w:val="both"/>
      </w:pPr>
      <w:r>
        <w:lastRenderedPageBreak/>
        <w:t>− выписку из решения уполномоченного органа юридического лица о совершении сделки (если это необходимо в соответствии с учредительными документами претендента и законодательством государства, в котором зарегистрирован претендент).</w:t>
      </w:r>
    </w:p>
    <w:p w:rsidR="00B17DF6" w:rsidRDefault="00B17DF6" w:rsidP="00B17DF6">
      <w:pPr>
        <w:jc w:val="both"/>
      </w:pPr>
      <w:r>
        <w:t xml:space="preserve">В случае подачи заявки представителем претендента предъявляется доверенность. </w:t>
      </w:r>
    </w:p>
    <w:p w:rsidR="00B17DF6" w:rsidRDefault="00B17DF6" w:rsidP="00B17DF6">
      <w:pPr>
        <w:jc w:val="both"/>
      </w:pPr>
      <w:r>
        <w:t>Один претендент имеет право подать только одну заявку на участие в аукционе.</w:t>
      </w:r>
    </w:p>
    <w:p w:rsidR="00B17DF6" w:rsidRDefault="00B17DF6" w:rsidP="00B17DF6">
      <w:pPr>
        <w:jc w:val="both"/>
      </w:pPr>
      <w:r>
        <w:t xml:space="preserve">Заявки принимаются одновременно с полным комплектом требуемых для участия в аукционе документов в течение всего срока приема заявок по рабочим дням: </w:t>
      </w:r>
    </w:p>
    <w:p w:rsidR="00EC6DDB" w:rsidRPr="00132460" w:rsidRDefault="00EC6DDB" w:rsidP="00EC6DDB">
      <w:pPr>
        <w:jc w:val="both"/>
        <w:rPr>
          <w:b/>
        </w:rPr>
      </w:pPr>
      <w:proofErr w:type="gramStart"/>
      <w:r w:rsidRPr="004C32C4">
        <w:rPr>
          <w:b/>
        </w:rPr>
        <w:t xml:space="preserve">с 09 ч. 00 мин. до 12 ч. 00 мин. и с 13 ч. 00 мин. до 16 ч. 00 мин. по адресу: </w:t>
      </w:r>
      <w:r>
        <w:rPr>
          <w:b/>
        </w:rPr>
        <w:t>668130</w:t>
      </w:r>
      <w:r w:rsidRPr="0083519D">
        <w:rPr>
          <w:b/>
        </w:rPr>
        <w:t xml:space="preserve">, Российская Федерация, Республика Тыва, </w:t>
      </w:r>
      <w:r>
        <w:rPr>
          <w:b/>
        </w:rPr>
        <w:t>Овюрский</w:t>
      </w:r>
      <w:r w:rsidRPr="0083519D">
        <w:rPr>
          <w:b/>
        </w:rPr>
        <w:t xml:space="preserve"> район, </w:t>
      </w:r>
      <w:r>
        <w:rPr>
          <w:b/>
        </w:rPr>
        <w:t xml:space="preserve">с. Хандагайты, ул. Ленина,   д. 2, 2 этаж,  </w:t>
      </w:r>
      <w:proofErr w:type="spellStart"/>
      <w:r>
        <w:rPr>
          <w:b/>
        </w:rPr>
        <w:t>каб</w:t>
      </w:r>
      <w:proofErr w:type="spellEnd"/>
      <w:r>
        <w:rPr>
          <w:b/>
        </w:rPr>
        <w:t xml:space="preserve"> № 211.</w:t>
      </w:r>
      <w:r w:rsidRPr="004C32C4">
        <w:t>Дата и время начала приема заявок:</w:t>
      </w:r>
      <w:r w:rsidRPr="004C32C4">
        <w:rPr>
          <w:b/>
        </w:rPr>
        <w:t xml:space="preserve"> с 09 ч. 00 мин. </w:t>
      </w:r>
      <w:r w:rsidR="00674999">
        <w:rPr>
          <w:b/>
        </w:rPr>
        <w:t xml:space="preserve"> 16.10.2020</w:t>
      </w:r>
      <w:r w:rsidRPr="00132460">
        <w:rPr>
          <w:b/>
        </w:rPr>
        <w:t xml:space="preserve"> г.</w:t>
      </w:r>
      <w:proofErr w:type="gramEnd"/>
    </w:p>
    <w:p w:rsidR="00EC6DDB" w:rsidRPr="004C32C4" w:rsidRDefault="00EC6DDB" w:rsidP="00EC6DDB">
      <w:pPr>
        <w:jc w:val="both"/>
      </w:pPr>
      <w:r w:rsidRPr="004C32C4">
        <w:t>Дата и время окончания приема заявок:</w:t>
      </w:r>
      <w:r>
        <w:rPr>
          <w:b/>
        </w:rPr>
        <w:t xml:space="preserve"> в 10</w:t>
      </w:r>
      <w:r w:rsidRPr="004C32C4">
        <w:rPr>
          <w:b/>
        </w:rPr>
        <w:t xml:space="preserve"> ч. 00 мин. </w:t>
      </w:r>
      <w:r w:rsidR="00674999">
        <w:rPr>
          <w:b/>
        </w:rPr>
        <w:t>16.11.2020</w:t>
      </w:r>
      <w:r w:rsidRPr="004C32C4">
        <w:rPr>
          <w:b/>
        </w:rPr>
        <w:t xml:space="preserve"> г.</w:t>
      </w:r>
    </w:p>
    <w:p w:rsidR="00B17DF6" w:rsidRDefault="00B17DF6" w:rsidP="00B17DF6">
      <w:pPr>
        <w:pStyle w:val="s1"/>
        <w:spacing w:before="0" w:beforeAutospacing="0" w:after="0" w:afterAutospacing="0"/>
        <w:jc w:val="both"/>
      </w:pPr>
      <w:r>
        <w:tab/>
        <w:t>Заявка с прилагаемыми к ней документами регистрируются организатором аукциона в журнале приема заявок с присвоением каждой заявке номера и с указанием даты и времени подачи документов. На каждом экземпляре документов организатором аукциона делается отметка о принятии заявки с указанием номера, даты и времени подачи документов.</w:t>
      </w:r>
    </w:p>
    <w:p w:rsidR="00B17DF6" w:rsidRDefault="00B17DF6" w:rsidP="00B17DF6">
      <w:pPr>
        <w:pStyle w:val="s1"/>
        <w:spacing w:before="0" w:beforeAutospacing="0" w:after="0" w:afterAutospacing="0"/>
        <w:jc w:val="both"/>
      </w:pPr>
      <w:r>
        <w:tab/>
        <w:t>3.2. Заявка, поступившая по истечении срока ее приема, вместе с документами по описи, на которой делается отметка об отказе в принятии документов с указанием причины отказа, возвращается в день ее поступления претенденту или его уполномоченному представителю под расписку.</w:t>
      </w:r>
    </w:p>
    <w:p w:rsidR="00B17DF6" w:rsidRDefault="00B17DF6" w:rsidP="00B17DF6">
      <w:pPr>
        <w:pStyle w:val="s1"/>
        <w:spacing w:before="0" w:beforeAutospacing="0" w:after="0" w:afterAutospacing="0"/>
        <w:jc w:val="both"/>
      </w:pPr>
      <w:r>
        <w:tab/>
        <w:t>3.3. Претендент имеет право отозвать принятую организатором аукциона заявку до окончания срока приема заявок, уведомив об этом (в письменной форме) организатора аукциона.</w:t>
      </w:r>
    </w:p>
    <w:p w:rsidR="00B17DF6" w:rsidRDefault="00B17DF6" w:rsidP="00B17DF6">
      <w:pPr>
        <w:pStyle w:val="s1"/>
        <w:spacing w:before="0" w:beforeAutospacing="0" w:after="0" w:afterAutospacing="0"/>
        <w:jc w:val="both"/>
      </w:pPr>
      <w:r>
        <w:tab/>
        <w:t>3.4. В день определения участников аукциона, установленный в извещении о проведении аукциона, Комиссия по проведению торгов рассматривает заявки и документы претендентов, устанавливает факт поступления от претендентов задатков на основании выписки с соответствующего счета. По результатам рассмотрения документов Комиссия по проведению торгов принимает решение о признании претендентов участниками аукциона или об отказе в допуске претендентов к участию в аукционе, которое оформляется протоколом. В протоколе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аукциона, а также имена (наименования) претендентов, которым было отказано в допуске к участию в аукционе, с указанием оснований отказа.</w:t>
      </w:r>
    </w:p>
    <w:p w:rsidR="00B17DF6" w:rsidRDefault="00B17DF6" w:rsidP="00B17DF6">
      <w:pPr>
        <w:pStyle w:val="s1"/>
        <w:spacing w:before="0" w:beforeAutospacing="0" w:after="0" w:afterAutospacing="0"/>
        <w:jc w:val="both"/>
      </w:pPr>
      <w:r>
        <w:tab/>
        <w:t>3.5. Претендент не допускается к участию в аукционе по следующим основаниям:</w:t>
      </w:r>
    </w:p>
    <w:p w:rsidR="00B17DF6" w:rsidRDefault="00B17DF6" w:rsidP="00B17DF6">
      <w:pPr>
        <w:pStyle w:val="s1"/>
        <w:spacing w:before="0" w:beforeAutospacing="0" w:after="0" w:afterAutospacing="0"/>
        <w:jc w:val="both"/>
      </w:pPr>
      <w:r>
        <w:t>а) представлены не все документы в соответствии с перечнем, указанным в информационном сообщении (за исключением предложений о размере арендной платы), или оформление указанных документов не соответствует законодательству Российской Федерации;</w:t>
      </w:r>
    </w:p>
    <w:p w:rsidR="00B17DF6" w:rsidRDefault="00B17DF6" w:rsidP="00B17DF6">
      <w:pPr>
        <w:pStyle w:val="s1"/>
        <w:spacing w:before="0" w:beforeAutospacing="0" w:after="0" w:afterAutospacing="0"/>
        <w:jc w:val="both"/>
      </w:pPr>
      <w:r>
        <w:t>б) заявка подана лицом, не уполномоченным претендентом на осуществление таких действий;</w:t>
      </w:r>
    </w:p>
    <w:p w:rsidR="00B17DF6" w:rsidRDefault="00B17DF6" w:rsidP="00B17DF6">
      <w:pPr>
        <w:pStyle w:val="s1"/>
        <w:spacing w:before="0" w:beforeAutospacing="0" w:after="0" w:afterAutospacing="0"/>
        <w:jc w:val="both"/>
      </w:pPr>
      <w:r>
        <w:t>в) не подтверждено поступление в установленный срок задатка на счет, указанный в извещении о проведении аукциона.</w:t>
      </w:r>
    </w:p>
    <w:p w:rsidR="00B17DF6" w:rsidRDefault="00B17DF6" w:rsidP="00B17DF6">
      <w:pPr>
        <w:pStyle w:val="s1"/>
        <w:spacing w:before="0" w:beforeAutospacing="0" w:after="0" w:afterAutospacing="0"/>
        <w:jc w:val="both"/>
      </w:pPr>
      <w:r>
        <w:tab/>
        <w:t>3.6. Организатор аукциона обязан вернуть внесенный задаток претенденту, не допущенному к участию в аукционе, в течение 3 банковских дней со дня оформления протокола о признании претендентов участниками аукциона.</w:t>
      </w:r>
    </w:p>
    <w:p w:rsidR="00B17DF6" w:rsidRDefault="00B17DF6" w:rsidP="00B17DF6">
      <w:pPr>
        <w:pStyle w:val="s1"/>
        <w:spacing w:before="0" w:beforeAutospacing="0" w:after="0" w:afterAutospacing="0"/>
        <w:jc w:val="both"/>
      </w:pPr>
      <w:r>
        <w:lastRenderedPageBreak/>
        <w:tab/>
        <w:t>3.7. Претенденты, признанные участниками аукциона, и претенденты, не допущенные к участию в аукционе, уведомляются о принятом решении не позднее следующего рабочего дня с даты оформления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w:t>
      </w:r>
    </w:p>
    <w:p w:rsidR="00B17DF6" w:rsidRDefault="00B17DF6" w:rsidP="00B17DF6">
      <w:pPr>
        <w:pStyle w:val="s1"/>
        <w:spacing w:before="0" w:beforeAutospacing="0" w:after="0" w:afterAutospacing="0"/>
        <w:jc w:val="both"/>
      </w:pPr>
      <w:r>
        <w:tab/>
        <w:t>3.8. Претендент приобретает статус участника аукциона с момента оформления Комиссией по проведению торгов протокола о признании претендентов участниками аукциона.</w:t>
      </w:r>
    </w:p>
    <w:p w:rsidR="00EC6DDB" w:rsidRDefault="00B17DF6" w:rsidP="00EC6DDB">
      <w:pPr>
        <w:jc w:val="both"/>
      </w:pPr>
      <w:r>
        <w:rPr>
          <w:sz w:val="20"/>
          <w:szCs w:val="20"/>
        </w:rPr>
        <w:tab/>
      </w:r>
      <w:bookmarkStart w:id="6" w:name="_Toc322941934"/>
      <w:bookmarkStart w:id="7" w:name="_Toc347326766"/>
      <w:bookmarkStart w:id="8" w:name="_Toc377635815"/>
      <w:r w:rsidR="00EC6DDB" w:rsidRPr="00686037">
        <w:t xml:space="preserve">Определение участников аукциона будет происходить </w:t>
      </w:r>
      <w:r w:rsidR="00674999">
        <w:rPr>
          <w:b/>
        </w:rPr>
        <w:t>17.11.2020</w:t>
      </w:r>
      <w:r w:rsidR="00EC6DDB" w:rsidRPr="00686037">
        <w:rPr>
          <w:b/>
        </w:rPr>
        <w:t xml:space="preserve"> г</w:t>
      </w:r>
      <w:r w:rsidR="00EC6DDB" w:rsidRPr="00686037">
        <w:t>.</w:t>
      </w:r>
      <w:r w:rsidR="00EC6DDB" w:rsidRPr="00686037">
        <w:rPr>
          <w:b/>
        </w:rPr>
        <w:t xml:space="preserve"> в 14 ч. 00 мин. по адресу: </w:t>
      </w:r>
      <w:r w:rsidR="00EC6DDB">
        <w:rPr>
          <w:b/>
        </w:rPr>
        <w:t>668130</w:t>
      </w:r>
      <w:r w:rsidR="00EC6DDB" w:rsidRPr="0083519D">
        <w:rPr>
          <w:b/>
        </w:rPr>
        <w:t xml:space="preserve">, Российская Федерация, </w:t>
      </w:r>
      <w:r w:rsidR="00EC6DDB">
        <w:rPr>
          <w:b/>
        </w:rPr>
        <w:t>Республика Тыва, Овюрский район, с. Хандагайты</w:t>
      </w:r>
      <w:r w:rsidR="00EC6DDB" w:rsidRPr="0083519D">
        <w:rPr>
          <w:b/>
        </w:rPr>
        <w:t xml:space="preserve">, ул. Ленина, д. </w:t>
      </w:r>
      <w:r w:rsidR="00EC6DDB">
        <w:rPr>
          <w:b/>
        </w:rPr>
        <w:t xml:space="preserve">2,каб. № 211. </w:t>
      </w:r>
    </w:p>
    <w:p w:rsidR="00EC6DDB" w:rsidRDefault="00EC6DDB" w:rsidP="00EC6DDB">
      <w:pPr>
        <w:jc w:val="both"/>
      </w:pPr>
    </w:p>
    <w:p w:rsidR="00B17DF6" w:rsidRPr="00EC6DDB" w:rsidRDefault="00B17DF6" w:rsidP="00EC6DDB">
      <w:pPr>
        <w:jc w:val="center"/>
        <w:rPr>
          <w:b/>
        </w:rPr>
      </w:pPr>
      <w:r w:rsidRPr="00EC6DDB">
        <w:rPr>
          <w:b/>
        </w:rPr>
        <w:t>4. Задаток</w:t>
      </w:r>
      <w:bookmarkEnd w:id="6"/>
      <w:bookmarkEnd w:id="7"/>
      <w:bookmarkEnd w:id="8"/>
    </w:p>
    <w:p w:rsidR="00B17DF6" w:rsidRDefault="00B17DF6" w:rsidP="00B17DF6"/>
    <w:p w:rsidR="00B17DF6" w:rsidRDefault="00B17DF6" w:rsidP="00B17DF6">
      <w:pPr>
        <w:pStyle w:val="s1"/>
        <w:spacing w:before="0" w:beforeAutospacing="0" w:after="0" w:afterAutospacing="0"/>
        <w:rPr>
          <w:b/>
        </w:rPr>
      </w:pPr>
      <w:r>
        <w:tab/>
        <w:t>4.1.</w:t>
      </w:r>
      <w:r>
        <w:tab/>
        <w:t>Внесение задатка не требуется.</w:t>
      </w:r>
    </w:p>
    <w:p w:rsidR="00B17DF6" w:rsidRDefault="00B17DF6" w:rsidP="00B17DF6">
      <w:pPr>
        <w:pStyle w:val="1"/>
        <w:jc w:val="center"/>
      </w:pPr>
      <w:bookmarkStart w:id="9" w:name="_Toc322941939"/>
      <w:bookmarkStart w:id="10" w:name="_Toc347326769"/>
      <w:bookmarkStart w:id="11" w:name="_Toc377635818"/>
      <w:r>
        <w:t>5. Порядок проведения Аукциона</w:t>
      </w:r>
      <w:bookmarkEnd w:id="9"/>
      <w:bookmarkEnd w:id="10"/>
      <w:bookmarkEnd w:id="11"/>
    </w:p>
    <w:p w:rsidR="00B17DF6" w:rsidRDefault="00B17DF6" w:rsidP="00B17DF6"/>
    <w:p w:rsidR="00B17DF6" w:rsidRDefault="00B17DF6" w:rsidP="00B17DF6">
      <w:pPr>
        <w:tabs>
          <w:tab w:val="left" w:pos="1276"/>
        </w:tabs>
        <w:ind w:firstLine="708"/>
        <w:jc w:val="both"/>
      </w:pPr>
      <w:bookmarkStart w:id="12" w:name="sub_22"/>
      <w:r>
        <w:t>5.1.</w:t>
      </w:r>
      <w:r>
        <w:tab/>
        <w:t>Аукцион проводится в указанном в извещении о проведении Аукциона месте, в соответствующие день и час.</w:t>
      </w:r>
    </w:p>
    <w:p w:rsidR="00EC6DDB" w:rsidRDefault="00B17DF6" w:rsidP="00EC6DDB">
      <w:pPr>
        <w:jc w:val="both"/>
      </w:pPr>
      <w:r>
        <w:tab/>
      </w:r>
      <w:proofErr w:type="gramStart"/>
      <w:r>
        <w:t xml:space="preserve">Дата, место и время проведения аукциона: </w:t>
      </w:r>
      <w:bookmarkStart w:id="13" w:name="sub_23"/>
      <w:bookmarkEnd w:id="12"/>
      <w:r w:rsidR="00674999">
        <w:rPr>
          <w:b/>
        </w:rPr>
        <w:t>в 17ч. 00 мин. 17.11.2020</w:t>
      </w:r>
      <w:bookmarkStart w:id="14" w:name="_GoBack"/>
      <w:bookmarkEnd w:id="14"/>
      <w:r w:rsidR="00EC6DDB" w:rsidRPr="00686037">
        <w:rPr>
          <w:b/>
        </w:rPr>
        <w:t xml:space="preserve"> г. по адресу: </w:t>
      </w:r>
      <w:r w:rsidR="00EC6DDB">
        <w:rPr>
          <w:b/>
        </w:rPr>
        <w:t>668130</w:t>
      </w:r>
      <w:r w:rsidR="00EC6DDB" w:rsidRPr="0083519D">
        <w:rPr>
          <w:b/>
        </w:rPr>
        <w:t xml:space="preserve">, Российская Федерация, Республика Тыва, </w:t>
      </w:r>
      <w:r w:rsidR="00EC6DDB">
        <w:rPr>
          <w:b/>
        </w:rPr>
        <w:t xml:space="preserve">Овюрский район, с. Хандагайты, ул. Ленина, д. 2, 2 этаж, </w:t>
      </w:r>
      <w:proofErr w:type="spellStart"/>
      <w:r w:rsidR="00EC6DDB">
        <w:rPr>
          <w:b/>
        </w:rPr>
        <w:t>каб</w:t>
      </w:r>
      <w:proofErr w:type="spellEnd"/>
      <w:r w:rsidR="00EC6DDB">
        <w:rPr>
          <w:b/>
        </w:rPr>
        <w:t>. № 211.</w:t>
      </w:r>
      <w:proofErr w:type="gramEnd"/>
    </w:p>
    <w:p w:rsidR="00B17DF6" w:rsidRDefault="00B17DF6" w:rsidP="00B17DF6">
      <w:pPr>
        <w:jc w:val="both"/>
      </w:pPr>
      <w:r>
        <w:t>5.2.</w:t>
      </w:r>
      <w:r>
        <w:tab/>
        <w:t>Аукцион проводится в следующем порядке:</w:t>
      </w:r>
    </w:p>
    <w:p w:rsidR="00B17DF6" w:rsidRDefault="00B17DF6" w:rsidP="00B17DF6">
      <w:pPr>
        <w:tabs>
          <w:tab w:val="left" w:pos="1134"/>
        </w:tabs>
        <w:ind w:firstLine="709"/>
        <w:jc w:val="both"/>
      </w:pPr>
      <w:bookmarkStart w:id="15" w:name="sub_231"/>
      <w:bookmarkEnd w:id="13"/>
      <w:r>
        <w:t>а)</w:t>
      </w:r>
      <w:r>
        <w:tab/>
        <w:t>Аукцион ведет Аукционист;</w:t>
      </w:r>
    </w:p>
    <w:p w:rsidR="00B17DF6" w:rsidRDefault="00B17DF6" w:rsidP="00B17DF6">
      <w:pPr>
        <w:tabs>
          <w:tab w:val="left" w:pos="1134"/>
        </w:tabs>
        <w:ind w:firstLine="709"/>
        <w:jc w:val="both"/>
      </w:pPr>
      <w:bookmarkStart w:id="16" w:name="sub_232"/>
      <w:bookmarkEnd w:id="15"/>
      <w:r>
        <w:t>б)</w:t>
      </w:r>
      <w:r>
        <w:tab/>
        <w:t>Аукцион начинается с оглашения Аукционистом начального размера арендной платы, «шага аукциона» и порядка проведения Аукциона;</w:t>
      </w:r>
    </w:p>
    <w:p w:rsidR="00B17DF6" w:rsidRDefault="00B17DF6" w:rsidP="00B17DF6">
      <w:pPr>
        <w:tabs>
          <w:tab w:val="left" w:pos="1134"/>
        </w:tabs>
        <w:autoSpaceDE w:val="0"/>
        <w:autoSpaceDN w:val="0"/>
        <w:adjustRightInd w:val="0"/>
        <w:ind w:firstLine="709"/>
        <w:jc w:val="both"/>
      </w:pPr>
      <w:bookmarkStart w:id="17" w:name="sub_233"/>
      <w:bookmarkEnd w:id="16"/>
      <w:r>
        <w:t>в)</w:t>
      </w:r>
      <w:r>
        <w:tab/>
        <w:t>участникам Аукциона выдаются пронумерованные билеты, которые они поднимают после оглашения Аукционистом начального размера арендной платы и каждого очередного размера арендной платы в случае, если готовы заключить договор аренды в соответствии с этим размером арендной платы;</w:t>
      </w:r>
    </w:p>
    <w:p w:rsidR="00B17DF6" w:rsidRDefault="00B17DF6" w:rsidP="00B17DF6">
      <w:pPr>
        <w:tabs>
          <w:tab w:val="left" w:pos="1134"/>
        </w:tabs>
        <w:autoSpaceDE w:val="0"/>
        <w:autoSpaceDN w:val="0"/>
        <w:adjustRightInd w:val="0"/>
        <w:ind w:firstLine="709"/>
        <w:jc w:val="both"/>
      </w:pPr>
      <w:bookmarkStart w:id="18" w:name="sub_234"/>
      <w:bookmarkEnd w:id="17"/>
      <w:r>
        <w:t>г)</w:t>
      </w:r>
      <w:r>
        <w:tab/>
        <w:t xml:space="preserve">каждый последующий размер арендной платы Аукционист назначает путем увеличения текущего размера арендной платы на "шаг аукциона". </w:t>
      </w:r>
    </w:p>
    <w:p w:rsidR="00B17DF6" w:rsidRDefault="00B17DF6" w:rsidP="00B17DF6">
      <w:pPr>
        <w:autoSpaceDE w:val="0"/>
        <w:autoSpaceDN w:val="0"/>
        <w:adjustRightInd w:val="0"/>
        <w:ind w:firstLine="709"/>
        <w:jc w:val="both"/>
      </w:pPr>
      <w:r>
        <w:t xml:space="preserve">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Аукциона. </w:t>
      </w:r>
    </w:p>
    <w:p w:rsidR="00B17DF6" w:rsidRDefault="00B17DF6" w:rsidP="00B17DF6">
      <w:pPr>
        <w:autoSpaceDE w:val="0"/>
        <w:autoSpaceDN w:val="0"/>
        <w:adjustRightInd w:val="0"/>
        <w:ind w:firstLine="709"/>
        <w:jc w:val="both"/>
      </w:pPr>
      <w:r>
        <w:t>Затем Аукционист объявляет следующий размер арендной платы в соответствии с "шагом аукциона";</w:t>
      </w:r>
    </w:p>
    <w:bookmarkEnd w:id="18"/>
    <w:p w:rsidR="00B17DF6" w:rsidRDefault="00B17DF6" w:rsidP="00B17DF6">
      <w:pPr>
        <w:tabs>
          <w:tab w:val="left" w:pos="1134"/>
        </w:tabs>
        <w:autoSpaceDE w:val="0"/>
        <w:autoSpaceDN w:val="0"/>
        <w:adjustRightInd w:val="0"/>
        <w:ind w:firstLine="709"/>
        <w:jc w:val="both"/>
      </w:pPr>
      <w:r>
        <w:t>д)</w:t>
      </w:r>
      <w:r>
        <w:tab/>
        <w:t>при отсутствии участников Аукциона, готовых заключить договор аренды в соответствии с названным Аукционистом размером арендной платы, Аукционист повторяет этот размер арендной платы 3 раза.</w:t>
      </w:r>
    </w:p>
    <w:p w:rsidR="00B17DF6" w:rsidRDefault="00B17DF6" w:rsidP="00B17DF6">
      <w:pPr>
        <w:tabs>
          <w:tab w:val="left" w:pos="1134"/>
        </w:tabs>
        <w:autoSpaceDE w:val="0"/>
        <w:autoSpaceDN w:val="0"/>
        <w:adjustRightInd w:val="0"/>
        <w:ind w:firstLine="709"/>
        <w:jc w:val="both"/>
      </w:pPr>
      <w:r>
        <w:t>Если после троекратного объявления очередного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B17DF6" w:rsidRDefault="00B17DF6" w:rsidP="00B17DF6">
      <w:pPr>
        <w:tabs>
          <w:tab w:val="left" w:pos="1134"/>
        </w:tabs>
        <w:autoSpaceDE w:val="0"/>
        <w:autoSpaceDN w:val="0"/>
        <w:adjustRightInd w:val="0"/>
        <w:ind w:firstLine="709"/>
        <w:jc w:val="both"/>
      </w:pPr>
      <w:r>
        <w:lastRenderedPageBreak/>
        <w:t>е)</w:t>
      </w:r>
      <w:r>
        <w:tab/>
        <w:t>по завершении Аукциона Аукционист объявляет о продаже права на заключение договора аренды земельного участка, называет размер арендной платы и номер билета победителя Аукциона.</w:t>
      </w:r>
    </w:p>
    <w:p w:rsidR="00B17DF6" w:rsidRDefault="00B17DF6" w:rsidP="00B17DF6">
      <w:pPr>
        <w:tabs>
          <w:tab w:val="left" w:pos="1134"/>
        </w:tabs>
        <w:autoSpaceDE w:val="0"/>
        <w:autoSpaceDN w:val="0"/>
        <w:adjustRightInd w:val="0"/>
        <w:ind w:firstLine="709"/>
        <w:jc w:val="both"/>
      </w:pPr>
      <w:r>
        <w:t>В случае если от имени участника в аукционе принимает участие его представитель по доверенности, доверенность такого представителя должна содержать уполномочие делать любые предложения по цене лота в ходе аукциона по своему усмотрению, расписываться в протоколе о результатах аукциона в день проведения аукциона.</w:t>
      </w:r>
    </w:p>
    <w:p w:rsidR="00B17DF6" w:rsidRDefault="00B17DF6" w:rsidP="00B17DF6">
      <w:pPr>
        <w:pStyle w:val="1"/>
        <w:jc w:val="center"/>
      </w:pPr>
      <w:bookmarkStart w:id="19" w:name="_Toc347326770"/>
      <w:bookmarkStart w:id="20" w:name="_Toc377635819"/>
    </w:p>
    <w:p w:rsidR="00B17DF6" w:rsidRDefault="00B17DF6" w:rsidP="00B17DF6">
      <w:pPr>
        <w:pStyle w:val="1"/>
        <w:jc w:val="center"/>
      </w:pPr>
      <w:r>
        <w:t>6. Оформление результатов Аукциона</w:t>
      </w:r>
      <w:bookmarkEnd w:id="19"/>
      <w:bookmarkEnd w:id="20"/>
    </w:p>
    <w:p w:rsidR="00B17DF6" w:rsidRDefault="00B17DF6" w:rsidP="00B17DF6">
      <w:pPr>
        <w:autoSpaceDE w:val="0"/>
        <w:autoSpaceDN w:val="0"/>
        <w:adjustRightInd w:val="0"/>
        <w:ind w:firstLine="709"/>
        <w:jc w:val="both"/>
      </w:pPr>
    </w:p>
    <w:p w:rsidR="00B17DF6" w:rsidRDefault="00B17DF6" w:rsidP="00B17DF6">
      <w:pPr>
        <w:tabs>
          <w:tab w:val="left" w:pos="1134"/>
        </w:tabs>
        <w:ind w:firstLine="708"/>
        <w:jc w:val="both"/>
      </w:pPr>
      <w:r>
        <w:t>6.1.</w:t>
      </w:r>
      <w:r>
        <w:tab/>
        <w:t xml:space="preserve">Результаты Аукциона оформляются протоколом, который подписывается Комиссией по проведению торгов и победителем аукциона в день проведения Аукциона. Протокол о результатах Аукциона составляется в 2 экземплярах, один из которых передается победителю, а второй остается у Организатора аукциона. </w:t>
      </w:r>
    </w:p>
    <w:p w:rsidR="00B17DF6" w:rsidRDefault="00B17DF6" w:rsidP="00B17DF6">
      <w:pPr>
        <w:autoSpaceDE w:val="0"/>
        <w:autoSpaceDN w:val="0"/>
        <w:adjustRightInd w:val="0"/>
        <w:ind w:firstLine="709"/>
        <w:jc w:val="both"/>
      </w:pPr>
      <w:r>
        <w:t>В протоколе указываются:</w:t>
      </w:r>
    </w:p>
    <w:p w:rsidR="00B17DF6" w:rsidRDefault="00B17DF6" w:rsidP="00B17DF6">
      <w:pPr>
        <w:tabs>
          <w:tab w:val="left" w:pos="993"/>
        </w:tabs>
        <w:autoSpaceDE w:val="0"/>
        <w:autoSpaceDN w:val="0"/>
        <w:adjustRightInd w:val="0"/>
        <w:ind w:firstLine="709"/>
        <w:jc w:val="both"/>
      </w:pPr>
      <w:r>
        <w:t>а)</w:t>
      </w:r>
      <w:r>
        <w:tab/>
        <w:t>регистрационный номер предмета Аукциона;</w:t>
      </w:r>
    </w:p>
    <w:p w:rsidR="00B17DF6" w:rsidRDefault="00B17DF6" w:rsidP="00B17DF6">
      <w:pPr>
        <w:tabs>
          <w:tab w:val="left" w:pos="993"/>
        </w:tabs>
        <w:autoSpaceDE w:val="0"/>
        <w:autoSpaceDN w:val="0"/>
        <w:adjustRightInd w:val="0"/>
        <w:ind w:firstLine="709"/>
        <w:jc w:val="both"/>
      </w:pPr>
      <w:r>
        <w:t>б)</w:t>
      </w:r>
      <w:r>
        <w:tab/>
        <w:t>местоположение (адрес), кадастровый номер земельного участка, данные о государственной регистрации прав на земельный участок;</w:t>
      </w:r>
    </w:p>
    <w:p w:rsidR="00B17DF6" w:rsidRDefault="00B17DF6" w:rsidP="00B17DF6">
      <w:pPr>
        <w:tabs>
          <w:tab w:val="left" w:pos="993"/>
        </w:tabs>
        <w:autoSpaceDE w:val="0"/>
        <w:autoSpaceDN w:val="0"/>
        <w:adjustRightInd w:val="0"/>
        <w:ind w:firstLine="709"/>
        <w:jc w:val="both"/>
      </w:pPr>
      <w:r>
        <w:t>в)</w:t>
      </w:r>
      <w:r>
        <w:tab/>
        <w:t>предложения участников Аукциона;</w:t>
      </w:r>
    </w:p>
    <w:p w:rsidR="00B17DF6" w:rsidRDefault="00B17DF6" w:rsidP="00B17DF6">
      <w:pPr>
        <w:tabs>
          <w:tab w:val="left" w:pos="993"/>
        </w:tabs>
        <w:autoSpaceDE w:val="0"/>
        <w:autoSpaceDN w:val="0"/>
        <w:adjustRightInd w:val="0"/>
        <w:ind w:firstLine="709"/>
        <w:jc w:val="both"/>
      </w:pPr>
      <w:r>
        <w:t>г)</w:t>
      </w:r>
      <w:r>
        <w:tab/>
        <w:t>имя (наименование) победителя (реквизиты юридического лица или паспортные данные гражданина);</w:t>
      </w:r>
    </w:p>
    <w:p w:rsidR="00B17DF6" w:rsidRDefault="00B17DF6" w:rsidP="00B17DF6">
      <w:pPr>
        <w:tabs>
          <w:tab w:val="left" w:pos="993"/>
        </w:tabs>
        <w:autoSpaceDE w:val="0"/>
        <w:autoSpaceDN w:val="0"/>
        <w:adjustRightInd w:val="0"/>
        <w:ind w:firstLine="709"/>
        <w:jc w:val="both"/>
      </w:pPr>
      <w:r>
        <w:t>д)</w:t>
      </w:r>
      <w:r>
        <w:tab/>
        <w:t>размер арендной платы.</w:t>
      </w:r>
    </w:p>
    <w:p w:rsidR="00B17DF6" w:rsidRDefault="00B17DF6" w:rsidP="00B17DF6">
      <w:pPr>
        <w:tabs>
          <w:tab w:val="left" w:pos="1134"/>
        </w:tabs>
        <w:autoSpaceDE w:val="0"/>
        <w:autoSpaceDN w:val="0"/>
        <w:adjustRightInd w:val="0"/>
        <w:ind w:firstLine="709"/>
        <w:jc w:val="both"/>
      </w:pPr>
      <w:r>
        <w:t>6.2</w:t>
      </w:r>
      <w:r>
        <w:tab/>
        <w:t>Информация о результатах Аукциона публикуется Организатором аукциона в официальных печатных изданиях –  в местной газете  «</w:t>
      </w:r>
      <w:proofErr w:type="spellStart"/>
      <w:r>
        <w:t>Овур</w:t>
      </w:r>
      <w:r w:rsidR="00063449">
        <w:t>-</w:t>
      </w:r>
      <w:r>
        <w:t>черде</w:t>
      </w:r>
      <w:proofErr w:type="spellEnd"/>
      <w:r>
        <w:t xml:space="preserve">», размещается на официальном сайте </w:t>
      </w:r>
      <w:proofErr w:type="spellStart"/>
      <w:r>
        <w:rPr>
          <w:lang w:val="en-US"/>
        </w:rPr>
        <w:t>ovur</w:t>
      </w:r>
      <w:proofErr w:type="spellEnd"/>
      <w:r>
        <w:t>.</w:t>
      </w:r>
      <w:proofErr w:type="spellStart"/>
      <w:r>
        <w:rPr>
          <w:lang w:val="en-US"/>
        </w:rPr>
        <w:t>tuva</w:t>
      </w:r>
      <w:proofErr w:type="spellEnd"/>
      <w:r>
        <w:t>.</w:t>
      </w:r>
      <w:proofErr w:type="spellStart"/>
      <w:r>
        <w:rPr>
          <w:lang w:val="en-US"/>
        </w:rPr>
        <w:t>ru</w:t>
      </w:r>
      <w:proofErr w:type="spellEnd"/>
      <w:r w:rsidR="00E80E1C">
        <w:t xml:space="preserve"> </w:t>
      </w:r>
      <w:r>
        <w:t xml:space="preserve">в месячный срок со дня заключения договора аренды земельного участка. </w:t>
      </w:r>
    </w:p>
    <w:p w:rsidR="00B17DF6" w:rsidRDefault="00B17DF6" w:rsidP="00B17DF6">
      <w:pPr>
        <w:autoSpaceDE w:val="0"/>
        <w:autoSpaceDN w:val="0"/>
        <w:adjustRightInd w:val="0"/>
        <w:ind w:firstLine="709"/>
        <w:jc w:val="both"/>
      </w:pPr>
      <w:r>
        <w:t>Информация включает в себя:</w:t>
      </w:r>
    </w:p>
    <w:p w:rsidR="00B17DF6" w:rsidRDefault="00B17DF6" w:rsidP="00B17DF6">
      <w:pPr>
        <w:tabs>
          <w:tab w:val="left" w:pos="993"/>
        </w:tabs>
        <w:autoSpaceDE w:val="0"/>
        <w:autoSpaceDN w:val="0"/>
        <w:adjustRightInd w:val="0"/>
        <w:ind w:firstLine="709"/>
        <w:jc w:val="both"/>
      </w:pPr>
      <w:r>
        <w:t>а)</w:t>
      </w:r>
      <w:r>
        <w:tab/>
        <w:t>наименование органа государственной власти или органа местного самоуправления, принявшего решение о проведении Аукциона, реквизиты указанного решения;</w:t>
      </w:r>
    </w:p>
    <w:p w:rsidR="00B17DF6" w:rsidRDefault="00B17DF6" w:rsidP="00B17DF6">
      <w:pPr>
        <w:tabs>
          <w:tab w:val="left" w:pos="993"/>
        </w:tabs>
        <w:autoSpaceDE w:val="0"/>
        <w:autoSpaceDN w:val="0"/>
        <w:adjustRightInd w:val="0"/>
        <w:ind w:firstLine="709"/>
        <w:jc w:val="both"/>
      </w:pPr>
      <w:r>
        <w:t>б)</w:t>
      </w:r>
      <w:r>
        <w:tab/>
        <w:t>наименование Организатора аукциона;</w:t>
      </w:r>
    </w:p>
    <w:p w:rsidR="00B17DF6" w:rsidRDefault="00B17DF6" w:rsidP="00B17DF6">
      <w:pPr>
        <w:tabs>
          <w:tab w:val="left" w:pos="993"/>
        </w:tabs>
        <w:autoSpaceDE w:val="0"/>
        <w:autoSpaceDN w:val="0"/>
        <w:adjustRightInd w:val="0"/>
        <w:ind w:firstLine="709"/>
        <w:jc w:val="both"/>
      </w:pPr>
      <w:r>
        <w:t>в)</w:t>
      </w:r>
      <w:r>
        <w:tab/>
        <w:t>имя (наименование) победителя Аукциона;</w:t>
      </w:r>
    </w:p>
    <w:p w:rsidR="00B17DF6" w:rsidRDefault="00B17DF6" w:rsidP="00B17DF6">
      <w:pPr>
        <w:tabs>
          <w:tab w:val="left" w:pos="993"/>
        </w:tabs>
        <w:autoSpaceDE w:val="0"/>
        <w:autoSpaceDN w:val="0"/>
        <w:adjustRightInd w:val="0"/>
        <w:ind w:firstLine="709"/>
        <w:jc w:val="both"/>
      </w:pPr>
      <w:r>
        <w:t>г)</w:t>
      </w:r>
      <w:r>
        <w:tab/>
        <w:t>местоположение (адрес), площадь, границы, кадастровый номер земельного участка.</w:t>
      </w:r>
    </w:p>
    <w:p w:rsidR="00B17DF6" w:rsidRDefault="00B17DF6" w:rsidP="00B17DF6">
      <w:pPr>
        <w:tabs>
          <w:tab w:val="left" w:pos="993"/>
        </w:tabs>
        <w:autoSpaceDE w:val="0"/>
        <w:autoSpaceDN w:val="0"/>
        <w:adjustRightInd w:val="0"/>
        <w:ind w:firstLine="709"/>
        <w:jc w:val="both"/>
      </w:pPr>
    </w:p>
    <w:p w:rsidR="00B17DF6" w:rsidRDefault="00B17DF6" w:rsidP="00B17DF6">
      <w:pPr>
        <w:pStyle w:val="1"/>
        <w:jc w:val="center"/>
      </w:pPr>
      <w:bookmarkStart w:id="21" w:name="_Toc322941940"/>
      <w:bookmarkStart w:id="22" w:name="_Toc347326771"/>
      <w:bookmarkStart w:id="23" w:name="_Toc377635820"/>
      <w:r>
        <w:t>7. Порядок заключения договора с победителем Аукциона</w:t>
      </w:r>
      <w:bookmarkEnd w:id="21"/>
      <w:bookmarkEnd w:id="22"/>
      <w:bookmarkEnd w:id="23"/>
    </w:p>
    <w:p w:rsidR="00B17DF6" w:rsidRDefault="00B17DF6" w:rsidP="00B17DF6"/>
    <w:p w:rsidR="00B17DF6" w:rsidRDefault="00B17DF6" w:rsidP="00B17DF6">
      <w:pPr>
        <w:tabs>
          <w:tab w:val="left" w:pos="1134"/>
        </w:tabs>
        <w:autoSpaceDE w:val="0"/>
        <w:autoSpaceDN w:val="0"/>
        <w:adjustRightInd w:val="0"/>
        <w:ind w:firstLine="709"/>
        <w:jc w:val="both"/>
      </w:pPr>
      <w:r>
        <w:t>7.1.</w:t>
      </w:r>
      <w:r>
        <w:tab/>
        <w:t>Протокол о результатах Аукциона является основанием для заключения с победителем Аукциона договора аренды земельного участка.</w:t>
      </w:r>
    </w:p>
    <w:p w:rsidR="00B17DF6" w:rsidRDefault="00B17DF6" w:rsidP="00B17DF6">
      <w:pPr>
        <w:autoSpaceDE w:val="0"/>
        <w:autoSpaceDN w:val="0"/>
        <w:adjustRightInd w:val="0"/>
        <w:ind w:firstLine="709"/>
        <w:jc w:val="both"/>
      </w:pPr>
      <w:r>
        <w:t>Договор подлежит заключению в срок не позднее 5 дней со дня подписания протокола о результатах аукциона.</w:t>
      </w:r>
    </w:p>
    <w:p w:rsidR="00B17DF6" w:rsidRDefault="00B17DF6" w:rsidP="00B17DF6">
      <w:pPr>
        <w:tabs>
          <w:tab w:val="left" w:pos="1134"/>
        </w:tabs>
        <w:ind w:firstLine="709"/>
        <w:jc w:val="both"/>
      </w:pPr>
      <w:r>
        <w:lastRenderedPageBreak/>
        <w:t>7.2.</w:t>
      </w:r>
      <w:r>
        <w:tab/>
        <w:t xml:space="preserve">Последствия уклонения победителя Аукциона, а также Организатора аукциона от подписания протокола о результатах Аукциона и от заключения договора, определяются в соответствии с гражданским законодательством Российской Федерации. </w:t>
      </w:r>
    </w:p>
    <w:p w:rsidR="00B17DF6" w:rsidRDefault="00B17DF6" w:rsidP="00B17DF6">
      <w:pPr>
        <w:pStyle w:val="ConsNormal"/>
        <w:widowControl/>
        <w:tabs>
          <w:tab w:val="left" w:pos="1418"/>
        </w:tabs>
        <w:ind w:right="0" w:firstLine="709"/>
        <w:jc w:val="both"/>
        <w:rPr>
          <w:rFonts w:ascii="Times New Roman" w:hAnsi="Times New Roman" w:cs="Times New Roman"/>
          <w:sz w:val="24"/>
          <w:szCs w:val="24"/>
        </w:rPr>
      </w:pPr>
    </w:p>
    <w:p w:rsidR="00B17DF6" w:rsidRDefault="00B17DF6" w:rsidP="00B17DF6">
      <w:pPr>
        <w:pStyle w:val="1"/>
        <w:jc w:val="center"/>
      </w:pPr>
      <w:bookmarkStart w:id="24" w:name="_Toc322941941"/>
      <w:bookmarkStart w:id="25" w:name="_Toc347326772"/>
      <w:bookmarkStart w:id="26" w:name="_Toc377635821"/>
      <w:r>
        <w:t>8. Признание Аукциона несостоявшимся</w:t>
      </w:r>
      <w:bookmarkEnd w:id="24"/>
      <w:bookmarkEnd w:id="25"/>
      <w:bookmarkEnd w:id="26"/>
    </w:p>
    <w:p w:rsidR="00B17DF6" w:rsidRDefault="00B17DF6" w:rsidP="00B17DF6"/>
    <w:p w:rsidR="00B17DF6" w:rsidRDefault="00B17DF6" w:rsidP="00B17DF6">
      <w:pPr>
        <w:autoSpaceDE w:val="0"/>
        <w:autoSpaceDN w:val="0"/>
        <w:adjustRightInd w:val="0"/>
        <w:ind w:firstLine="709"/>
        <w:jc w:val="both"/>
      </w:pPr>
      <w:r>
        <w:t>8.1.</w:t>
      </w:r>
      <w:r>
        <w:tab/>
        <w:t>Аукцион признается несостоявшимся в случае, если:</w:t>
      </w:r>
    </w:p>
    <w:p w:rsidR="00B17DF6" w:rsidRDefault="00B17DF6" w:rsidP="00B17DF6">
      <w:pPr>
        <w:tabs>
          <w:tab w:val="left" w:pos="1134"/>
        </w:tabs>
        <w:autoSpaceDE w:val="0"/>
        <w:autoSpaceDN w:val="0"/>
        <w:adjustRightInd w:val="0"/>
        <w:ind w:firstLine="709"/>
        <w:jc w:val="both"/>
      </w:pPr>
      <w:r>
        <w:t>а)</w:t>
      </w:r>
      <w:r>
        <w:tab/>
        <w:t>в Аукционе участвовало менее 2 участников;</w:t>
      </w:r>
    </w:p>
    <w:p w:rsidR="00B17DF6" w:rsidRDefault="00B17DF6" w:rsidP="00B17DF6">
      <w:pPr>
        <w:tabs>
          <w:tab w:val="left" w:pos="1134"/>
        </w:tabs>
        <w:autoSpaceDE w:val="0"/>
        <w:autoSpaceDN w:val="0"/>
        <w:adjustRightInd w:val="0"/>
        <w:ind w:firstLine="709"/>
        <w:jc w:val="both"/>
      </w:pPr>
      <w:r>
        <w:t>б)</w:t>
      </w:r>
      <w:r>
        <w:tab/>
        <w:t>ни один из участников Аукциона, после троекратного объявления начального размера арендной платы не поднял билет;</w:t>
      </w:r>
    </w:p>
    <w:p w:rsidR="00B17DF6" w:rsidRDefault="00B17DF6" w:rsidP="00B17DF6">
      <w:pPr>
        <w:tabs>
          <w:tab w:val="left" w:pos="1134"/>
        </w:tabs>
        <w:autoSpaceDE w:val="0"/>
        <w:autoSpaceDN w:val="0"/>
        <w:adjustRightInd w:val="0"/>
        <w:ind w:firstLine="709"/>
        <w:jc w:val="both"/>
      </w:pPr>
      <w:r>
        <w:t>в)</w:t>
      </w:r>
      <w:r>
        <w:tab/>
        <w:t>победитель Аукциона уклонился от подписания протокола о результатах Аукциона, заключения договора аренды земельного участка.</w:t>
      </w:r>
    </w:p>
    <w:p w:rsidR="00B17DF6" w:rsidRDefault="00B17DF6" w:rsidP="00B17DF6">
      <w:pPr>
        <w:tabs>
          <w:tab w:val="left" w:pos="1134"/>
        </w:tabs>
        <w:autoSpaceDE w:val="0"/>
        <w:autoSpaceDN w:val="0"/>
        <w:adjustRightInd w:val="0"/>
        <w:ind w:firstLine="709"/>
        <w:jc w:val="both"/>
      </w:pPr>
      <w:r>
        <w:t>8.2.</w:t>
      </w:r>
      <w:r>
        <w:tab/>
        <w:t>Организатор аукциона в случае признания Аукциона несостоявшимся вправе объявить о повторном проведении Аукциона. При этом могут быть изменены его условия. Организатор аукциона может снизить начальный размер арендной платы и уменьшить "шаг аукциона" не более чем на 15 процентов без проведения повторной оценки.</w:t>
      </w:r>
    </w:p>
    <w:p w:rsidR="00B17DF6" w:rsidRDefault="00B17DF6" w:rsidP="00B17DF6">
      <w:pPr>
        <w:tabs>
          <w:tab w:val="left" w:pos="1418"/>
        </w:tabs>
        <w:ind w:firstLine="709"/>
        <w:jc w:val="both"/>
      </w:pPr>
    </w:p>
    <w:p w:rsidR="00B17DF6" w:rsidRDefault="00B17DF6" w:rsidP="00B17DF6">
      <w:pPr>
        <w:pStyle w:val="1"/>
        <w:jc w:val="center"/>
      </w:pPr>
      <w:bookmarkStart w:id="27" w:name="_Toc322941943"/>
      <w:bookmarkStart w:id="28" w:name="_Toc347326773"/>
      <w:bookmarkStart w:id="29" w:name="_Toc377635822"/>
      <w:r>
        <w:t>9. Законодательное регулирование</w:t>
      </w:r>
      <w:bookmarkEnd w:id="27"/>
      <w:bookmarkEnd w:id="28"/>
      <w:bookmarkEnd w:id="29"/>
    </w:p>
    <w:p w:rsidR="00B17DF6" w:rsidRDefault="00B17DF6" w:rsidP="00B17DF6"/>
    <w:p w:rsidR="00B17DF6" w:rsidRDefault="00B17DF6" w:rsidP="00B17DF6">
      <w:pPr>
        <w:tabs>
          <w:tab w:val="left" w:pos="1418"/>
        </w:tabs>
        <w:ind w:firstLine="708"/>
        <w:jc w:val="both"/>
      </w:pPr>
      <w:r>
        <w:t>9.1.</w:t>
      </w:r>
      <w:r>
        <w:tab/>
        <w:t>Правоотношения, не урегулированные настоящей Документацией об аукционе, регулируются законодательством Российской Федерации.</w:t>
      </w:r>
    </w:p>
    <w:p w:rsidR="00B17DF6" w:rsidRDefault="00B17DF6" w:rsidP="00B17DF6">
      <w:pPr>
        <w:pStyle w:val="aa"/>
        <w:jc w:val="right"/>
        <w:rPr>
          <w:rFonts w:ascii="Times New Roman" w:hAnsi="Times New Roman"/>
          <w:b/>
          <w:sz w:val="24"/>
          <w:szCs w:val="24"/>
        </w:rPr>
      </w:pPr>
      <w:r>
        <w:br w:type="page"/>
      </w:r>
      <w:r>
        <w:rPr>
          <w:rFonts w:ascii="Times New Roman" w:hAnsi="Times New Roman"/>
          <w:b/>
          <w:sz w:val="24"/>
          <w:szCs w:val="24"/>
        </w:rPr>
        <w:lastRenderedPageBreak/>
        <w:t>Приложение №1</w:t>
      </w:r>
    </w:p>
    <w:p w:rsidR="00B17DF6" w:rsidRDefault="00B17DF6" w:rsidP="00B17DF6">
      <w:pPr>
        <w:pStyle w:val="aa"/>
        <w:jc w:val="both"/>
        <w:rPr>
          <w:rFonts w:ascii="Times New Roman" w:hAnsi="Times New Roman"/>
        </w:rPr>
      </w:pPr>
    </w:p>
    <w:p w:rsidR="00B17DF6" w:rsidRDefault="00B17DF6" w:rsidP="00B17DF6">
      <w:pPr>
        <w:pStyle w:val="aa"/>
        <w:jc w:val="center"/>
        <w:rPr>
          <w:rFonts w:ascii="Times New Roman" w:hAnsi="Times New Roman"/>
          <w:b/>
        </w:rPr>
      </w:pPr>
    </w:p>
    <w:p w:rsidR="00B17DF6" w:rsidRDefault="00B17DF6" w:rsidP="00B17DF6">
      <w:pPr>
        <w:pStyle w:val="aa"/>
        <w:jc w:val="center"/>
        <w:rPr>
          <w:rFonts w:ascii="Times New Roman" w:hAnsi="Times New Roman"/>
          <w:b/>
        </w:rPr>
      </w:pPr>
      <w:r>
        <w:rPr>
          <w:rFonts w:ascii="Times New Roman" w:hAnsi="Times New Roman"/>
          <w:b/>
        </w:rPr>
        <w:t xml:space="preserve">ЗАЯВКА НА УЧАСТИЕ В АУКЦИОНЕ </w:t>
      </w:r>
    </w:p>
    <w:p w:rsidR="00B17DF6" w:rsidRDefault="00B17DF6" w:rsidP="00B17DF6">
      <w:pPr>
        <w:pStyle w:val="aa"/>
        <w:rPr>
          <w:rFonts w:ascii="Times New Roman" w:hAnsi="Times New Roman"/>
          <w:sz w:val="20"/>
          <w:szCs w:val="20"/>
        </w:rPr>
      </w:pPr>
    </w:p>
    <w:tbl>
      <w:tblPr>
        <w:tblpPr w:leftFromText="180" w:rightFromText="180" w:vertAnchor="text" w:horzAnchor="page" w:tblpX="5143" w:tblpY="14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4"/>
      </w:tblGrid>
      <w:tr w:rsidR="00B17DF6" w:rsidTr="00B17DF6">
        <w:trPr>
          <w:trHeight w:val="352"/>
        </w:trPr>
        <w:tc>
          <w:tcPr>
            <w:tcW w:w="324" w:type="dxa"/>
            <w:tcBorders>
              <w:top w:val="single" w:sz="4" w:space="0" w:color="auto"/>
              <w:left w:val="single" w:sz="4" w:space="0" w:color="auto"/>
              <w:bottom w:val="single" w:sz="4" w:space="0" w:color="auto"/>
              <w:right w:val="single" w:sz="4" w:space="0" w:color="auto"/>
            </w:tcBorders>
          </w:tcPr>
          <w:p w:rsidR="00B17DF6" w:rsidRDefault="00B17DF6">
            <w:pPr>
              <w:pStyle w:val="aa"/>
              <w:jc w:val="both"/>
              <w:rPr>
                <w:rFonts w:ascii="Times New Roman" w:hAnsi="Times New Roman"/>
              </w:rPr>
            </w:pPr>
          </w:p>
        </w:tc>
      </w:tr>
    </w:tbl>
    <w:tbl>
      <w:tblPr>
        <w:tblpPr w:leftFromText="180" w:rightFromText="180" w:vertAnchor="text" w:horzAnchor="page" w:tblpX="8188" w:tblpY="13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4"/>
      </w:tblGrid>
      <w:tr w:rsidR="00B17DF6" w:rsidTr="00B17DF6">
        <w:trPr>
          <w:trHeight w:val="352"/>
        </w:trPr>
        <w:tc>
          <w:tcPr>
            <w:tcW w:w="324" w:type="dxa"/>
            <w:tcBorders>
              <w:top w:val="single" w:sz="4" w:space="0" w:color="auto"/>
              <w:left w:val="single" w:sz="4" w:space="0" w:color="auto"/>
              <w:bottom w:val="single" w:sz="4" w:space="0" w:color="auto"/>
              <w:right w:val="single" w:sz="4" w:space="0" w:color="auto"/>
            </w:tcBorders>
          </w:tcPr>
          <w:p w:rsidR="00B17DF6" w:rsidRDefault="00B17DF6">
            <w:pPr>
              <w:pStyle w:val="aa"/>
              <w:jc w:val="both"/>
              <w:rPr>
                <w:rFonts w:ascii="Times New Roman" w:hAnsi="Times New Roman"/>
              </w:rPr>
            </w:pPr>
          </w:p>
        </w:tc>
      </w:tr>
    </w:tbl>
    <w:p w:rsidR="00B17DF6" w:rsidRDefault="00B17DF6" w:rsidP="00B17DF6">
      <w:pPr>
        <w:pStyle w:val="aa"/>
        <w:jc w:val="both"/>
        <w:rPr>
          <w:rFonts w:ascii="Times New Roman" w:hAnsi="Times New Roman"/>
        </w:rPr>
      </w:pPr>
    </w:p>
    <w:p w:rsidR="00B17DF6" w:rsidRDefault="00B17DF6" w:rsidP="00B17DF6">
      <w:pPr>
        <w:pStyle w:val="aa"/>
        <w:jc w:val="both"/>
        <w:rPr>
          <w:rFonts w:ascii="Times New Roman" w:hAnsi="Times New Roman"/>
        </w:rPr>
      </w:pPr>
      <w:r>
        <w:rPr>
          <w:rFonts w:ascii="Times New Roman" w:hAnsi="Times New Roman"/>
        </w:rPr>
        <w:t xml:space="preserve">Претендент: Физическое лицо                                                                             Юридическое   лицо      </w:t>
      </w:r>
    </w:p>
    <w:p w:rsidR="00B17DF6" w:rsidRDefault="00B17DF6" w:rsidP="00B17DF6">
      <w:pPr>
        <w:pStyle w:val="aa"/>
        <w:jc w:val="both"/>
        <w:rPr>
          <w:rFonts w:ascii="Times New Roman" w:hAnsi="Times New Roman"/>
        </w:rPr>
      </w:pPr>
    </w:p>
    <w:p w:rsidR="00B17DF6" w:rsidRDefault="00B17DF6" w:rsidP="00B17DF6">
      <w:pPr>
        <w:pStyle w:val="aa"/>
        <w:jc w:val="both"/>
        <w:rPr>
          <w:rFonts w:ascii="Times New Roman" w:hAnsi="Times New Roman"/>
        </w:rPr>
      </w:pPr>
    </w:p>
    <w:p w:rsidR="00B17DF6" w:rsidRDefault="00B17DF6" w:rsidP="00B17DF6">
      <w:pPr>
        <w:pStyle w:val="aa"/>
        <w:jc w:val="both"/>
        <w:rPr>
          <w:rFonts w:ascii="Times New Roman" w:hAnsi="Times New Roman"/>
        </w:rPr>
      </w:pPr>
      <w:r>
        <w:rPr>
          <w:rFonts w:ascii="Times New Roman" w:hAnsi="Times New Roman"/>
        </w:rPr>
        <w:t>Ф.И.О./Наименование претендента ______________________________________________________</w:t>
      </w:r>
    </w:p>
    <w:p w:rsidR="00B17DF6" w:rsidRDefault="00B17DF6" w:rsidP="00B17DF6">
      <w:pPr>
        <w:pStyle w:val="aa"/>
        <w:jc w:val="both"/>
        <w:rPr>
          <w:rFonts w:ascii="Times New Roman" w:hAnsi="Times New Roman"/>
        </w:rPr>
      </w:pPr>
      <w:r>
        <w:rPr>
          <w:rFonts w:ascii="Times New Roman" w:hAnsi="Times New Roman"/>
        </w:rPr>
        <w:t>_____________________________________________________________________________________</w:t>
      </w:r>
    </w:p>
    <w:p w:rsidR="00B17DF6" w:rsidRDefault="00B17DF6" w:rsidP="00B17DF6">
      <w:pPr>
        <w:pStyle w:val="aa"/>
        <w:jc w:val="both"/>
        <w:rPr>
          <w:rFonts w:ascii="Times New Roman" w:hAnsi="Times New Roman"/>
          <w:b/>
          <w:sz w:val="20"/>
          <w:szCs w:val="20"/>
        </w:rPr>
      </w:pPr>
      <w:r>
        <w:rPr>
          <w:rFonts w:ascii="Times New Roman" w:hAnsi="Times New Roman"/>
          <w:b/>
          <w:sz w:val="20"/>
          <w:szCs w:val="20"/>
        </w:rPr>
        <w:t>Для физических лиц:</w:t>
      </w:r>
    </w:p>
    <w:p w:rsidR="00B17DF6" w:rsidRDefault="00B17DF6" w:rsidP="00B17DF6">
      <w:pPr>
        <w:pStyle w:val="aa"/>
        <w:jc w:val="both"/>
        <w:rPr>
          <w:rFonts w:ascii="Times New Roman" w:hAnsi="Times New Roman"/>
        </w:rPr>
      </w:pPr>
      <w:r>
        <w:rPr>
          <w:rFonts w:ascii="Times New Roman" w:hAnsi="Times New Roman"/>
        </w:rPr>
        <w:t>Документ, удостоверяющий личность:___________________________________________________</w:t>
      </w:r>
    </w:p>
    <w:p w:rsidR="00B17DF6" w:rsidRDefault="00B17DF6" w:rsidP="00B17DF6">
      <w:pPr>
        <w:pStyle w:val="aa"/>
        <w:jc w:val="both"/>
        <w:rPr>
          <w:rFonts w:ascii="Times New Roman" w:hAnsi="Times New Roman"/>
        </w:rPr>
      </w:pPr>
      <w:r>
        <w:rPr>
          <w:rFonts w:ascii="Times New Roman" w:hAnsi="Times New Roman"/>
        </w:rPr>
        <w:t xml:space="preserve">Серия____________№_________________ </w:t>
      </w:r>
      <w:proofErr w:type="gramStart"/>
      <w:r>
        <w:rPr>
          <w:rFonts w:ascii="Times New Roman" w:hAnsi="Times New Roman"/>
        </w:rPr>
        <w:t>выдан</w:t>
      </w:r>
      <w:proofErr w:type="gramEnd"/>
      <w:r>
        <w:rPr>
          <w:rFonts w:ascii="Times New Roman" w:hAnsi="Times New Roman"/>
        </w:rPr>
        <w:t xml:space="preserve"> «______»________________________________г.</w:t>
      </w:r>
    </w:p>
    <w:p w:rsidR="00B17DF6" w:rsidRDefault="00B17DF6" w:rsidP="00B17DF6">
      <w:pPr>
        <w:pStyle w:val="aa"/>
        <w:jc w:val="both"/>
        <w:rPr>
          <w:rFonts w:ascii="Times New Roman" w:hAnsi="Times New Roman"/>
        </w:rPr>
      </w:pPr>
      <w:r>
        <w:rPr>
          <w:rFonts w:ascii="Times New Roman" w:hAnsi="Times New Roman"/>
        </w:rPr>
        <w:t>____________________________________________________________________________________</w:t>
      </w:r>
    </w:p>
    <w:p w:rsidR="00B17DF6" w:rsidRDefault="00B17DF6" w:rsidP="00B17DF6">
      <w:pPr>
        <w:pStyle w:val="aa"/>
        <w:jc w:val="both"/>
        <w:rPr>
          <w:rFonts w:ascii="Times New Roman" w:hAnsi="Times New Roman"/>
          <w:b/>
        </w:rPr>
      </w:pPr>
      <w:r>
        <w:rPr>
          <w:rFonts w:ascii="Times New Roman" w:hAnsi="Times New Roman"/>
          <w:b/>
          <w:sz w:val="20"/>
          <w:szCs w:val="20"/>
        </w:rPr>
        <w:t>Для юридических лиц:</w:t>
      </w:r>
    </w:p>
    <w:p w:rsidR="00B17DF6" w:rsidRDefault="00B17DF6" w:rsidP="00B17DF6">
      <w:pPr>
        <w:pStyle w:val="aa"/>
        <w:jc w:val="both"/>
        <w:rPr>
          <w:rFonts w:ascii="Times New Roman" w:hAnsi="Times New Roman"/>
        </w:rPr>
      </w:pPr>
      <w:r>
        <w:rPr>
          <w:rFonts w:ascii="Times New Roman" w:hAnsi="Times New Roman"/>
        </w:rPr>
        <w:t>Документ о государственной регистрации в качестве юридического лица _____________________</w:t>
      </w:r>
    </w:p>
    <w:p w:rsidR="00B17DF6" w:rsidRDefault="00B17DF6" w:rsidP="00B17DF6">
      <w:pPr>
        <w:pStyle w:val="aa"/>
        <w:jc w:val="both"/>
        <w:rPr>
          <w:rFonts w:ascii="Times New Roman" w:hAnsi="Times New Roman"/>
        </w:rPr>
      </w:pPr>
      <w:r>
        <w:rPr>
          <w:rFonts w:ascii="Times New Roman" w:hAnsi="Times New Roman"/>
        </w:rPr>
        <w:t>____________________________________________________________________________________</w:t>
      </w:r>
    </w:p>
    <w:p w:rsidR="00B17DF6" w:rsidRDefault="00B17DF6" w:rsidP="00B17DF6">
      <w:pPr>
        <w:pStyle w:val="aa"/>
        <w:jc w:val="both"/>
        <w:rPr>
          <w:rFonts w:ascii="Times New Roman" w:hAnsi="Times New Roman"/>
        </w:rPr>
      </w:pPr>
      <w:r>
        <w:rPr>
          <w:rFonts w:ascii="Times New Roman" w:hAnsi="Times New Roman"/>
        </w:rPr>
        <w:t>Серия ____________№__________________дата регистрации «_______»_____________________</w:t>
      </w:r>
      <w:proofErr w:type="gramStart"/>
      <w:r>
        <w:rPr>
          <w:rFonts w:ascii="Times New Roman" w:hAnsi="Times New Roman"/>
        </w:rPr>
        <w:t>г</w:t>
      </w:r>
      <w:proofErr w:type="gramEnd"/>
      <w:r>
        <w:rPr>
          <w:rFonts w:ascii="Times New Roman" w:hAnsi="Times New Roman"/>
        </w:rPr>
        <w:t>.</w:t>
      </w:r>
    </w:p>
    <w:p w:rsidR="00B17DF6" w:rsidRDefault="00B17DF6" w:rsidP="00B17DF6">
      <w:pPr>
        <w:pStyle w:val="aa"/>
        <w:jc w:val="both"/>
        <w:rPr>
          <w:rFonts w:ascii="Times New Roman" w:hAnsi="Times New Roman"/>
        </w:rPr>
      </w:pPr>
      <w:r>
        <w:rPr>
          <w:rFonts w:ascii="Times New Roman" w:hAnsi="Times New Roman"/>
        </w:rPr>
        <w:t>Орган, осуществивший регистрацию____________________________________________________</w:t>
      </w:r>
    </w:p>
    <w:p w:rsidR="00B17DF6" w:rsidRDefault="00B17DF6" w:rsidP="00B17DF6">
      <w:pPr>
        <w:pStyle w:val="aa"/>
        <w:jc w:val="both"/>
        <w:rPr>
          <w:rFonts w:ascii="Times New Roman" w:hAnsi="Times New Roman"/>
        </w:rPr>
      </w:pPr>
      <w:r>
        <w:rPr>
          <w:rFonts w:ascii="Times New Roman" w:hAnsi="Times New Roman"/>
        </w:rPr>
        <w:t>Место выдачи_______________________________________________________________________</w:t>
      </w:r>
    </w:p>
    <w:p w:rsidR="00B17DF6" w:rsidRDefault="00B17DF6" w:rsidP="00B17DF6">
      <w:pPr>
        <w:pStyle w:val="aa"/>
        <w:jc w:val="both"/>
        <w:rPr>
          <w:rFonts w:ascii="Times New Roman" w:hAnsi="Times New Roman"/>
        </w:rPr>
      </w:pPr>
      <w:r>
        <w:rPr>
          <w:rFonts w:ascii="Times New Roman" w:hAnsi="Times New Roman"/>
        </w:rPr>
        <w:t>ИНН_______________________________________________________________________________</w:t>
      </w:r>
    </w:p>
    <w:p w:rsidR="00B17DF6" w:rsidRDefault="00B17DF6" w:rsidP="00B17DF6">
      <w:pPr>
        <w:pStyle w:val="aa"/>
        <w:jc w:val="both"/>
        <w:rPr>
          <w:rFonts w:ascii="Times New Roman" w:hAnsi="Times New Roman"/>
        </w:rPr>
      </w:pPr>
      <w:r>
        <w:rPr>
          <w:rFonts w:ascii="Times New Roman" w:hAnsi="Times New Roman"/>
        </w:rPr>
        <w:t>Место жительства / юридический адрес Претендента______________________________________</w:t>
      </w:r>
    </w:p>
    <w:p w:rsidR="00B17DF6" w:rsidRDefault="00B17DF6" w:rsidP="00B17DF6">
      <w:pPr>
        <w:pStyle w:val="aa"/>
        <w:jc w:val="both"/>
        <w:rPr>
          <w:rFonts w:ascii="Times New Roman" w:hAnsi="Times New Roman"/>
        </w:rPr>
      </w:pPr>
      <w:r>
        <w:rPr>
          <w:rFonts w:ascii="Times New Roman" w:hAnsi="Times New Roman"/>
        </w:rPr>
        <w:t>___________________________________________________________________________________</w:t>
      </w:r>
    </w:p>
    <w:p w:rsidR="00B17DF6" w:rsidRDefault="00B17DF6" w:rsidP="00B17DF6">
      <w:pPr>
        <w:pStyle w:val="aa"/>
        <w:jc w:val="both"/>
        <w:rPr>
          <w:rFonts w:ascii="Times New Roman" w:hAnsi="Times New Roman"/>
        </w:rPr>
      </w:pPr>
      <w:proofErr w:type="spellStart"/>
      <w:r>
        <w:rPr>
          <w:rFonts w:ascii="Times New Roman" w:hAnsi="Times New Roman"/>
        </w:rPr>
        <w:t>Телефон______________________Факс</w:t>
      </w:r>
      <w:proofErr w:type="spellEnd"/>
      <w:r>
        <w:rPr>
          <w:rFonts w:ascii="Times New Roman" w:hAnsi="Times New Roman"/>
        </w:rPr>
        <w:t xml:space="preserve"> _______________________ Индекс_____________________</w:t>
      </w:r>
    </w:p>
    <w:p w:rsidR="00B17DF6" w:rsidRDefault="00B17DF6" w:rsidP="00B17DF6">
      <w:pPr>
        <w:pStyle w:val="aa"/>
        <w:jc w:val="both"/>
        <w:rPr>
          <w:rFonts w:ascii="Times New Roman" w:hAnsi="Times New Roman"/>
          <w:b/>
        </w:rPr>
      </w:pPr>
      <w:r>
        <w:rPr>
          <w:rFonts w:ascii="Times New Roman" w:hAnsi="Times New Roman"/>
          <w:b/>
        </w:rPr>
        <w:t>Банковские реквизиты претендента для возврата денежных средств:</w:t>
      </w:r>
    </w:p>
    <w:p w:rsidR="00B17DF6" w:rsidRDefault="00B17DF6" w:rsidP="00B17DF6">
      <w:pPr>
        <w:pStyle w:val="aa"/>
        <w:jc w:val="both"/>
        <w:rPr>
          <w:rFonts w:ascii="Times New Roman" w:hAnsi="Times New Roman"/>
        </w:rPr>
      </w:pPr>
      <w:r>
        <w:rPr>
          <w:rFonts w:ascii="Times New Roman" w:hAnsi="Times New Roman"/>
        </w:rPr>
        <w:t>Расчетный (лицевой счет) №___________________________________________________________</w:t>
      </w:r>
    </w:p>
    <w:p w:rsidR="00B17DF6" w:rsidRDefault="00B17DF6" w:rsidP="00B17DF6">
      <w:pPr>
        <w:pStyle w:val="aa"/>
        <w:jc w:val="both"/>
        <w:rPr>
          <w:rFonts w:ascii="Times New Roman" w:hAnsi="Times New Roman"/>
        </w:rPr>
      </w:pPr>
      <w:r>
        <w:rPr>
          <w:rFonts w:ascii="Times New Roman" w:hAnsi="Times New Roman"/>
        </w:rPr>
        <w:t>______________________ в ____________________________________________________________</w:t>
      </w:r>
    </w:p>
    <w:p w:rsidR="00B17DF6" w:rsidRDefault="00B17DF6" w:rsidP="00B17DF6">
      <w:pPr>
        <w:pStyle w:val="aa"/>
        <w:jc w:val="both"/>
        <w:rPr>
          <w:rFonts w:ascii="Times New Roman" w:hAnsi="Times New Roman"/>
        </w:rPr>
      </w:pPr>
      <w:r>
        <w:rPr>
          <w:rFonts w:ascii="Times New Roman" w:hAnsi="Times New Roman"/>
        </w:rPr>
        <w:t>Корр. счет № _____________________________БИК__________________ИНН_________________</w:t>
      </w:r>
    </w:p>
    <w:p w:rsidR="00B17DF6" w:rsidRDefault="00B17DF6" w:rsidP="00B17DF6">
      <w:pPr>
        <w:pStyle w:val="aa"/>
        <w:jc w:val="both"/>
        <w:rPr>
          <w:rFonts w:ascii="Times New Roman" w:hAnsi="Times New Roman"/>
        </w:rPr>
      </w:pPr>
      <w:r>
        <w:rPr>
          <w:rFonts w:ascii="Times New Roman" w:hAnsi="Times New Roman"/>
          <w:b/>
        </w:rPr>
        <w:t>Представитель претендента</w:t>
      </w:r>
      <w:r>
        <w:rPr>
          <w:rFonts w:ascii="Times New Roman" w:hAnsi="Times New Roman"/>
        </w:rPr>
        <w:t xml:space="preserve"> ____________________________________________________________</w:t>
      </w:r>
    </w:p>
    <w:p w:rsidR="00B17DF6" w:rsidRDefault="00B17DF6" w:rsidP="00B17DF6">
      <w:pPr>
        <w:pStyle w:val="aa"/>
        <w:jc w:val="both"/>
        <w:rPr>
          <w:rFonts w:ascii="Times New Roman" w:hAnsi="Times New Roman"/>
          <w:sz w:val="20"/>
          <w:szCs w:val="20"/>
        </w:rPr>
      </w:pPr>
      <w:r>
        <w:rPr>
          <w:rFonts w:ascii="Times New Roman" w:hAnsi="Times New Roman"/>
          <w:sz w:val="20"/>
          <w:szCs w:val="20"/>
        </w:rPr>
        <w:t xml:space="preserve">                                                                                     (Ф.И.О. или наименование)</w:t>
      </w:r>
    </w:p>
    <w:p w:rsidR="00B17DF6" w:rsidRDefault="00B17DF6" w:rsidP="00B17DF6">
      <w:pPr>
        <w:pStyle w:val="aa"/>
        <w:jc w:val="both"/>
        <w:rPr>
          <w:rFonts w:ascii="Times New Roman" w:hAnsi="Times New Roman"/>
        </w:rPr>
      </w:pPr>
      <w:r>
        <w:rPr>
          <w:rFonts w:ascii="Times New Roman" w:hAnsi="Times New Roman"/>
        </w:rPr>
        <w:t>Действует  на основании доверенности от  «_______» __________ 20____ г. №__________</w:t>
      </w:r>
    </w:p>
    <w:p w:rsidR="00B17DF6" w:rsidRDefault="00B17DF6" w:rsidP="00B17DF6">
      <w:pPr>
        <w:pStyle w:val="aa"/>
        <w:rPr>
          <w:rFonts w:ascii="Times New Roman" w:hAnsi="Times New Roman"/>
        </w:rPr>
      </w:pPr>
      <w:r>
        <w:rPr>
          <w:rFonts w:ascii="Times New Roman" w:hAnsi="Times New Roman"/>
        </w:rPr>
        <w:t>Реквизиты документа, удостоверяющего личность представителя физического лица, или документа о государственной регистрации в качестве юридического лица представителя лица – юридического лица: _____________________________________________________________________________________</w:t>
      </w:r>
    </w:p>
    <w:p w:rsidR="00B17DF6" w:rsidRDefault="00B17DF6" w:rsidP="00B17DF6">
      <w:pPr>
        <w:pStyle w:val="aa"/>
        <w:jc w:val="both"/>
        <w:rPr>
          <w:rFonts w:ascii="Times New Roman" w:hAnsi="Times New Roman"/>
        </w:rPr>
      </w:pPr>
      <w:r>
        <w:rPr>
          <w:rFonts w:ascii="Times New Roman" w:hAnsi="Times New Roman"/>
        </w:rPr>
        <w:t>_____________________________________________________________________________________</w:t>
      </w:r>
    </w:p>
    <w:p w:rsidR="00B17DF6" w:rsidRDefault="00B17DF6" w:rsidP="00B17DF6">
      <w:pPr>
        <w:pStyle w:val="aa"/>
        <w:jc w:val="both"/>
        <w:rPr>
          <w:rFonts w:ascii="Times New Roman" w:hAnsi="Times New Roman"/>
        </w:rPr>
      </w:pPr>
      <w:r>
        <w:rPr>
          <w:rFonts w:ascii="Times New Roman" w:hAnsi="Times New Roman"/>
        </w:rPr>
        <w:t>(наименование документа, серия, номер, дата и место выдачи (регистрации), кем выдан)</w:t>
      </w:r>
    </w:p>
    <w:p w:rsidR="00B17DF6" w:rsidRDefault="00B17DF6" w:rsidP="00B17DF6">
      <w:pPr>
        <w:pStyle w:val="aa"/>
        <w:jc w:val="both"/>
        <w:rPr>
          <w:rFonts w:ascii="Times New Roman" w:hAnsi="Times New Roman"/>
        </w:rPr>
      </w:pPr>
      <w:r>
        <w:rPr>
          <w:rFonts w:ascii="Times New Roman" w:hAnsi="Times New Roman"/>
        </w:rPr>
        <w:lastRenderedPageBreak/>
        <w:t xml:space="preserve">Настоящая заявка выражает намерение Претендента принять участие в аукционе по продаже права на заключение договора аренды земельного участка по Лоту № ____ </w:t>
      </w:r>
    </w:p>
    <w:p w:rsidR="00B17DF6" w:rsidRDefault="00B17DF6" w:rsidP="00B17DF6">
      <w:pPr>
        <w:pStyle w:val="aa"/>
        <w:jc w:val="both"/>
        <w:rPr>
          <w:rFonts w:ascii="Times New Roman" w:hAnsi="Times New Roman"/>
        </w:rPr>
      </w:pPr>
      <w:r>
        <w:rPr>
          <w:rFonts w:ascii="Times New Roman" w:hAnsi="Times New Roman"/>
        </w:rPr>
        <w:t>____________________________________________________________________________________________________________________________________________________________________________________</w:t>
      </w:r>
    </w:p>
    <w:p w:rsidR="00B17DF6" w:rsidRDefault="00B17DF6" w:rsidP="00B17DF6">
      <w:pPr>
        <w:pStyle w:val="aa"/>
        <w:jc w:val="both"/>
        <w:rPr>
          <w:rFonts w:ascii="Times New Roman" w:hAnsi="Times New Roman"/>
        </w:rPr>
      </w:pPr>
      <w:r>
        <w:rPr>
          <w:rFonts w:ascii="Times New Roman" w:hAnsi="Times New Roman"/>
        </w:rPr>
        <w:t>____________________________________________________________________________________________________________________________________________________________________________________</w:t>
      </w:r>
    </w:p>
    <w:p w:rsidR="00B17DF6" w:rsidRDefault="00B17DF6" w:rsidP="00B17DF6">
      <w:pPr>
        <w:pStyle w:val="aa"/>
        <w:jc w:val="center"/>
        <w:rPr>
          <w:rFonts w:ascii="Times New Roman" w:hAnsi="Times New Roman"/>
        </w:rPr>
      </w:pPr>
      <w:r>
        <w:rPr>
          <w:rFonts w:ascii="Times New Roman" w:hAnsi="Times New Roman"/>
        </w:rPr>
        <w:t xml:space="preserve"> (местоположение, кадастровый номер, общая площадь, целевое назначение земельного участка)</w:t>
      </w:r>
    </w:p>
    <w:p w:rsidR="00B17DF6" w:rsidRDefault="00B17DF6" w:rsidP="00B17DF6">
      <w:pPr>
        <w:jc w:val="both"/>
        <w:rPr>
          <w:sz w:val="22"/>
          <w:szCs w:val="22"/>
        </w:rPr>
      </w:pPr>
      <w:r>
        <w:rPr>
          <w:sz w:val="22"/>
          <w:szCs w:val="22"/>
        </w:rPr>
        <w:tab/>
        <w:t xml:space="preserve">Подавая  настоящую  заявку  на  участие  в  аукционе,  обязуюсь  соблюдать </w:t>
      </w:r>
      <w:proofErr w:type="gramStart"/>
      <w:r>
        <w:rPr>
          <w:sz w:val="22"/>
          <w:szCs w:val="22"/>
        </w:rPr>
        <w:t>условия  проведения  аукциона,  содержащиеся  в  информационном  сообщении  и действующем законодательстве РФ и гарантирую</w:t>
      </w:r>
      <w:proofErr w:type="gramEnd"/>
      <w:r>
        <w:rPr>
          <w:sz w:val="22"/>
          <w:szCs w:val="22"/>
        </w:rPr>
        <w:t xml:space="preserve"> достоверность сведений, указанных в настоящей заявке и прилагаемых к ней документов.</w:t>
      </w:r>
    </w:p>
    <w:p w:rsidR="00B17DF6" w:rsidRDefault="00B17DF6" w:rsidP="00B17DF6">
      <w:pPr>
        <w:jc w:val="both"/>
        <w:rPr>
          <w:sz w:val="22"/>
          <w:szCs w:val="22"/>
        </w:rPr>
      </w:pPr>
      <w:r>
        <w:rPr>
          <w:sz w:val="22"/>
          <w:szCs w:val="22"/>
        </w:rPr>
        <w:tab/>
        <w:t xml:space="preserve">Подавая  настоящую  заявку  на  участие  в  аукционе,  подтверждаю соответствие  Участка  условиям  извещения  (п.  1  ст.  611  ГК  РФ)  и  (или)  свою осведомленность об ограничении в использовании имущества и  (или) наличии на участке  имущества  третьих  лиц,  выявленные  при  осмотре  участка.  Такие </w:t>
      </w:r>
    </w:p>
    <w:p w:rsidR="00B17DF6" w:rsidRDefault="00B17DF6" w:rsidP="00B17DF6">
      <w:pPr>
        <w:jc w:val="both"/>
        <w:rPr>
          <w:sz w:val="22"/>
          <w:szCs w:val="22"/>
        </w:rPr>
      </w:pPr>
      <w:r>
        <w:rPr>
          <w:sz w:val="22"/>
          <w:szCs w:val="22"/>
        </w:rPr>
        <w:t>недостатки  имущества,  в  случае  их  выявления,  признаю  оговоренными  при заключении  договора (п.  2  ст.  612 ГК).  Подтверждаю, что  содержание указанных статей ГК РФ мне известно и понятно.</w:t>
      </w:r>
    </w:p>
    <w:p w:rsidR="00B17DF6" w:rsidRDefault="00B17DF6" w:rsidP="00B17DF6">
      <w:pPr>
        <w:jc w:val="both"/>
        <w:rPr>
          <w:sz w:val="22"/>
          <w:szCs w:val="22"/>
        </w:rPr>
      </w:pPr>
      <w:r>
        <w:rPr>
          <w:sz w:val="22"/>
          <w:szCs w:val="22"/>
        </w:rPr>
        <w:tab/>
        <w:t xml:space="preserve">В  случае признания победителем аукциона,  обязуюсь в течение пяти дней  </w:t>
      </w:r>
      <w:proofErr w:type="gramStart"/>
      <w:r>
        <w:rPr>
          <w:sz w:val="22"/>
          <w:szCs w:val="22"/>
        </w:rPr>
        <w:t>с даты  подведения</w:t>
      </w:r>
      <w:proofErr w:type="gramEnd"/>
      <w:r>
        <w:rPr>
          <w:sz w:val="22"/>
          <w:szCs w:val="22"/>
        </w:rPr>
        <w:t xml:space="preserve">  итогов  аукциона  заключить  договор  аренды земельного участка в  соответствии  с примерной формой к аукционной документации и внести на счет Продавца арендную плату за  земельный участок, установленную по результатам аукциона, в сроки, определяемые договором аренды.</w:t>
      </w:r>
    </w:p>
    <w:p w:rsidR="00B17DF6" w:rsidRDefault="00B17DF6" w:rsidP="00B17DF6">
      <w:pPr>
        <w:tabs>
          <w:tab w:val="left" w:pos="284"/>
        </w:tabs>
        <w:jc w:val="both"/>
        <w:rPr>
          <w:sz w:val="22"/>
          <w:szCs w:val="22"/>
        </w:rPr>
      </w:pPr>
      <w:r>
        <w:rPr>
          <w:sz w:val="22"/>
          <w:szCs w:val="22"/>
        </w:rPr>
        <w:tab/>
      </w:r>
      <w:r>
        <w:rPr>
          <w:sz w:val="22"/>
          <w:szCs w:val="22"/>
        </w:rPr>
        <w:tab/>
        <w:t>Я согласен с тем, что в случае признания меня победителем аукциона, и моего отказа от заключения договора аренды земельного участка, уклонения от подписания протокола об итогах аукциона, сумма внесенного мною задатка остается в распоряжении Продавца.</w:t>
      </w:r>
    </w:p>
    <w:p w:rsidR="00B17DF6" w:rsidRDefault="00B17DF6" w:rsidP="00B17DF6">
      <w:pPr>
        <w:jc w:val="both"/>
        <w:rPr>
          <w:sz w:val="22"/>
          <w:szCs w:val="22"/>
        </w:rPr>
      </w:pPr>
    </w:p>
    <w:p w:rsidR="00B17DF6" w:rsidRDefault="00B17DF6" w:rsidP="00B17DF6">
      <w:pPr>
        <w:pStyle w:val="aa"/>
        <w:jc w:val="both"/>
        <w:rPr>
          <w:rFonts w:ascii="Times New Roman" w:hAnsi="Times New Roman"/>
        </w:rPr>
      </w:pPr>
      <w:r>
        <w:rPr>
          <w:rFonts w:ascii="Times New Roman" w:hAnsi="Times New Roman"/>
        </w:rPr>
        <w:t>Заявка составлена в 2-х экземплярах, один экземпляр – для Претендента, другой для Продавца.</w:t>
      </w:r>
    </w:p>
    <w:p w:rsidR="00B17DF6" w:rsidRDefault="00B17DF6" w:rsidP="00B17DF6">
      <w:pPr>
        <w:pStyle w:val="aa"/>
        <w:jc w:val="both"/>
        <w:rPr>
          <w:rFonts w:ascii="Times New Roman" w:hAnsi="Times New Roman"/>
        </w:rPr>
      </w:pPr>
    </w:p>
    <w:p w:rsidR="00B17DF6" w:rsidRDefault="00B17DF6" w:rsidP="00B17DF6">
      <w:pPr>
        <w:pStyle w:val="aa"/>
        <w:jc w:val="both"/>
        <w:rPr>
          <w:rFonts w:ascii="Times New Roman" w:hAnsi="Times New Roman"/>
        </w:rPr>
      </w:pPr>
      <w:r>
        <w:rPr>
          <w:rFonts w:ascii="Times New Roman" w:hAnsi="Times New Roman"/>
        </w:rPr>
        <w:t>Подпись претендента (его полномочным представителем) _____________________________</w:t>
      </w:r>
    </w:p>
    <w:p w:rsidR="00B17DF6" w:rsidRDefault="00B17DF6" w:rsidP="00B17DF6">
      <w:pPr>
        <w:pStyle w:val="aa"/>
        <w:jc w:val="both"/>
        <w:rPr>
          <w:rFonts w:ascii="Times New Roman" w:hAnsi="Times New Roman"/>
        </w:rPr>
      </w:pPr>
      <w:r>
        <w:rPr>
          <w:rFonts w:ascii="Times New Roman" w:hAnsi="Times New Roman"/>
        </w:rPr>
        <w:t>Дата «______» __________20___г.</w:t>
      </w:r>
    </w:p>
    <w:p w:rsidR="00B17DF6" w:rsidRDefault="00B17DF6" w:rsidP="00B17DF6">
      <w:pPr>
        <w:pStyle w:val="aa"/>
        <w:jc w:val="both"/>
        <w:rPr>
          <w:rFonts w:ascii="Times New Roman" w:hAnsi="Times New Roman"/>
        </w:rPr>
      </w:pPr>
      <w:r>
        <w:rPr>
          <w:rFonts w:ascii="Times New Roman" w:hAnsi="Times New Roman"/>
        </w:rPr>
        <w:t xml:space="preserve">                                                                                                                               М.П.</w:t>
      </w:r>
    </w:p>
    <w:p w:rsidR="00B17DF6" w:rsidRDefault="00B17DF6" w:rsidP="00B17DF6">
      <w:pPr>
        <w:pStyle w:val="aa"/>
        <w:jc w:val="both"/>
        <w:rPr>
          <w:rFonts w:ascii="Times New Roman" w:hAnsi="Times New Roman"/>
        </w:rPr>
      </w:pPr>
    </w:p>
    <w:p w:rsidR="00B17DF6" w:rsidRDefault="00B17DF6" w:rsidP="00B17DF6">
      <w:pPr>
        <w:pStyle w:val="aa"/>
        <w:jc w:val="both"/>
        <w:rPr>
          <w:rFonts w:ascii="Times New Roman" w:hAnsi="Times New Roman"/>
        </w:rPr>
      </w:pPr>
    </w:p>
    <w:p w:rsidR="00B17DF6" w:rsidRDefault="00B17DF6" w:rsidP="00B17DF6">
      <w:pPr>
        <w:pStyle w:val="aa"/>
        <w:jc w:val="both"/>
        <w:rPr>
          <w:rFonts w:ascii="Times New Roman" w:hAnsi="Times New Roman"/>
        </w:rPr>
      </w:pPr>
    </w:p>
    <w:p w:rsidR="00B17DF6" w:rsidRDefault="00B17DF6" w:rsidP="00B17DF6">
      <w:pPr>
        <w:pStyle w:val="aa"/>
        <w:jc w:val="both"/>
        <w:rPr>
          <w:rFonts w:ascii="Times New Roman" w:hAnsi="Times New Roman"/>
        </w:rPr>
      </w:pPr>
    </w:p>
    <w:p w:rsidR="00B17DF6" w:rsidRDefault="00B17DF6" w:rsidP="00B17DF6">
      <w:pPr>
        <w:pStyle w:val="aa"/>
        <w:jc w:val="both"/>
        <w:rPr>
          <w:rFonts w:ascii="Times New Roman" w:hAnsi="Times New Roman"/>
        </w:rPr>
      </w:pPr>
      <w:r>
        <w:rPr>
          <w:rFonts w:ascii="Times New Roman" w:hAnsi="Times New Roman"/>
        </w:rPr>
        <w:t>Регистрационный номер заявки _______</w:t>
      </w:r>
    </w:p>
    <w:p w:rsidR="00B17DF6" w:rsidRDefault="00B17DF6" w:rsidP="00B17DF6">
      <w:pPr>
        <w:pStyle w:val="aa"/>
        <w:jc w:val="both"/>
        <w:rPr>
          <w:rFonts w:ascii="Times New Roman" w:hAnsi="Times New Roman"/>
        </w:rPr>
      </w:pPr>
      <w:r>
        <w:rPr>
          <w:rFonts w:ascii="Times New Roman" w:hAnsi="Times New Roman"/>
        </w:rPr>
        <w:t>Принята «____» «___________»20____г. в_____ ч.______ мин.</w:t>
      </w:r>
    </w:p>
    <w:p w:rsidR="00B17DF6" w:rsidRDefault="00B17DF6" w:rsidP="00B17DF6">
      <w:pPr>
        <w:pStyle w:val="aa"/>
        <w:jc w:val="both"/>
        <w:rPr>
          <w:rFonts w:ascii="Times New Roman" w:hAnsi="Times New Roman"/>
        </w:rPr>
      </w:pPr>
      <w:r>
        <w:rPr>
          <w:rFonts w:ascii="Times New Roman" w:hAnsi="Times New Roman"/>
        </w:rPr>
        <w:t>Подпись уполномоченного лица Организатора, принявшего Заявку______________</w:t>
      </w:r>
    </w:p>
    <w:p w:rsidR="00B17DF6" w:rsidRDefault="00B17DF6" w:rsidP="00B17DF6">
      <w:pPr>
        <w:pStyle w:val="aa"/>
        <w:jc w:val="both"/>
        <w:rPr>
          <w:rFonts w:ascii="Times New Roman" w:hAnsi="Times New Roman"/>
        </w:rPr>
      </w:pPr>
    </w:p>
    <w:p w:rsidR="00B17DF6" w:rsidRDefault="00B17DF6" w:rsidP="00B17DF6">
      <w:pPr>
        <w:pStyle w:val="aa"/>
        <w:jc w:val="both"/>
        <w:rPr>
          <w:rFonts w:ascii="Times New Roman" w:hAnsi="Times New Roman"/>
        </w:rPr>
      </w:pPr>
    </w:p>
    <w:p w:rsidR="00B17DF6" w:rsidRDefault="00B17DF6" w:rsidP="00B17DF6">
      <w:pPr>
        <w:pStyle w:val="aa"/>
        <w:jc w:val="both"/>
        <w:rPr>
          <w:rFonts w:ascii="Times New Roman" w:hAnsi="Times New Roman"/>
        </w:rPr>
      </w:pPr>
    </w:p>
    <w:tbl>
      <w:tblPr>
        <w:tblW w:w="0" w:type="auto"/>
        <w:tblLook w:val="01E0"/>
      </w:tblPr>
      <w:tblGrid>
        <w:gridCol w:w="5525"/>
        <w:gridCol w:w="9250"/>
      </w:tblGrid>
      <w:tr w:rsidR="00B17DF6" w:rsidTr="00B17DF6">
        <w:tc>
          <w:tcPr>
            <w:tcW w:w="5525" w:type="dxa"/>
          </w:tcPr>
          <w:p w:rsidR="00B17DF6" w:rsidRDefault="00B17DF6">
            <w:pPr>
              <w:jc w:val="both"/>
            </w:pPr>
          </w:p>
        </w:tc>
        <w:tc>
          <w:tcPr>
            <w:tcW w:w="3988" w:type="dxa"/>
          </w:tcPr>
          <w:p w:rsidR="00B17DF6" w:rsidRDefault="00B17DF6" w:rsidP="006E20A1">
            <w:pPr>
              <w:rPr>
                <w:b/>
              </w:rPr>
            </w:pPr>
          </w:p>
          <w:p w:rsidR="00B17DF6" w:rsidRDefault="00B17DF6">
            <w:pPr>
              <w:jc w:val="right"/>
              <w:rPr>
                <w:b/>
              </w:rPr>
            </w:pPr>
            <w:r>
              <w:rPr>
                <w:b/>
              </w:rPr>
              <w:lastRenderedPageBreak/>
              <w:t>Приложение № 2</w:t>
            </w:r>
            <w:r>
              <w:rPr>
                <w:b/>
              </w:rPr>
              <w:br/>
              <w:t xml:space="preserve">к Документации об аукционе </w:t>
            </w:r>
          </w:p>
          <w:p w:rsidR="00B17DF6" w:rsidRDefault="00B17DF6">
            <w:pPr>
              <w:jc w:val="both"/>
              <w:rPr>
                <w:b/>
              </w:rPr>
            </w:pPr>
          </w:p>
          <w:p w:rsidR="00B17DF6" w:rsidRDefault="00B17DF6">
            <w:pPr>
              <w:pStyle w:val="1"/>
              <w:jc w:val="center"/>
            </w:pPr>
            <w:bookmarkStart w:id="30" w:name="_Toc322941952"/>
            <w:bookmarkStart w:id="31" w:name="_Toc347326781"/>
            <w:bookmarkStart w:id="32" w:name="_Toc377635830"/>
            <w:r>
              <w:t>Форма описи</w:t>
            </w:r>
            <w:r>
              <w:br/>
              <w:t>документов, представляемых на участие в Аукционе</w:t>
            </w:r>
            <w:bookmarkEnd w:id="30"/>
            <w:bookmarkEnd w:id="31"/>
            <w:bookmarkEnd w:id="32"/>
          </w:p>
          <w:p w:rsidR="00B17DF6" w:rsidRDefault="00B17DF6">
            <w:pPr>
              <w:jc w:val="center"/>
              <w:rPr>
                <w:b/>
              </w:rPr>
            </w:pPr>
            <w:r>
              <w:rPr>
                <w:b/>
              </w:rPr>
              <w:t>ОПИСЬ</w:t>
            </w:r>
          </w:p>
          <w:p w:rsidR="00B17DF6" w:rsidRDefault="00B17DF6">
            <w:pPr>
              <w:jc w:val="center"/>
              <w:rPr>
                <w:b/>
              </w:rPr>
            </w:pPr>
            <w:r>
              <w:rPr>
                <w:b/>
              </w:rPr>
              <w:t>документов, представляемых на участие в Аукционе</w:t>
            </w:r>
          </w:p>
          <w:p w:rsidR="00B17DF6" w:rsidRDefault="00B17DF6">
            <w:pPr>
              <w:jc w:val="both"/>
              <w:rPr>
                <w:b/>
              </w:rPr>
            </w:pPr>
          </w:p>
          <w:p w:rsidR="00B17DF6" w:rsidRDefault="00B17DF6">
            <w:pPr>
              <w:pBdr>
                <w:top w:val="single" w:sz="12" w:space="1" w:color="auto"/>
                <w:bottom w:val="single" w:sz="12" w:space="1" w:color="auto"/>
              </w:pBdr>
              <w:jc w:val="both"/>
              <w:rPr>
                <w:b/>
              </w:rPr>
            </w:pPr>
          </w:p>
          <w:p w:rsidR="00B17DF6" w:rsidRDefault="00B17DF6">
            <w:pPr>
              <w:pBdr>
                <w:bottom w:val="single" w:sz="12" w:space="1" w:color="auto"/>
                <w:between w:val="single" w:sz="12" w:space="1" w:color="auto"/>
              </w:pBdr>
              <w:jc w:val="both"/>
              <w:rPr>
                <w:b/>
              </w:rPr>
            </w:pPr>
          </w:p>
          <w:p w:rsidR="00B17DF6" w:rsidRDefault="00B17DF6">
            <w:pPr>
              <w:jc w:val="center"/>
              <w:rPr>
                <w:b/>
                <w:sz w:val="20"/>
                <w:szCs w:val="20"/>
              </w:rPr>
            </w:pPr>
            <w:r>
              <w:rPr>
                <w:b/>
                <w:sz w:val="20"/>
                <w:szCs w:val="20"/>
              </w:rPr>
              <w:t xml:space="preserve"> (номер лота, характеристика земельного участка выставляемого на аукцион)</w:t>
            </w:r>
          </w:p>
          <w:p w:rsidR="00B17DF6" w:rsidRDefault="00B17DF6">
            <w:pPr>
              <w:jc w:val="center"/>
              <w:rPr>
                <w:b/>
                <w:sz w:val="20"/>
                <w:szCs w:val="20"/>
              </w:rPr>
            </w:pPr>
          </w:p>
          <w:p w:rsidR="00B17DF6" w:rsidRDefault="00B17DF6">
            <w:pPr>
              <w:jc w:val="both"/>
              <w:rPr>
                <w:b/>
              </w:rPr>
            </w:pPr>
            <w:r>
              <w:rPr>
                <w:b/>
              </w:rPr>
              <w:t>Претендент:________________________________________________________________</w:t>
            </w:r>
          </w:p>
          <w:p w:rsidR="00B17DF6" w:rsidRDefault="00B17DF6">
            <w:pPr>
              <w:ind w:left="1276"/>
              <w:jc w:val="center"/>
              <w:rPr>
                <w:b/>
              </w:rPr>
            </w:pPr>
            <w:r>
              <w:rPr>
                <w:b/>
              </w:rPr>
              <w:t>(наименование Претендента)</w:t>
            </w:r>
          </w:p>
          <w:p w:rsidR="00B17DF6" w:rsidRDefault="00B17DF6">
            <w:pPr>
              <w:jc w:val="both"/>
              <w:rPr>
                <w:b/>
              </w:rPr>
            </w:pPr>
          </w:p>
          <w:tbl>
            <w:tblPr>
              <w:tblW w:w="491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6"/>
              <w:gridCol w:w="6983"/>
              <w:gridCol w:w="1275"/>
            </w:tblGrid>
            <w:tr w:rsidR="00B17DF6">
              <w:trPr>
                <w:jc w:val="center"/>
              </w:trPr>
              <w:tc>
                <w:tcPr>
                  <w:tcW w:w="622" w:type="dxa"/>
                  <w:tcBorders>
                    <w:top w:val="single" w:sz="4" w:space="0" w:color="auto"/>
                    <w:left w:val="single" w:sz="4" w:space="0" w:color="auto"/>
                    <w:bottom w:val="single" w:sz="4" w:space="0" w:color="auto"/>
                    <w:right w:val="single" w:sz="4" w:space="0" w:color="auto"/>
                  </w:tcBorders>
                  <w:vAlign w:val="center"/>
                  <w:hideMark/>
                </w:tcPr>
                <w:p w:rsidR="00B17DF6" w:rsidRDefault="00B17DF6">
                  <w:pPr>
                    <w:jc w:val="center"/>
                    <w:rPr>
                      <w:b/>
                    </w:rPr>
                  </w:pPr>
                  <w:r>
                    <w:rPr>
                      <w:b/>
                    </w:rPr>
                    <w:t>№ п/п</w:t>
                  </w:r>
                </w:p>
              </w:tc>
              <w:tc>
                <w:tcPr>
                  <w:tcW w:w="7484" w:type="dxa"/>
                  <w:tcBorders>
                    <w:top w:val="single" w:sz="4" w:space="0" w:color="auto"/>
                    <w:left w:val="single" w:sz="4" w:space="0" w:color="auto"/>
                    <w:bottom w:val="single" w:sz="4" w:space="0" w:color="auto"/>
                    <w:right w:val="single" w:sz="4" w:space="0" w:color="auto"/>
                  </w:tcBorders>
                  <w:vAlign w:val="center"/>
                  <w:hideMark/>
                </w:tcPr>
                <w:p w:rsidR="00B17DF6" w:rsidRDefault="00B17DF6">
                  <w:pPr>
                    <w:jc w:val="center"/>
                    <w:rPr>
                      <w:b/>
                    </w:rPr>
                  </w:pPr>
                  <w:r>
                    <w:rPr>
                      <w:b/>
                    </w:rPr>
                    <w:t>Наименование документа</w:t>
                  </w:r>
                </w:p>
              </w:tc>
              <w:tc>
                <w:tcPr>
                  <w:tcW w:w="1305" w:type="dxa"/>
                  <w:tcBorders>
                    <w:top w:val="single" w:sz="4" w:space="0" w:color="auto"/>
                    <w:left w:val="single" w:sz="4" w:space="0" w:color="auto"/>
                    <w:bottom w:val="single" w:sz="4" w:space="0" w:color="auto"/>
                    <w:right w:val="single" w:sz="4" w:space="0" w:color="auto"/>
                  </w:tcBorders>
                  <w:vAlign w:val="center"/>
                  <w:hideMark/>
                </w:tcPr>
                <w:p w:rsidR="00B17DF6" w:rsidRDefault="00B17DF6">
                  <w:pPr>
                    <w:jc w:val="center"/>
                    <w:rPr>
                      <w:b/>
                    </w:rPr>
                  </w:pPr>
                  <w:r>
                    <w:rPr>
                      <w:b/>
                    </w:rPr>
                    <w:t>Кол-во листов</w:t>
                  </w:r>
                </w:p>
              </w:tc>
            </w:tr>
            <w:tr w:rsidR="00B17DF6">
              <w:trPr>
                <w:jc w:val="center"/>
              </w:trPr>
              <w:tc>
                <w:tcPr>
                  <w:tcW w:w="622" w:type="dxa"/>
                  <w:tcBorders>
                    <w:top w:val="single" w:sz="4" w:space="0" w:color="auto"/>
                    <w:left w:val="single" w:sz="4" w:space="0" w:color="auto"/>
                    <w:bottom w:val="single" w:sz="4" w:space="0" w:color="auto"/>
                    <w:right w:val="single" w:sz="4" w:space="0" w:color="auto"/>
                  </w:tcBorders>
                  <w:hideMark/>
                </w:tcPr>
                <w:p w:rsidR="00B17DF6" w:rsidRDefault="00B17DF6">
                  <w:pPr>
                    <w:jc w:val="center"/>
                    <w:rPr>
                      <w:b/>
                    </w:rPr>
                  </w:pPr>
                  <w:r>
                    <w:rPr>
                      <w:b/>
                    </w:rPr>
                    <w:t>1.</w:t>
                  </w:r>
                </w:p>
              </w:tc>
              <w:tc>
                <w:tcPr>
                  <w:tcW w:w="7484" w:type="dxa"/>
                  <w:tcBorders>
                    <w:top w:val="single" w:sz="4" w:space="0" w:color="auto"/>
                    <w:left w:val="single" w:sz="4" w:space="0" w:color="auto"/>
                    <w:bottom w:val="single" w:sz="4" w:space="0" w:color="auto"/>
                    <w:right w:val="single" w:sz="4" w:space="0" w:color="auto"/>
                  </w:tcBorders>
                  <w:hideMark/>
                </w:tcPr>
                <w:p w:rsidR="00B17DF6" w:rsidRDefault="00B17DF6">
                  <w:pPr>
                    <w:jc w:val="both"/>
                    <w:rPr>
                      <w:b/>
                    </w:rPr>
                  </w:pPr>
                  <w:r>
                    <w:rPr>
                      <w:b/>
                    </w:rPr>
                    <w:t xml:space="preserve">Заявка на участие в Аукционе </w:t>
                  </w:r>
                </w:p>
              </w:tc>
              <w:tc>
                <w:tcPr>
                  <w:tcW w:w="1305" w:type="dxa"/>
                  <w:tcBorders>
                    <w:top w:val="single" w:sz="4" w:space="0" w:color="auto"/>
                    <w:left w:val="single" w:sz="4" w:space="0" w:color="auto"/>
                    <w:bottom w:val="single" w:sz="4" w:space="0" w:color="auto"/>
                    <w:right w:val="single" w:sz="4" w:space="0" w:color="auto"/>
                  </w:tcBorders>
                </w:tcPr>
                <w:p w:rsidR="00B17DF6" w:rsidRDefault="00B17DF6">
                  <w:pPr>
                    <w:jc w:val="both"/>
                    <w:rPr>
                      <w:b/>
                    </w:rPr>
                  </w:pPr>
                </w:p>
              </w:tc>
            </w:tr>
            <w:tr w:rsidR="00B17DF6">
              <w:trPr>
                <w:jc w:val="center"/>
              </w:trPr>
              <w:tc>
                <w:tcPr>
                  <w:tcW w:w="622" w:type="dxa"/>
                  <w:tcBorders>
                    <w:top w:val="single" w:sz="4" w:space="0" w:color="auto"/>
                    <w:left w:val="single" w:sz="4" w:space="0" w:color="auto"/>
                    <w:bottom w:val="single" w:sz="4" w:space="0" w:color="auto"/>
                    <w:right w:val="single" w:sz="4" w:space="0" w:color="auto"/>
                  </w:tcBorders>
                  <w:hideMark/>
                </w:tcPr>
                <w:p w:rsidR="00B17DF6" w:rsidRDefault="00B17DF6">
                  <w:pPr>
                    <w:jc w:val="center"/>
                    <w:rPr>
                      <w:b/>
                    </w:rPr>
                  </w:pPr>
                  <w:r>
                    <w:rPr>
                      <w:b/>
                    </w:rPr>
                    <w:t>2.</w:t>
                  </w:r>
                </w:p>
              </w:tc>
              <w:tc>
                <w:tcPr>
                  <w:tcW w:w="7484" w:type="dxa"/>
                  <w:tcBorders>
                    <w:top w:val="single" w:sz="4" w:space="0" w:color="auto"/>
                    <w:left w:val="single" w:sz="4" w:space="0" w:color="auto"/>
                    <w:bottom w:val="single" w:sz="4" w:space="0" w:color="auto"/>
                    <w:right w:val="single" w:sz="4" w:space="0" w:color="auto"/>
                  </w:tcBorders>
                </w:tcPr>
                <w:p w:rsidR="00B17DF6" w:rsidRDefault="00B17DF6">
                  <w:pPr>
                    <w:jc w:val="both"/>
                    <w:rPr>
                      <w:b/>
                    </w:rPr>
                  </w:pPr>
                </w:p>
              </w:tc>
              <w:tc>
                <w:tcPr>
                  <w:tcW w:w="1305" w:type="dxa"/>
                  <w:tcBorders>
                    <w:top w:val="single" w:sz="4" w:space="0" w:color="auto"/>
                    <w:left w:val="single" w:sz="4" w:space="0" w:color="auto"/>
                    <w:bottom w:val="single" w:sz="4" w:space="0" w:color="auto"/>
                    <w:right w:val="single" w:sz="4" w:space="0" w:color="auto"/>
                  </w:tcBorders>
                </w:tcPr>
                <w:p w:rsidR="00B17DF6" w:rsidRDefault="00B17DF6">
                  <w:pPr>
                    <w:jc w:val="both"/>
                    <w:rPr>
                      <w:b/>
                    </w:rPr>
                  </w:pPr>
                </w:p>
              </w:tc>
            </w:tr>
            <w:tr w:rsidR="00B17DF6">
              <w:trPr>
                <w:jc w:val="center"/>
              </w:trPr>
              <w:tc>
                <w:tcPr>
                  <w:tcW w:w="622" w:type="dxa"/>
                  <w:tcBorders>
                    <w:top w:val="single" w:sz="4" w:space="0" w:color="auto"/>
                    <w:left w:val="single" w:sz="4" w:space="0" w:color="auto"/>
                    <w:bottom w:val="single" w:sz="4" w:space="0" w:color="auto"/>
                    <w:right w:val="single" w:sz="4" w:space="0" w:color="auto"/>
                  </w:tcBorders>
                  <w:hideMark/>
                </w:tcPr>
                <w:p w:rsidR="00B17DF6" w:rsidRDefault="00B17DF6">
                  <w:pPr>
                    <w:jc w:val="center"/>
                    <w:rPr>
                      <w:b/>
                    </w:rPr>
                  </w:pPr>
                  <w:r>
                    <w:rPr>
                      <w:b/>
                    </w:rPr>
                    <w:t>3.</w:t>
                  </w:r>
                </w:p>
              </w:tc>
              <w:tc>
                <w:tcPr>
                  <w:tcW w:w="7484" w:type="dxa"/>
                  <w:tcBorders>
                    <w:top w:val="single" w:sz="4" w:space="0" w:color="auto"/>
                    <w:left w:val="single" w:sz="4" w:space="0" w:color="auto"/>
                    <w:bottom w:val="single" w:sz="4" w:space="0" w:color="auto"/>
                    <w:right w:val="single" w:sz="4" w:space="0" w:color="auto"/>
                  </w:tcBorders>
                </w:tcPr>
                <w:p w:rsidR="00B17DF6" w:rsidRDefault="00B17DF6">
                  <w:pPr>
                    <w:pStyle w:val="11"/>
                    <w:spacing w:before="0" w:beforeAutospacing="0" w:after="0" w:afterAutospacing="0"/>
                    <w:ind w:right="76"/>
                    <w:rPr>
                      <w:rFonts w:ascii="Times New Roman" w:hAnsi="Times New Roman"/>
                      <w:b/>
                      <w:sz w:val="24"/>
                      <w:szCs w:val="24"/>
                    </w:rPr>
                  </w:pPr>
                </w:p>
              </w:tc>
              <w:tc>
                <w:tcPr>
                  <w:tcW w:w="1305" w:type="dxa"/>
                  <w:tcBorders>
                    <w:top w:val="single" w:sz="4" w:space="0" w:color="auto"/>
                    <w:left w:val="single" w:sz="4" w:space="0" w:color="auto"/>
                    <w:bottom w:val="single" w:sz="4" w:space="0" w:color="auto"/>
                    <w:right w:val="single" w:sz="4" w:space="0" w:color="auto"/>
                  </w:tcBorders>
                </w:tcPr>
                <w:p w:rsidR="00B17DF6" w:rsidRDefault="00B17DF6">
                  <w:pPr>
                    <w:jc w:val="both"/>
                    <w:rPr>
                      <w:b/>
                    </w:rPr>
                  </w:pPr>
                </w:p>
              </w:tc>
            </w:tr>
            <w:tr w:rsidR="00B17DF6">
              <w:trPr>
                <w:jc w:val="center"/>
              </w:trPr>
              <w:tc>
                <w:tcPr>
                  <w:tcW w:w="622" w:type="dxa"/>
                  <w:tcBorders>
                    <w:top w:val="single" w:sz="4" w:space="0" w:color="auto"/>
                    <w:left w:val="single" w:sz="4" w:space="0" w:color="auto"/>
                    <w:bottom w:val="single" w:sz="4" w:space="0" w:color="auto"/>
                    <w:right w:val="single" w:sz="4" w:space="0" w:color="auto"/>
                  </w:tcBorders>
                  <w:hideMark/>
                </w:tcPr>
                <w:p w:rsidR="00B17DF6" w:rsidRDefault="00B17DF6">
                  <w:pPr>
                    <w:jc w:val="center"/>
                    <w:rPr>
                      <w:b/>
                    </w:rPr>
                  </w:pPr>
                  <w:r>
                    <w:rPr>
                      <w:b/>
                    </w:rPr>
                    <w:t>4.</w:t>
                  </w:r>
                </w:p>
              </w:tc>
              <w:tc>
                <w:tcPr>
                  <w:tcW w:w="7484" w:type="dxa"/>
                  <w:tcBorders>
                    <w:top w:val="single" w:sz="4" w:space="0" w:color="auto"/>
                    <w:left w:val="single" w:sz="4" w:space="0" w:color="auto"/>
                    <w:bottom w:val="single" w:sz="4" w:space="0" w:color="auto"/>
                    <w:right w:val="single" w:sz="4" w:space="0" w:color="auto"/>
                  </w:tcBorders>
                </w:tcPr>
                <w:p w:rsidR="00B17DF6" w:rsidRDefault="00B17DF6">
                  <w:pPr>
                    <w:jc w:val="both"/>
                    <w:rPr>
                      <w:b/>
                    </w:rPr>
                  </w:pPr>
                </w:p>
              </w:tc>
              <w:tc>
                <w:tcPr>
                  <w:tcW w:w="1305" w:type="dxa"/>
                  <w:tcBorders>
                    <w:top w:val="single" w:sz="4" w:space="0" w:color="auto"/>
                    <w:left w:val="single" w:sz="4" w:space="0" w:color="auto"/>
                    <w:bottom w:val="single" w:sz="4" w:space="0" w:color="auto"/>
                    <w:right w:val="single" w:sz="4" w:space="0" w:color="auto"/>
                  </w:tcBorders>
                </w:tcPr>
                <w:p w:rsidR="00B17DF6" w:rsidRDefault="00B17DF6">
                  <w:pPr>
                    <w:jc w:val="both"/>
                    <w:rPr>
                      <w:b/>
                    </w:rPr>
                  </w:pPr>
                </w:p>
              </w:tc>
            </w:tr>
            <w:tr w:rsidR="00B17DF6">
              <w:trPr>
                <w:jc w:val="center"/>
              </w:trPr>
              <w:tc>
                <w:tcPr>
                  <w:tcW w:w="622" w:type="dxa"/>
                  <w:tcBorders>
                    <w:top w:val="single" w:sz="4" w:space="0" w:color="auto"/>
                    <w:left w:val="single" w:sz="4" w:space="0" w:color="auto"/>
                    <w:bottom w:val="single" w:sz="4" w:space="0" w:color="auto"/>
                    <w:right w:val="single" w:sz="4" w:space="0" w:color="auto"/>
                  </w:tcBorders>
                  <w:hideMark/>
                </w:tcPr>
                <w:p w:rsidR="00B17DF6" w:rsidRDefault="00B17DF6">
                  <w:pPr>
                    <w:jc w:val="center"/>
                    <w:rPr>
                      <w:b/>
                    </w:rPr>
                  </w:pPr>
                  <w:r>
                    <w:rPr>
                      <w:b/>
                    </w:rPr>
                    <w:t>5.</w:t>
                  </w:r>
                </w:p>
              </w:tc>
              <w:tc>
                <w:tcPr>
                  <w:tcW w:w="7484" w:type="dxa"/>
                  <w:tcBorders>
                    <w:top w:val="single" w:sz="4" w:space="0" w:color="auto"/>
                    <w:left w:val="single" w:sz="4" w:space="0" w:color="auto"/>
                    <w:bottom w:val="single" w:sz="4" w:space="0" w:color="auto"/>
                    <w:right w:val="single" w:sz="4" w:space="0" w:color="auto"/>
                  </w:tcBorders>
                </w:tcPr>
                <w:p w:rsidR="00B17DF6" w:rsidRDefault="00B17DF6">
                  <w:pPr>
                    <w:jc w:val="both"/>
                    <w:rPr>
                      <w:b/>
                    </w:rPr>
                  </w:pPr>
                </w:p>
              </w:tc>
              <w:tc>
                <w:tcPr>
                  <w:tcW w:w="1305" w:type="dxa"/>
                  <w:tcBorders>
                    <w:top w:val="single" w:sz="4" w:space="0" w:color="auto"/>
                    <w:left w:val="single" w:sz="4" w:space="0" w:color="auto"/>
                    <w:bottom w:val="single" w:sz="4" w:space="0" w:color="auto"/>
                    <w:right w:val="single" w:sz="4" w:space="0" w:color="auto"/>
                  </w:tcBorders>
                </w:tcPr>
                <w:p w:rsidR="00B17DF6" w:rsidRDefault="00B17DF6">
                  <w:pPr>
                    <w:jc w:val="both"/>
                    <w:rPr>
                      <w:b/>
                    </w:rPr>
                  </w:pPr>
                </w:p>
              </w:tc>
            </w:tr>
            <w:tr w:rsidR="00B17DF6">
              <w:trPr>
                <w:jc w:val="center"/>
              </w:trPr>
              <w:tc>
                <w:tcPr>
                  <w:tcW w:w="622" w:type="dxa"/>
                  <w:tcBorders>
                    <w:top w:val="single" w:sz="4" w:space="0" w:color="auto"/>
                    <w:left w:val="single" w:sz="4" w:space="0" w:color="auto"/>
                    <w:bottom w:val="single" w:sz="4" w:space="0" w:color="auto"/>
                    <w:right w:val="single" w:sz="4" w:space="0" w:color="auto"/>
                  </w:tcBorders>
                  <w:hideMark/>
                </w:tcPr>
                <w:p w:rsidR="00B17DF6" w:rsidRDefault="00B17DF6">
                  <w:pPr>
                    <w:jc w:val="center"/>
                    <w:rPr>
                      <w:b/>
                    </w:rPr>
                  </w:pPr>
                  <w:r>
                    <w:rPr>
                      <w:b/>
                    </w:rPr>
                    <w:t>6.</w:t>
                  </w:r>
                </w:p>
              </w:tc>
              <w:tc>
                <w:tcPr>
                  <w:tcW w:w="7484" w:type="dxa"/>
                  <w:tcBorders>
                    <w:top w:val="single" w:sz="4" w:space="0" w:color="auto"/>
                    <w:left w:val="single" w:sz="4" w:space="0" w:color="auto"/>
                    <w:bottom w:val="single" w:sz="4" w:space="0" w:color="auto"/>
                    <w:right w:val="single" w:sz="4" w:space="0" w:color="auto"/>
                  </w:tcBorders>
                </w:tcPr>
                <w:p w:rsidR="00B17DF6" w:rsidRDefault="00B17DF6">
                  <w:pPr>
                    <w:pStyle w:val="a4"/>
                    <w:widowControl/>
                    <w:snapToGrid/>
                    <w:jc w:val="both"/>
                    <w:rPr>
                      <w:b/>
                      <w:szCs w:val="24"/>
                    </w:rPr>
                  </w:pPr>
                </w:p>
              </w:tc>
              <w:tc>
                <w:tcPr>
                  <w:tcW w:w="1305" w:type="dxa"/>
                  <w:tcBorders>
                    <w:top w:val="single" w:sz="4" w:space="0" w:color="auto"/>
                    <w:left w:val="single" w:sz="4" w:space="0" w:color="auto"/>
                    <w:bottom w:val="single" w:sz="4" w:space="0" w:color="auto"/>
                    <w:right w:val="single" w:sz="4" w:space="0" w:color="auto"/>
                  </w:tcBorders>
                </w:tcPr>
                <w:p w:rsidR="00B17DF6" w:rsidRDefault="00B17DF6">
                  <w:pPr>
                    <w:jc w:val="both"/>
                    <w:rPr>
                      <w:b/>
                    </w:rPr>
                  </w:pPr>
                </w:p>
              </w:tc>
            </w:tr>
            <w:tr w:rsidR="00B17DF6">
              <w:trPr>
                <w:jc w:val="center"/>
              </w:trPr>
              <w:tc>
                <w:tcPr>
                  <w:tcW w:w="622" w:type="dxa"/>
                  <w:tcBorders>
                    <w:top w:val="single" w:sz="4" w:space="0" w:color="auto"/>
                    <w:left w:val="single" w:sz="4" w:space="0" w:color="auto"/>
                    <w:bottom w:val="single" w:sz="4" w:space="0" w:color="auto"/>
                    <w:right w:val="single" w:sz="4" w:space="0" w:color="auto"/>
                  </w:tcBorders>
                  <w:hideMark/>
                </w:tcPr>
                <w:p w:rsidR="00B17DF6" w:rsidRDefault="00B17DF6">
                  <w:pPr>
                    <w:jc w:val="center"/>
                    <w:rPr>
                      <w:b/>
                    </w:rPr>
                  </w:pPr>
                  <w:r>
                    <w:rPr>
                      <w:b/>
                    </w:rPr>
                    <w:t>7.</w:t>
                  </w:r>
                </w:p>
              </w:tc>
              <w:tc>
                <w:tcPr>
                  <w:tcW w:w="7484" w:type="dxa"/>
                  <w:tcBorders>
                    <w:top w:val="single" w:sz="4" w:space="0" w:color="auto"/>
                    <w:left w:val="single" w:sz="4" w:space="0" w:color="auto"/>
                    <w:bottom w:val="single" w:sz="4" w:space="0" w:color="auto"/>
                    <w:right w:val="single" w:sz="4" w:space="0" w:color="auto"/>
                  </w:tcBorders>
                </w:tcPr>
                <w:p w:rsidR="00B17DF6" w:rsidRDefault="00B17DF6">
                  <w:pPr>
                    <w:pStyle w:val="a4"/>
                    <w:widowControl/>
                    <w:snapToGrid/>
                    <w:jc w:val="both"/>
                    <w:rPr>
                      <w:b/>
                      <w:szCs w:val="24"/>
                    </w:rPr>
                  </w:pPr>
                </w:p>
              </w:tc>
              <w:tc>
                <w:tcPr>
                  <w:tcW w:w="1305" w:type="dxa"/>
                  <w:tcBorders>
                    <w:top w:val="single" w:sz="4" w:space="0" w:color="auto"/>
                    <w:left w:val="single" w:sz="4" w:space="0" w:color="auto"/>
                    <w:bottom w:val="single" w:sz="4" w:space="0" w:color="auto"/>
                    <w:right w:val="single" w:sz="4" w:space="0" w:color="auto"/>
                  </w:tcBorders>
                </w:tcPr>
                <w:p w:rsidR="00B17DF6" w:rsidRDefault="00B17DF6">
                  <w:pPr>
                    <w:jc w:val="both"/>
                    <w:rPr>
                      <w:b/>
                    </w:rPr>
                  </w:pPr>
                </w:p>
              </w:tc>
            </w:tr>
            <w:tr w:rsidR="00B17DF6">
              <w:trPr>
                <w:jc w:val="center"/>
              </w:trPr>
              <w:tc>
                <w:tcPr>
                  <w:tcW w:w="622" w:type="dxa"/>
                  <w:tcBorders>
                    <w:top w:val="single" w:sz="4" w:space="0" w:color="auto"/>
                    <w:left w:val="single" w:sz="4" w:space="0" w:color="auto"/>
                    <w:bottom w:val="single" w:sz="4" w:space="0" w:color="auto"/>
                    <w:right w:val="single" w:sz="4" w:space="0" w:color="auto"/>
                  </w:tcBorders>
                  <w:hideMark/>
                </w:tcPr>
                <w:p w:rsidR="00B17DF6" w:rsidRDefault="00B17DF6">
                  <w:pPr>
                    <w:jc w:val="center"/>
                    <w:rPr>
                      <w:b/>
                    </w:rPr>
                  </w:pPr>
                  <w:r>
                    <w:rPr>
                      <w:b/>
                    </w:rPr>
                    <w:t>8.</w:t>
                  </w:r>
                </w:p>
              </w:tc>
              <w:tc>
                <w:tcPr>
                  <w:tcW w:w="7484" w:type="dxa"/>
                  <w:tcBorders>
                    <w:top w:val="single" w:sz="4" w:space="0" w:color="auto"/>
                    <w:left w:val="single" w:sz="4" w:space="0" w:color="auto"/>
                    <w:bottom w:val="single" w:sz="4" w:space="0" w:color="auto"/>
                    <w:right w:val="single" w:sz="4" w:space="0" w:color="auto"/>
                  </w:tcBorders>
                </w:tcPr>
                <w:p w:rsidR="00B17DF6" w:rsidRDefault="00B17DF6">
                  <w:pPr>
                    <w:pStyle w:val="a4"/>
                    <w:widowControl/>
                    <w:snapToGrid/>
                    <w:jc w:val="both"/>
                    <w:rPr>
                      <w:b/>
                      <w:szCs w:val="24"/>
                    </w:rPr>
                  </w:pPr>
                </w:p>
              </w:tc>
              <w:tc>
                <w:tcPr>
                  <w:tcW w:w="1305" w:type="dxa"/>
                  <w:tcBorders>
                    <w:top w:val="single" w:sz="4" w:space="0" w:color="auto"/>
                    <w:left w:val="single" w:sz="4" w:space="0" w:color="auto"/>
                    <w:bottom w:val="single" w:sz="4" w:space="0" w:color="auto"/>
                    <w:right w:val="single" w:sz="4" w:space="0" w:color="auto"/>
                  </w:tcBorders>
                </w:tcPr>
                <w:p w:rsidR="00B17DF6" w:rsidRDefault="00B17DF6">
                  <w:pPr>
                    <w:jc w:val="both"/>
                    <w:rPr>
                      <w:b/>
                    </w:rPr>
                  </w:pPr>
                </w:p>
              </w:tc>
            </w:tr>
          </w:tbl>
          <w:p w:rsidR="00B17DF6" w:rsidRDefault="00B17DF6">
            <w:pPr>
              <w:jc w:val="both"/>
              <w:rPr>
                <w:b/>
              </w:rPr>
            </w:pPr>
          </w:p>
          <w:p w:rsidR="00B17DF6" w:rsidRDefault="00B17DF6">
            <w:pPr>
              <w:jc w:val="both"/>
              <w:rPr>
                <w:b/>
              </w:rPr>
            </w:pPr>
          </w:p>
          <w:p w:rsidR="00B17DF6" w:rsidRDefault="00B17DF6">
            <w:pPr>
              <w:jc w:val="both"/>
              <w:rPr>
                <w:b/>
              </w:rPr>
            </w:pPr>
          </w:p>
          <w:tbl>
            <w:tblPr>
              <w:tblW w:w="0" w:type="auto"/>
              <w:tblLook w:val="04A0"/>
            </w:tblPr>
            <w:tblGrid>
              <w:gridCol w:w="4517"/>
              <w:gridCol w:w="4517"/>
            </w:tblGrid>
            <w:tr w:rsidR="00B17DF6">
              <w:tc>
                <w:tcPr>
                  <w:tcW w:w="4785" w:type="dxa"/>
                </w:tcPr>
                <w:p w:rsidR="00B17DF6" w:rsidRDefault="00B17DF6">
                  <w:pPr>
                    <w:jc w:val="both"/>
                    <w:rPr>
                      <w:b/>
                    </w:rPr>
                  </w:pPr>
                  <w:r>
                    <w:rPr>
                      <w:b/>
                    </w:rPr>
                    <w:t>Передал:</w:t>
                  </w:r>
                </w:p>
                <w:p w:rsidR="00B17DF6" w:rsidRDefault="00B17DF6">
                  <w:pPr>
                    <w:jc w:val="both"/>
                    <w:rPr>
                      <w:b/>
                    </w:rPr>
                  </w:pPr>
                  <w:r>
                    <w:rPr>
                      <w:b/>
                    </w:rPr>
                    <w:t>________________________________</w:t>
                  </w:r>
                </w:p>
                <w:p w:rsidR="00B17DF6" w:rsidRDefault="00B17DF6">
                  <w:pPr>
                    <w:jc w:val="both"/>
                    <w:rPr>
                      <w:b/>
                    </w:rPr>
                  </w:pPr>
                  <w:r>
                    <w:rPr>
                      <w:b/>
                    </w:rPr>
                    <w:t>________________________________</w:t>
                  </w:r>
                </w:p>
                <w:p w:rsidR="00B17DF6" w:rsidRDefault="00B17DF6">
                  <w:pPr>
                    <w:jc w:val="both"/>
                    <w:rPr>
                      <w:b/>
                    </w:rPr>
                  </w:pPr>
                  <w:r>
                    <w:rPr>
                      <w:b/>
                    </w:rPr>
                    <w:t>________________________________</w:t>
                  </w:r>
                </w:p>
                <w:p w:rsidR="00B17DF6" w:rsidRDefault="00B17DF6">
                  <w:pPr>
                    <w:jc w:val="both"/>
                    <w:rPr>
                      <w:b/>
                    </w:rPr>
                  </w:pPr>
                </w:p>
                <w:p w:rsidR="00B17DF6" w:rsidRDefault="00B17DF6">
                  <w:pPr>
                    <w:jc w:val="both"/>
                    <w:rPr>
                      <w:b/>
                    </w:rPr>
                  </w:pPr>
                  <w:r>
                    <w:rPr>
                      <w:b/>
                    </w:rPr>
                    <w:lastRenderedPageBreak/>
                    <w:t>_______________ /________________/</w:t>
                  </w:r>
                </w:p>
                <w:p w:rsidR="00B17DF6" w:rsidRDefault="00B17DF6">
                  <w:pPr>
                    <w:jc w:val="both"/>
                    <w:rPr>
                      <w:b/>
                    </w:rPr>
                  </w:pPr>
                  <w:r>
                    <w:rPr>
                      <w:b/>
                    </w:rPr>
                    <w:t>«___» __________________ 20__ года</w:t>
                  </w:r>
                </w:p>
              </w:tc>
              <w:tc>
                <w:tcPr>
                  <w:tcW w:w="4785" w:type="dxa"/>
                </w:tcPr>
                <w:p w:rsidR="00B17DF6" w:rsidRDefault="00B17DF6">
                  <w:pPr>
                    <w:jc w:val="both"/>
                    <w:rPr>
                      <w:b/>
                    </w:rPr>
                  </w:pPr>
                  <w:r>
                    <w:rPr>
                      <w:b/>
                    </w:rPr>
                    <w:lastRenderedPageBreak/>
                    <w:t xml:space="preserve">Принял: </w:t>
                  </w:r>
                </w:p>
                <w:p w:rsidR="00B17DF6" w:rsidRDefault="00B17DF6">
                  <w:pPr>
                    <w:jc w:val="both"/>
                    <w:rPr>
                      <w:b/>
                    </w:rPr>
                  </w:pPr>
                  <w:r>
                    <w:rPr>
                      <w:b/>
                    </w:rPr>
                    <w:t>________________________________</w:t>
                  </w:r>
                </w:p>
                <w:p w:rsidR="00B17DF6" w:rsidRDefault="00B17DF6">
                  <w:pPr>
                    <w:jc w:val="both"/>
                    <w:rPr>
                      <w:b/>
                    </w:rPr>
                  </w:pPr>
                  <w:r>
                    <w:rPr>
                      <w:b/>
                    </w:rPr>
                    <w:t>________________________________</w:t>
                  </w:r>
                </w:p>
                <w:p w:rsidR="00B17DF6" w:rsidRDefault="00B17DF6">
                  <w:pPr>
                    <w:jc w:val="both"/>
                    <w:rPr>
                      <w:b/>
                    </w:rPr>
                  </w:pPr>
                  <w:r>
                    <w:rPr>
                      <w:b/>
                    </w:rPr>
                    <w:t>________________________________</w:t>
                  </w:r>
                </w:p>
                <w:p w:rsidR="00B17DF6" w:rsidRDefault="00B17DF6">
                  <w:pPr>
                    <w:jc w:val="both"/>
                    <w:rPr>
                      <w:b/>
                    </w:rPr>
                  </w:pPr>
                </w:p>
                <w:p w:rsidR="00B17DF6" w:rsidRDefault="00B17DF6">
                  <w:pPr>
                    <w:jc w:val="both"/>
                    <w:rPr>
                      <w:b/>
                    </w:rPr>
                  </w:pPr>
                  <w:r>
                    <w:rPr>
                      <w:b/>
                    </w:rPr>
                    <w:lastRenderedPageBreak/>
                    <w:t>_______________ /________________/</w:t>
                  </w:r>
                </w:p>
                <w:p w:rsidR="00B17DF6" w:rsidRDefault="00B17DF6">
                  <w:pPr>
                    <w:rPr>
                      <w:b/>
                    </w:rPr>
                  </w:pPr>
                  <w:r>
                    <w:rPr>
                      <w:b/>
                    </w:rPr>
                    <w:t>«___» __________________ 20__ года</w:t>
                  </w:r>
                </w:p>
              </w:tc>
            </w:tr>
          </w:tbl>
          <w:p w:rsidR="00B17DF6" w:rsidRDefault="00B17DF6">
            <w:pPr>
              <w:rPr>
                <w:b/>
              </w:rPr>
            </w:pPr>
          </w:p>
          <w:p w:rsidR="00B17DF6" w:rsidRDefault="00B17DF6">
            <w:pPr>
              <w:jc w:val="right"/>
              <w:rPr>
                <w:b/>
              </w:rPr>
            </w:pPr>
            <w:r>
              <w:rPr>
                <w:b/>
              </w:rPr>
              <w:t>Приложение №3</w:t>
            </w:r>
          </w:p>
        </w:tc>
      </w:tr>
    </w:tbl>
    <w:p w:rsidR="00B17DF6" w:rsidRDefault="00B17DF6" w:rsidP="00B17DF6">
      <w:pPr>
        <w:spacing w:line="240" w:lineRule="exact"/>
        <w:jc w:val="both"/>
        <w:rPr>
          <w:u w:val="single"/>
        </w:rPr>
      </w:pPr>
    </w:p>
    <w:p w:rsidR="00B17DF6" w:rsidRDefault="00B17DF6" w:rsidP="00B17DF6">
      <w:pPr>
        <w:spacing w:line="240" w:lineRule="exact"/>
        <w:jc w:val="both"/>
        <w:rPr>
          <w:u w:val="single"/>
        </w:rPr>
      </w:pPr>
    </w:p>
    <w:p w:rsidR="00B17DF6" w:rsidRDefault="00B17DF6" w:rsidP="00B17DF6">
      <w:pPr>
        <w:spacing w:line="240" w:lineRule="exact"/>
        <w:jc w:val="both"/>
        <w:rPr>
          <w:u w:val="single"/>
        </w:rPr>
      </w:pPr>
    </w:p>
    <w:p w:rsidR="00B17DF6" w:rsidRDefault="00B17DF6" w:rsidP="00B17DF6">
      <w:pPr>
        <w:spacing w:line="240" w:lineRule="exact"/>
        <w:jc w:val="right"/>
        <w:rPr>
          <w:b/>
          <w:u w:val="single"/>
        </w:rPr>
      </w:pPr>
      <w:r>
        <w:rPr>
          <w:b/>
          <w:u w:val="single"/>
        </w:rPr>
        <w:t xml:space="preserve">Проект </w:t>
      </w:r>
    </w:p>
    <w:p w:rsidR="00B17DF6" w:rsidRDefault="00B17DF6" w:rsidP="00B17DF6">
      <w:pPr>
        <w:spacing w:line="240" w:lineRule="exact"/>
        <w:jc w:val="both"/>
      </w:pPr>
    </w:p>
    <w:p w:rsidR="00B17DF6" w:rsidRDefault="00B17DF6" w:rsidP="00B17DF6">
      <w:pPr>
        <w:pStyle w:val="ConsPlusNonformat"/>
        <w:jc w:val="center"/>
        <w:rPr>
          <w:rFonts w:ascii="Times New Roman" w:hAnsi="Times New Roman" w:cs="Times New Roman"/>
          <w:b/>
          <w:sz w:val="24"/>
          <w:szCs w:val="24"/>
        </w:rPr>
      </w:pPr>
      <w:r>
        <w:rPr>
          <w:rFonts w:ascii="Times New Roman" w:hAnsi="Times New Roman" w:cs="Times New Roman"/>
          <w:b/>
          <w:sz w:val="24"/>
          <w:szCs w:val="24"/>
        </w:rPr>
        <w:t>ДОГОВОР</w:t>
      </w:r>
    </w:p>
    <w:p w:rsidR="00B17DF6" w:rsidRDefault="00B17DF6" w:rsidP="00B17DF6">
      <w:pPr>
        <w:pStyle w:val="ConsPlusNonformat"/>
        <w:jc w:val="center"/>
        <w:rPr>
          <w:rFonts w:ascii="Times New Roman" w:hAnsi="Times New Roman" w:cs="Times New Roman"/>
          <w:b/>
          <w:sz w:val="24"/>
          <w:szCs w:val="24"/>
        </w:rPr>
      </w:pPr>
      <w:r>
        <w:rPr>
          <w:rFonts w:ascii="Times New Roman" w:hAnsi="Times New Roman" w:cs="Times New Roman"/>
          <w:b/>
          <w:sz w:val="24"/>
          <w:szCs w:val="24"/>
        </w:rPr>
        <w:t>аренды земельного участка №____</w:t>
      </w:r>
    </w:p>
    <w:p w:rsidR="00B17DF6" w:rsidRDefault="00B17DF6" w:rsidP="00B17DF6">
      <w:pPr>
        <w:pStyle w:val="ConsPlusNonformat"/>
        <w:jc w:val="both"/>
        <w:rPr>
          <w:rFonts w:ascii="Times New Roman" w:hAnsi="Times New Roman" w:cs="Times New Roman"/>
          <w:b/>
          <w:sz w:val="24"/>
          <w:szCs w:val="24"/>
        </w:rPr>
      </w:pPr>
      <w:r>
        <w:rPr>
          <w:rFonts w:ascii="Times New Roman" w:hAnsi="Times New Roman" w:cs="Times New Roman"/>
          <w:b/>
          <w:sz w:val="24"/>
          <w:szCs w:val="24"/>
        </w:rPr>
        <w:t>«____»___</w:t>
      </w:r>
      <w:r w:rsidR="00FE0595">
        <w:rPr>
          <w:rFonts w:ascii="Times New Roman" w:hAnsi="Times New Roman" w:cs="Times New Roman"/>
          <w:b/>
          <w:sz w:val="24"/>
          <w:szCs w:val="24"/>
        </w:rPr>
        <w:t xml:space="preserve">_________2017 г. </w:t>
      </w:r>
      <w:r w:rsidR="00FE0595">
        <w:rPr>
          <w:rFonts w:ascii="Times New Roman" w:hAnsi="Times New Roman" w:cs="Times New Roman"/>
          <w:b/>
          <w:sz w:val="24"/>
          <w:szCs w:val="24"/>
        </w:rPr>
        <w:tab/>
      </w:r>
      <w:r w:rsidR="00FE0595">
        <w:rPr>
          <w:rFonts w:ascii="Times New Roman" w:hAnsi="Times New Roman" w:cs="Times New Roman"/>
          <w:b/>
          <w:sz w:val="24"/>
          <w:szCs w:val="24"/>
        </w:rPr>
        <w:tab/>
      </w:r>
      <w:r w:rsidR="00FE0595">
        <w:rPr>
          <w:rFonts w:ascii="Times New Roman" w:hAnsi="Times New Roman" w:cs="Times New Roman"/>
          <w:b/>
          <w:sz w:val="24"/>
          <w:szCs w:val="24"/>
        </w:rPr>
        <w:tab/>
      </w:r>
      <w:r w:rsidR="00FE0595">
        <w:rPr>
          <w:rFonts w:ascii="Times New Roman" w:hAnsi="Times New Roman" w:cs="Times New Roman"/>
          <w:b/>
          <w:sz w:val="24"/>
          <w:szCs w:val="24"/>
        </w:rPr>
        <w:tab/>
      </w:r>
      <w:r w:rsidR="00FE0595">
        <w:rPr>
          <w:rFonts w:ascii="Times New Roman" w:hAnsi="Times New Roman" w:cs="Times New Roman"/>
          <w:b/>
          <w:sz w:val="24"/>
          <w:szCs w:val="24"/>
        </w:rPr>
        <w:tab/>
      </w:r>
      <w:r w:rsidR="00FE0595">
        <w:rPr>
          <w:rFonts w:ascii="Times New Roman" w:hAnsi="Times New Roman" w:cs="Times New Roman"/>
          <w:b/>
          <w:sz w:val="24"/>
          <w:szCs w:val="24"/>
        </w:rPr>
        <w:tab/>
      </w:r>
      <w:r w:rsidR="00FE0595">
        <w:rPr>
          <w:rFonts w:ascii="Times New Roman" w:hAnsi="Times New Roman" w:cs="Times New Roman"/>
          <w:b/>
          <w:sz w:val="24"/>
          <w:szCs w:val="24"/>
        </w:rPr>
        <w:tab/>
      </w:r>
      <w:r w:rsidR="00FE0595">
        <w:rPr>
          <w:rFonts w:ascii="Times New Roman" w:hAnsi="Times New Roman" w:cs="Times New Roman"/>
          <w:b/>
          <w:sz w:val="24"/>
          <w:szCs w:val="24"/>
        </w:rPr>
        <w:tab/>
      </w:r>
      <w:r w:rsidR="00FE0595">
        <w:rPr>
          <w:rFonts w:ascii="Times New Roman" w:hAnsi="Times New Roman" w:cs="Times New Roman"/>
          <w:b/>
          <w:sz w:val="24"/>
          <w:szCs w:val="24"/>
        </w:rPr>
        <w:tab/>
      </w:r>
      <w:r w:rsidR="00FE0595">
        <w:rPr>
          <w:rFonts w:ascii="Times New Roman" w:hAnsi="Times New Roman" w:cs="Times New Roman"/>
          <w:b/>
          <w:sz w:val="24"/>
          <w:szCs w:val="24"/>
        </w:rPr>
        <w:tab/>
      </w:r>
      <w:r w:rsidR="00FE0595">
        <w:rPr>
          <w:rFonts w:ascii="Times New Roman" w:hAnsi="Times New Roman" w:cs="Times New Roman"/>
          <w:b/>
          <w:sz w:val="24"/>
          <w:szCs w:val="24"/>
        </w:rPr>
        <w:tab/>
      </w:r>
      <w:r w:rsidR="00FE0595">
        <w:rPr>
          <w:rFonts w:ascii="Times New Roman" w:hAnsi="Times New Roman" w:cs="Times New Roman"/>
          <w:b/>
          <w:sz w:val="24"/>
          <w:szCs w:val="24"/>
        </w:rPr>
        <w:tab/>
      </w:r>
      <w:r w:rsidR="00FE0595">
        <w:rPr>
          <w:rFonts w:ascii="Times New Roman" w:hAnsi="Times New Roman" w:cs="Times New Roman"/>
          <w:b/>
          <w:sz w:val="24"/>
          <w:szCs w:val="24"/>
        </w:rPr>
        <w:tab/>
      </w:r>
      <w:r w:rsidR="00FE0595">
        <w:rPr>
          <w:rFonts w:ascii="Times New Roman" w:hAnsi="Times New Roman" w:cs="Times New Roman"/>
          <w:b/>
          <w:sz w:val="24"/>
          <w:szCs w:val="24"/>
        </w:rPr>
        <w:tab/>
      </w:r>
      <w:r>
        <w:rPr>
          <w:rFonts w:ascii="Times New Roman" w:hAnsi="Times New Roman" w:cs="Times New Roman"/>
          <w:b/>
          <w:sz w:val="24"/>
          <w:szCs w:val="24"/>
        </w:rPr>
        <w:t>с. Хандагайты</w:t>
      </w:r>
    </w:p>
    <w:p w:rsidR="00B17DF6" w:rsidRDefault="00B17DF6" w:rsidP="00B17DF6">
      <w:pPr>
        <w:pStyle w:val="ConsPlusNonformat"/>
        <w:rPr>
          <w:rFonts w:ascii="Times New Roman" w:hAnsi="Times New Roman" w:cs="Times New Roman"/>
          <w:sz w:val="24"/>
          <w:szCs w:val="24"/>
        </w:rPr>
      </w:pPr>
    </w:p>
    <w:p w:rsidR="00B17DF6" w:rsidRDefault="00B17DF6" w:rsidP="00B17DF6">
      <w:pPr>
        <w:pStyle w:val="ConsPlusNonformat"/>
        <w:jc w:val="both"/>
        <w:rPr>
          <w:rFonts w:ascii="Times New Roman" w:hAnsi="Times New Roman" w:cs="Times New Roman"/>
          <w:sz w:val="24"/>
          <w:szCs w:val="24"/>
        </w:rPr>
      </w:pPr>
      <w:r>
        <w:rPr>
          <w:rFonts w:ascii="Times New Roman" w:hAnsi="Times New Roman" w:cs="Times New Roman"/>
          <w:sz w:val="24"/>
          <w:szCs w:val="24"/>
        </w:rPr>
        <w:tab/>
        <w:t xml:space="preserve">Администрация муниципального района Овюрскийкожуун Республики Тыва в лице председателя администрации </w:t>
      </w:r>
      <w:proofErr w:type="spellStart"/>
      <w:r>
        <w:rPr>
          <w:rFonts w:ascii="Times New Roman" w:hAnsi="Times New Roman" w:cs="Times New Roman"/>
          <w:sz w:val="24"/>
          <w:szCs w:val="24"/>
        </w:rPr>
        <w:t>ОоржакАржаан</w:t>
      </w:r>
      <w:proofErr w:type="spellEnd"/>
      <w:r>
        <w:rPr>
          <w:rFonts w:ascii="Times New Roman" w:hAnsi="Times New Roman" w:cs="Times New Roman"/>
          <w:sz w:val="24"/>
          <w:szCs w:val="24"/>
        </w:rPr>
        <w:t xml:space="preserve"> Никифоровича, действующего на основании Федерального закона №131-ФЗ от 06.10.2003 года и Устава муниципального района «Овюрскийкожуун Республики Тыва», именуемый в дальнейшем </w:t>
      </w:r>
      <w:r>
        <w:rPr>
          <w:rFonts w:ascii="Times New Roman" w:hAnsi="Times New Roman" w:cs="Times New Roman"/>
          <w:b/>
          <w:sz w:val="24"/>
          <w:szCs w:val="24"/>
        </w:rPr>
        <w:t>Арендодатель</w:t>
      </w:r>
      <w:r>
        <w:rPr>
          <w:rFonts w:ascii="Times New Roman" w:hAnsi="Times New Roman" w:cs="Times New Roman"/>
          <w:sz w:val="24"/>
          <w:szCs w:val="24"/>
        </w:rPr>
        <w:t>, с одной стороны, и _______________________________________________ __________________________________________________________________________________________________________________________________________________________</w:t>
      </w:r>
    </w:p>
    <w:p w:rsidR="00B17DF6" w:rsidRDefault="00B17DF6" w:rsidP="00B17DF6">
      <w:pPr>
        <w:pStyle w:val="ConsPlusNonformat"/>
        <w:jc w:val="both"/>
        <w:rPr>
          <w:rFonts w:ascii="Times New Roman" w:hAnsi="Times New Roman" w:cs="Times New Roman"/>
          <w:sz w:val="24"/>
          <w:szCs w:val="24"/>
        </w:rPr>
      </w:pPr>
      <w:r>
        <w:rPr>
          <w:rFonts w:ascii="Times New Roman" w:hAnsi="Times New Roman" w:cs="Times New Roman"/>
          <w:sz w:val="24"/>
          <w:szCs w:val="24"/>
        </w:rPr>
        <w:t>(Ф.И.О. гражданина, дата и место рождения, гражданство, пол, паспортные данные физического лица или наименование юридического лица, ОГРН, ИНН, КПП, юридический адрес)</w:t>
      </w:r>
    </w:p>
    <w:p w:rsidR="00B17DF6" w:rsidRDefault="00B17DF6" w:rsidP="00B17DF6">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w:t>
      </w:r>
    </w:p>
    <w:p w:rsidR="00B17DF6" w:rsidRDefault="00B17DF6" w:rsidP="00B17DF6">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B17DF6" w:rsidRDefault="00B17DF6" w:rsidP="00B17DF6">
      <w:pPr>
        <w:pStyle w:val="ConsPlusNonformat"/>
        <w:jc w:val="both"/>
        <w:rPr>
          <w:rFonts w:ascii="Times New Roman" w:hAnsi="Times New Roman" w:cs="Times New Roman"/>
          <w:sz w:val="24"/>
          <w:szCs w:val="24"/>
        </w:rPr>
      </w:pPr>
      <w:r>
        <w:rPr>
          <w:rFonts w:ascii="Times New Roman" w:hAnsi="Times New Roman" w:cs="Times New Roman"/>
          <w:sz w:val="24"/>
          <w:szCs w:val="24"/>
        </w:rPr>
        <w:t>в лице _______________________________________________________________________,</w:t>
      </w:r>
    </w:p>
    <w:p w:rsidR="00B17DF6" w:rsidRDefault="00B17DF6" w:rsidP="00B17DF6">
      <w:pPr>
        <w:pStyle w:val="ConsPlusNonformat"/>
        <w:jc w:val="both"/>
        <w:rPr>
          <w:rFonts w:ascii="Times New Roman" w:hAnsi="Times New Roman" w:cs="Times New Roman"/>
          <w:sz w:val="24"/>
          <w:szCs w:val="24"/>
        </w:rPr>
      </w:pPr>
      <w:r>
        <w:rPr>
          <w:rFonts w:ascii="Times New Roman" w:hAnsi="Times New Roman" w:cs="Times New Roman"/>
          <w:sz w:val="24"/>
          <w:szCs w:val="24"/>
        </w:rPr>
        <w:t>(Ф.И.О. лица уполномоченного представлять интересы юридического лица, дата и место рождения, гражданство, пол, паспортные данные)</w:t>
      </w:r>
    </w:p>
    <w:p w:rsidR="00B17DF6" w:rsidRDefault="00B17DF6" w:rsidP="00B17DF6">
      <w:pPr>
        <w:pStyle w:val="ConsPlusNonformat"/>
        <w:jc w:val="both"/>
        <w:rPr>
          <w:rFonts w:ascii="Times New Roman" w:hAnsi="Times New Roman" w:cs="Times New Roman"/>
          <w:sz w:val="24"/>
          <w:szCs w:val="24"/>
        </w:rPr>
      </w:pPr>
      <w:r>
        <w:rPr>
          <w:rFonts w:ascii="Times New Roman" w:hAnsi="Times New Roman" w:cs="Times New Roman"/>
          <w:sz w:val="24"/>
          <w:szCs w:val="24"/>
        </w:rPr>
        <w:t>действующего на основании ____________________________________________________________,</w:t>
      </w:r>
    </w:p>
    <w:p w:rsidR="00B17DF6" w:rsidRDefault="00B17DF6" w:rsidP="00B17DF6">
      <w:pPr>
        <w:jc w:val="both"/>
      </w:pPr>
      <w:r>
        <w:t>именуе</w:t>
      </w:r>
      <w:proofErr w:type="gramStart"/>
      <w:r>
        <w:t>м(</w:t>
      </w:r>
      <w:proofErr w:type="gramEnd"/>
      <w:r>
        <w:t xml:space="preserve">_____) в дальнейшем  </w:t>
      </w:r>
      <w:r>
        <w:rPr>
          <w:b/>
        </w:rPr>
        <w:t>Арендатор</w:t>
      </w:r>
      <w:r>
        <w:t xml:space="preserve">, с другой стороны, и именуемые в дальнейшем   Стороны,  </w:t>
      </w:r>
      <w:r>
        <w:rPr>
          <w:sz w:val="22"/>
          <w:szCs w:val="22"/>
        </w:rPr>
        <w:t xml:space="preserve">на  основании протокола  о  результатах  аукциона  от  ___________  г.  №  _______ </w:t>
      </w:r>
      <w:r>
        <w:t>заключили настоящий Договор  о нижеследующем:</w:t>
      </w:r>
    </w:p>
    <w:p w:rsidR="00B17DF6" w:rsidRDefault="00B17DF6" w:rsidP="00B17DF6">
      <w:pPr>
        <w:pStyle w:val="ConsPlusNonformat"/>
        <w:jc w:val="both"/>
        <w:rPr>
          <w:rFonts w:ascii="Times New Roman" w:hAnsi="Times New Roman" w:cs="Times New Roman"/>
          <w:sz w:val="24"/>
          <w:szCs w:val="24"/>
        </w:rPr>
      </w:pPr>
    </w:p>
    <w:p w:rsidR="00B17DF6" w:rsidRDefault="00B17DF6" w:rsidP="00B17DF6">
      <w:pPr>
        <w:pStyle w:val="ConsPlusNonformat"/>
        <w:jc w:val="center"/>
        <w:rPr>
          <w:rFonts w:ascii="Times New Roman" w:hAnsi="Times New Roman" w:cs="Times New Roman"/>
          <w:b/>
          <w:sz w:val="24"/>
          <w:szCs w:val="24"/>
        </w:rPr>
      </w:pPr>
      <w:r>
        <w:rPr>
          <w:rFonts w:ascii="Times New Roman" w:hAnsi="Times New Roman" w:cs="Times New Roman"/>
          <w:b/>
          <w:sz w:val="24"/>
          <w:szCs w:val="24"/>
        </w:rPr>
        <w:t>1. ПРЕДМЕТ И ЦЕЛЬ АРЕНДЫ</w:t>
      </w:r>
    </w:p>
    <w:p w:rsidR="00B17DF6" w:rsidRDefault="00B17DF6" w:rsidP="00B17DF6">
      <w:pPr>
        <w:pStyle w:val="ConsPlusNonformat"/>
        <w:jc w:val="both"/>
        <w:rPr>
          <w:rFonts w:ascii="Times New Roman" w:hAnsi="Times New Roman" w:cs="Times New Roman"/>
          <w:sz w:val="24"/>
          <w:szCs w:val="24"/>
        </w:rPr>
      </w:pPr>
      <w:r>
        <w:rPr>
          <w:rFonts w:ascii="Times New Roman" w:hAnsi="Times New Roman" w:cs="Times New Roman"/>
          <w:sz w:val="24"/>
          <w:szCs w:val="24"/>
        </w:rPr>
        <w:tab/>
        <w:t xml:space="preserve">1.1. Арендодатель предоставляет, а Арендатор   принимает   в пользование на условиях аренды земельный участок (далее «Участок»), общей площадью _________, адрес Участка: ________________________________________________________, категория земель:  ____________________________________, кадастровый номер Участка: _______________________, разрешенный вид использования </w:t>
      </w:r>
      <w:r>
        <w:rPr>
          <w:rFonts w:ascii="Times New Roman" w:hAnsi="Times New Roman" w:cs="Times New Roman"/>
          <w:sz w:val="24"/>
          <w:szCs w:val="24"/>
        </w:rPr>
        <w:lastRenderedPageBreak/>
        <w:t>Участка (целевое использование): ___________________________.</w:t>
      </w:r>
    </w:p>
    <w:p w:rsidR="00B17DF6" w:rsidRDefault="00B17DF6" w:rsidP="00B17DF6">
      <w:pPr>
        <w:pStyle w:val="ConsPlusNonformat"/>
        <w:jc w:val="both"/>
        <w:rPr>
          <w:rFonts w:ascii="Times New Roman" w:hAnsi="Times New Roman" w:cs="Times New Roman"/>
          <w:sz w:val="24"/>
          <w:szCs w:val="24"/>
        </w:rPr>
      </w:pPr>
      <w:r>
        <w:rPr>
          <w:rFonts w:ascii="Times New Roman" w:hAnsi="Times New Roman" w:cs="Times New Roman"/>
          <w:sz w:val="24"/>
          <w:szCs w:val="24"/>
        </w:rPr>
        <w:tab/>
        <w:t xml:space="preserve">1.2.  Земельный участок предоставлен на основании протокола от____________ </w:t>
      </w:r>
    </w:p>
    <w:p w:rsidR="00B17DF6" w:rsidRDefault="00B17DF6" w:rsidP="00B17DF6">
      <w:pPr>
        <w:pStyle w:val="ConsPlusNonformat"/>
        <w:jc w:val="both"/>
        <w:rPr>
          <w:rFonts w:ascii="Times New Roman" w:hAnsi="Times New Roman" w:cs="Times New Roman"/>
          <w:sz w:val="24"/>
          <w:szCs w:val="24"/>
        </w:rPr>
      </w:pPr>
      <w:r>
        <w:rPr>
          <w:rFonts w:ascii="Times New Roman" w:hAnsi="Times New Roman" w:cs="Times New Roman"/>
          <w:sz w:val="24"/>
          <w:szCs w:val="24"/>
        </w:rPr>
        <w:t>о результатах аукциона по продаже права на заключение договоров аренды земельного участка.</w:t>
      </w:r>
    </w:p>
    <w:p w:rsidR="00B17DF6" w:rsidRDefault="00B17DF6" w:rsidP="00B17DF6">
      <w:pPr>
        <w:pStyle w:val="ConsPlusNonformat"/>
        <w:jc w:val="both"/>
        <w:rPr>
          <w:rFonts w:ascii="Times New Roman" w:hAnsi="Times New Roman" w:cs="Times New Roman"/>
          <w:sz w:val="24"/>
          <w:szCs w:val="24"/>
        </w:rPr>
      </w:pPr>
      <w:r>
        <w:rPr>
          <w:rFonts w:ascii="Times New Roman" w:hAnsi="Times New Roman" w:cs="Times New Roman"/>
          <w:sz w:val="24"/>
          <w:szCs w:val="24"/>
        </w:rPr>
        <w:tab/>
        <w:t>1.3. Границы Участка закреплены в натуре и обозначены на кадастровом паспорте земельного участка.</w:t>
      </w:r>
    </w:p>
    <w:p w:rsidR="00B17DF6" w:rsidRDefault="00B17DF6" w:rsidP="00B17DF6">
      <w:pPr>
        <w:pStyle w:val="ConsPlusNonformat"/>
        <w:jc w:val="both"/>
        <w:rPr>
          <w:rFonts w:ascii="Times New Roman" w:hAnsi="Times New Roman" w:cs="Times New Roman"/>
          <w:sz w:val="24"/>
          <w:szCs w:val="24"/>
        </w:rPr>
      </w:pPr>
      <w:r>
        <w:rPr>
          <w:rFonts w:ascii="Times New Roman" w:hAnsi="Times New Roman" w:cs="Times New Roman"/>
          <w:sz w:val="24"/>
          <w:szCs w:val="24"/>
        </w:rPr>
        <w:tab/>
        <w:t>1.4.  Обременения:</w:t>
      </w:r>
    </w:p>
    <w:p w:rsidR="00B17DF6" w:rsidRDefault="00B17DF6" w:rsidP="00B17DF6">
      <w:pPr>
        <w:pStyle w:val="ConsPlusNonformat"/>
        <w:jc w:val="both"/>
        <w:rPr>
          <w:rFonts w:ascii="Times New Roman" w:hAnsi="Times New Roman" w:cs="Times New Roman"/>
          <w:b/>
          <w:sz w:val="24"/>
          <w:szCs w:val="24"/>
        </w:rPr>
      </w:pPr>
    </w:p>
    <w:p w:rsidR="00B17DF6" w:rsidRDefault="00B17DF6" w:rsidP="00B17DF6">
      <w:pPr>
        <w:pStyle w:val="ConsPlusNonformat"/>
        <w:jc w:val="center"/>
        <w:rPr>
          <w:rFonts w:ascii="Times New Roman" w:hAnsi="Times New Roman" w:cs="Times New Roman"/>
          <w:b/>
          <w:sz w:val="24"/>
          <w:szCs w:val="24"/>
        </w:rPr>
      </w:pPr>
      <w:r>
        <w:rPr>
          <w:rFonts w:ascii="Times New Roman" w:hAnsi="Times New Roman" w:cs="Times New Roman"/>
          <w:b/>
          <w:sz w:val="24"/>
          <w:szCs w:val="24"/>
        </w:rPr>
        <w:t>2. СРОК ДОГОВОРА</w:t>
      </w:r>
    </w:p>
    <w:p w:rsidR="00B17DF6" w:rsidRDefault="00B17DF6" w:rsidP="00B17DF6">
      <w:pPr>
        <w:pStyle w:val="ConsPlusNonformat"/>
        <w:jc w:val="both"/>
        <w:rPr>
          <w:rFonts w:ascii="Times New Roman" w:hAnsi="Times New Roman" w:cs="Times New Roman"/>
          <w:sz w:val="24"/>
          <w:szCs w:val="24"/>
        </w:rPr>
      </w:pPr>
      <w:r>
        <w:rPr>
          <w:rFonts w:ascii="Times New Roman" w:hAnsi="Times New Roman" w:cs="Times New Roman"/>
          <w:sz w:val="24"/>
          <w:szCs w:val="24"/>
        </w:rPr>
        <w:tab/>
        <w:t>2.1. Срок аренды участка устанавливается с ______ 20___ г. по ______ 20___ г.</w:t>
      </w:r>
    </w:p>
    <w:p w:rsidR="00B17DF6" w:rsidRDefault="00B17DF6" w:rsidP="00B17DF6">
      <w:pPr>
        <w:pStyle w:val="ConsPlusNonformat"/>
        <w:jc w:val="both"/>
        <w:rPr>
          <w:rFonts w:ascii="Times New Roman" w:hAnsi="Times New Roman" w:cs="Times New Roman"/>
          <w:b/>
          <w:sz w:val="24"/>
          <w:szCs w:val="24"/>
        </w:rPr>
      </w:pPr>
    </w:p>
    <w:p w:rsidR="00B17DF6" w:rsidRDefault="00B17DF6" w:rsidP="00B17DF6">
      <w:pPr>
        <w:pStyle w:val="ConsPlusNonformat"/>
        <w:jc w:val="center"/>
        <w:rPr>
          <w:rFonts w:ascii="Times New Roman" w:hAnsi="Times New Roman" w:cs="Times New Roman"/>
          <w:b/>
          <w:sz w:val="24"/>
          <w:szCs w:val="24"/>
        </w:rPr>
      </w:pPr>
      <w:r>
        <w:rPr>
          <w:rFonts w:ascii="Times New Roman" w:hAnsi="Times New Roman" w:cs="Times New Roman"/>
          <w:b/>
          <w:sz w:val="24"/>
          <w:szCs w:val="24"/>
        </w:rPr>
        <w:t>3. РАЗМЕР И УСЛОВИЯ ВНЕСЕНИЯ АРЕНДНОЙ ПЛАТЫ</w:t>
      </w:r>
    </w:p>
    <w:p w:rsidR="00B17DF6" w:rsidRDefault="00B17DF6" w:rsidP="00B17DF6">
      <w:pPr>
        <w:pStyle w:val="ConsPlusNonformat"/>
        <w:jc w:val="both"/>
        <w:rPr>
          <w:rFonts w:ascii="Times New Roman" w:hAnsi="Times New Roman" w:cs="Times New Roman"/>
          <w:sz w:val="24"/>
          <w:szCs w:val="24"/>
        </w:rPr>
      </w:pPr>
      <w:r>
        <w:rPr>
          <w:rFonts w:ascii="Times New Roman" w:hAnsi="Times New Roman" w:cs="Times New Roman"/>
          <w:sz w:val="24"/>
          <w:szCs w:val="24"/>
        </w:rPr>
        <w:tab/>
        <w:t xml:space="preserve">3.1.  Годовой размер арендной платы установлен по итогам аукциона в соответствии с протоколом от ________20___г. </w:t>
      </w:r>
    </w:p>
    <w:p w:rsidR="00B17DF6" w:rsidRDefault="00B17DF6" w:rsidP="00B17DF6">
      <w:pPr>
        <w:pStyle w:val="ConsPlusNonformat"/>
        <w:jc w:val="both"/>
        <w:rPr>
          <w:rFonts w:ascii="Times New Roman" w:hAnsi="Times New Roman" w:cs="Times New Roman"/>
          <w:sz w:val="24"/>
          <w:szCs w:val="24"/>
        </w:rPr>
      </w:pPr>
      <w:r>
        <w:rPr>
          <w:rFonts w:ascii="Times New Roman" w:hAnsi="Times New Roman" w:cs="Times New Roman"/>
          <w:sz w:val="24"/>
          <w:szCs w:val="24"/>
        </w:rPr>
        <w:t>и составляет: _____________________________________________________. НДС не облагается.</w:t>
      </w:r>
    </w:p>
    <w:p w:rsidR="00B17DF6" w:rsidRDefault="00B17DF6" w:rsidP="00B17DF6">
      <w:pPr>
        <w:pStyle w:val="ConsPlusNonformat"/>
        <w:jc w:val="both"/>
        <w:rPr>
          <w:rFonts w:ascii="Times New Roman" w:hAnsi="Times New Roman" w:cs="Times New Roman"/>
          <w:sz w:val="24"/>
          <w:szCs w:val="24"/>
        </w:rPr>
      </w:pPr>
      <w:r>
        <w:rPr>
          <w:rFonts w:ascii="Times New Roman" w:hAnsi="Times New Roman" w:cs="Times New Roman"/>
          <w:sz w:val="24"/>
          <w:szCs w:val="24"/>
        </w:rPr>
        <w:tab/>
        <w:t>3.2.  Арендная плата начисляется с даты подписания договора.</w:t>
      </w:r>
    </w:p>
    <w:p w:rsidR="00B17DF6" w:rsidRDefault="00B17DF6" w:rsidP="00B17DF6">
      <w:pPr>
        <w:pStyle w:val="ConsPlusNonformat"/>
        <w:jc w:val="both"/>
        <w:rPr>
          <w:rFonts w:ascii="Times New Roman" w:hAnsi="Times New Roman" w:cs="Times New Roman"/>
          <w:sz w:val="24"/>
          <w:szCs w:val="24"/>
        </w:rPr>
      </w:pPr>
      <w:r>
        <w:rPr>
          <w:rFonts w:ascii="Times New Roman" w:hAnsi="Times New Roman" w:cs="Times New Roman"/>
          <w:sz w:val="24"/>
          <w:szCs w:val="24"/>
        </w:rPr>
        <w:tab/>
        <w:t xml:space="preserve">3.3.  Арендная плата вносится ежеквартально равными долями не позднее 30-го числа последнего месяца текущего квартала, а за четвертый квартал не позднее 20-го декабря текущего года,  путем перечисления  денежных средств по реквизитам: </w:t>
      </w:r>
    </w:p>
    <w:p w:rsidR="00B17DF6" w:rsidRDefault="00B17DF6" w:rsidP="00B17DF6">
      <w:pPr>
        <w:pStyle w:val="ConsNormal"/>
        <w:ind w:right="0" w:firstLine="708"/>
        <w:jc w:val="both"/>
        <w:rPr>
          <w:rFonts w:ascii="Times New Roman" w:hAnsi="Times New Roman"/>
          <w:i/>
          <w:sz w:val="24"/>
          <w:szCs w:val="24"/>
        </w:rPr>
      </w:pPr>
      <w:r>
        <w:rPr>
          <w:rStyle w:val="FontStyle23"/>
          <w:i/>
          <w:sz w:val="24"/>
          <w:szCs w:val="24"/>
        </w:rPr>
        <w:t xml:space="preserve">УФК пои Республике Тыва (Администрация муниципального район «Овюрскийкожуун Республики Тыва»),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/с 40204810000000000009 ГРКЦ НБ РОССИИ г. Кызыл БИК 049303001,КПП 170801001</w:t>
      </w:r>
      <w:r>
        <w:rPr>
          <w:rFonts w:ascii="Times New Roman" w:hAnsi="Times New Roman" w:cs="Times New Roman"/>
          <w:i/>
          <w:sz w:val="24"/>
          <w:szCs w:val="24"/>
        </w:rPr>
        <w:t>, КБК 99111105025050000120.</w:t>
      </w:r>
      <w:r>
        <w:rPr>
          <w:rFonts w:ascii="Times New Roman" w:hAnsi="Times New Roman"/>
          <w:i/>
          <w:sz w:val="24"/>
          <w:szCs w:val="24"/>
        </w:rPr>
        <w:t xml:space="preserve"> В поле «Назначение платежа» указать дату и номер Договора, по которому производится оплата.</w:t>
      </w:r>
    </w:p>
    <w:p w:rsidR="00B17DF6" w:rsidRDefault="00B17DF6" w:rsidP="00B17DF6">
      <w:pPr>
        <w:pStyle w:val="ConsPlusNonformat"/>
        <w:jc w:val="both"/>
        <w:rPr>
          <w:rFonts w:ascii="Times New Roman" w:hAnsi="Times New Roman" w:cs="Times New Roman"/>
          <w:sz w:val="24"/>
          <w:szCs w:val="24"/>
        </w:rPr>
      </w:pPr>
      <w:r>
        <w:rPr>
          <w:rFonts w:ascii="Times New Roman" w:hAnsi="Times New Roman" w:cs="Times New Roman"/>
          <w:sz w:val="24"/>
          <w:szCs w:val="24"/>
        </w:rPr>
        <w:tab/>
        <w:t>3.4.  Днем оплаты считается день поступления средств на бюджетный счет получателя.</w:t>
      </w:r>
    </w:p>
    <w:p w:rsidR="00B17DF6" w:rsidRDefault="00B17DF6" w:rsidP="00B17DF6">
      <w:pPr>
        <w:pStyle w:val="ConsPlusNonformat"/>
        <w:jc w:val="both"/>
        <w:rPr>
          <w:rFonts w:ascii="Times New Roman" w:hAnsi="Times New Roman" w:cs="Times New Roman"/>
          <w:sz w:val="24"/>
          <w:szCs w:val="24"/>
        </w:rPr>
      </w:pPr>
      <w:r>
        <w:rPr>
          <w:rFonts w:ascii="Times New Roman" w:hAnsi="Times New Roman" w:cs="Times New Roman"/>
          <w:sz w:val="24"/>
          <w:szCs w:val="24"/>
        </w:rPr>
        <w:tab/>
        <w:t>3.5.  За нарушение срока внесения арендной платы Арендодатель вправе потребовать с Арендатора уплату пеней в размере одной трехсотой действующей на дату уплаты пеней Центрального банка Российской Федерации от не уплаченной в срок суммы за каждый день просрочки.</w:t>
      </w:r>
    </w:p>
    <w:p w:rsidR="00B17DF6" w:rsidRDefault="00B17DF6" w:rsidP="00B17DF6">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ab/>
        <w:t xml:space="preserve">3.6. При изменении арендной платы Арендодатель письменно уведомляет об этом Арендатора. Настоящее уведомление считается предложением об изменении условий договора об оплате. Указанное уведомление вручается Арендатору либо лично под роспись о вручении, либо отправляется заказным письмом с уведомлением о получении. Уведомление о пересчете арендной платы с расчетом является для Арендатора обязательным для выполнения и после момента получения его Арендатором составляет неотъемлемую часть настоящего Договора. </w:t>
      </w:r>
    </w:p>
    <w:p w:rsidR="00B17DF6" w:rsidRDefault="00B17DF6" w:rsidP="00B17DF6">
      <w:pPr>
        <w:pStyle w:val="ConsPlusNonformat"/>
        <w:jc w:val="both"/>
        <w:rPr>
          <w:rFonts w:ascii="Times New Roman" w:hAnsi="Times New Roman" w:cs="Times New Roman"/>
          <w:sz w:val="24"/>
          <w:szCs w:val="24"/>
        </w:rPr>
      </w:pPr>
      <w:r>
        <w:rPr>
          <w:rFonts w:ascii="Times New Roman" w:hAnsi="Times New Roman" w:cs="Times New Roman"/>
          <w:sz w:val="24"/>
          <w:szCs w:val="24"/>
        </w:rPr>
        <w:tab/>
        <w:t>3.7. Неиспользование участка после заключения Договора аренды не является основанием для неуплаты арендных платежей Арендодателю.</w:t>
      </w:r>
    </w:p>
    <w:p w:rsidR="00B17DF6" w:rsidRDefault="00B17DF6" w:rsidP="00B17DF6">
      <w:pPr>
        <w:pStyle w:val="ConsPlusNonformat"/>
        <w:jc w:val="both"/>
        <w:rPr>
          <w:rFonts w:ascii="Times New Roman" w:hAnsi="Times New Roman" w:cs="Times New Roman"/>
          <w:sz w:val="24"/>
          <w:szCs w:val="24"/>
        </w:rPr>
      </w:pPr>
    </w:p>
    <w:p w:rsidR="00B17DF6" w:rsidRDefault="00B17DF6" w:rsidP="00B17DF6">
      <w:pPr>
        <w:pStyle w:val="ConsPlusNonformat"/>
        <w:jc w:val="center"/>
        <w:rPr>
          <w:rFonts w:ascii="Times New Roman" w:hAnsi="Times New Roman" w:cs="Times New Roman"/>
          <w:b/>
          <w:sz w:val="24"/>
          <w:szCs w:val="24"/>
        </w:rPr>
      </w:pPr>
      <w:r>
        <w:rPr>
          <w:rFonts w:ascii="Times New Roman" w:hAnsi="Times New Roman" w:cs="Times New Roman"/>
          <w:b/>
          <w:sz w:val="24"/>
          <w:szCs w:val="24"/>
        </w:rPr>
        <w:t>4. ПРАВА И ОБЯЗАННОСТИ СТОРОН</w:t>
      </w:r>
    </w:p>
    <w:p w:rsidR="00B17DF6" w:rsidRDefault="00B17DF6" w:rsidP="00B17DF6">
      <w:pPr>
        <w:pStyle w:val="ConsPlusNonformat"/>
        <w:jc w:val="both"/>
        <w:rPr>
          <w:rFonts w:ascii="Times New Roman" w:hAnsi="Times New Roman" w:cs="Times New Roman"/>
          <w:sz w:val="24"/>
          <w:szCs w:val="24"/>
        </w:rPr>
      </w:pPr>
      <w:r>
        <w:rPr>
          <w:rFonts w:ascii="Times New Roman" w:hAnsi="Times New Roman" w:cs="Times New Roman"/>
          <w:sz w:val="24"/>
          <w:szCs w:val="24"/>
        </w:rPr>
        <w:tab/>
        <w:t>4.1.  Арендодатель имеет право:</w:t>
      </w:r>
    </w:p>
    <w:p w:rsidR="00B17DF6" w:rsidRDefault="00B17DF6" w:rsidP="00B17DF6">
      <w:pPr>
        <w:autoSpaceDE w:val="0"/>
        <w:jc w:val="both"/>
      </w:pPr>
      <w:r>
        <w:lastRenderedPageBreak/>
        <w:tab/>
        <w:t>4.1.1.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более двух раз подряд по истечении установленного договором срока платежа и нарушении других условий Договора.</w:t>
      </w:r>
    </w:p>
    <w:p w:rsidR="00B17DF6" w:rsidRDefault="00B17DF6" w:rsidP="00B17DF6">
      <w:pPr>
        <w:pStyle w:val="ConsPlusNonformat"/>
        <w:jc w:val="both"/>
        <w:rPr>
          <w:rFonts w:ascii="Times New Roman" w:hAnsi="Times New Roman" w:cs="Times New Roman"/>
          <w:sz w:val="24"/>
          <w:szCs w:val="24"/>
        </w:rPr>
      </w:pPr>
      <w:r>
        <w:rPr>
          <w:rFonts w:ascii="Times New Roman" w:hAnsi="Times New Roman" w:cs="Times New Roman"/>
          <w:sz w:val="24"/>
          <w:szCs w:val="24"/>
        </w:rPr>
        <w:tab/>
        <w:t>4.1.2. На беспрепятственный доступ на территорию арендуемого земельного участка с целью его осмотра на предмет соблюдения условий Договора.</w:t>
      </w:r>
    </w:p>
    <w:p w:rsidR="00B17DF6" w:rsidRDefault="00B17DF6" w:rsidP="00B17DF6">
      <w:pPr>
        <w:pStyle w:val="ConsPlusNonformat"/>
        <w:jc w:val="both"/>
        <w:rPr>
          <w:rFonts w:ascii="Times New Roman" w:hAnsi="Times New Roman" w:cs="Times New Roman"/>
          <w:sz w:val="24"/>
          <w:szCs w:val="24"/>
        </w:rPr>
      </w:pPr>
      <w:r>
        <w:rPr>
          <w:rFonts w:ascii="Times New Roman" w:hAnsi="Times New Roman" w:cs="Times New Roman"/>
          <w:sz w:val="24"/>
          <w:szCs w:val="24"/>
        </w:rPr>
        <w:tab/>
        <w:t>4.1.3.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B17DF6" w:rsidRDefault="00B17DF6" w:rsidP="00B17DF6">
      <w:pPr>
        <w:pStyle w:val="ConsPlusNonformat"/>
        <w:jc w:val="both"/>
        <w:rPr>
          <w:rFonts w:ascii="Times New Roman" w:hAnsi="Times New Roman" w:cs="Times New Roman"/>
          <w:sz w:val="24"/>
          <w:szCs w:val="24"/>
        </w:rPr>
      </w:pPr>
      <w:r>
        <w:rPr>
          <w:rFonts w:ascii="Times New Roman" w:hAnsi="Times New Roman" w:cs="Times New Roman"/>
          <w:sz w:val="24"/>
          <w:szCs w:val="24"/>
        </w:rPr>
        <w:tab/>
        <w:t xml:space="preserve">4.1.4. </w:t>
      </w:r>
      <w:r>
        <w:rPr>
          <w:rStyle w:val="FontStyle23"/>
          <w:sz w:val="24"/>
          <w:szCs w:val="24"/>
        </w:rPr>
        <w:t>Вносить в государственные органы, осуществляющие государственный контроль за использованием и охраной земель, требования о приостановлении работ, проводимых Арендатором с нарушением законодательства, нормативных актов или условий, установленных договором</w:t>
      </w:r>
      <w:r>
        <w:rPr>
          <w:rFonts w:ascii="Times New Roman" w:hAnsi="Times New Roman" w:cs="Times New Roman"/>
          <w:sz w:val="24"/>
          <w:szCs w:val="24"/>
        </w:rPr>
        <w:t>.</w:t>
      </w:r>
    </w:p>
    <w:p w:rsidR="00B17DF6" w:rsidRDefault="00B17DF6" w:rsidP="00B17DF6">
      <w:pPr>
        <w:jc w:val="both"/>
      </w:pPr>
      <w:r>
        <w:tab/>
        <w:t>4.1.5. Организовывать  и  проводить  проверки  Участка  в  соответствии  с законодательством Российской Федерации</w:t>
      </w:r>
    </w:p>
    <w:p w:rsidR="00B17DF6" w:rsidRDefault="00B17DF6" w:rsidP="00B17DF6">
      <w:pPr>
        <w:pStyle w:val="ConsPlusNonformat"/>
        <w:jc w:val="both"/>
        <w:rPr>
          <w:rFonts w:ascii="Times New Roman" w:hAnsi="Times New Roman" w:cs="Times New Roman"/>
          <w:sz w:val="24"/>
          <w:szCs w:val="24"/>
        </w:rPr>
      </w:pPr>
      <w:r>
        <w:rPr>
          <w:rFonts w:ascii="Times New Roman" w:hAnsi="Times New Roman" w:cs="Times New Roman"/>
          <w:sz w:val="24"/>
          <w:szCs w:val="24"/>
        </w:rPr>
        <w:tab/>
        <w:t xml:space="preserve">4.1.6. Не вмешиваться в хозяйственную деятельность Арендатора, если она не противоречит условиям настоящего Договора и действующему законодательству РФ. </w:t>
      </w:r>
    </w:p>
    <w:p w:rsidR="00B17DF6" w:rsidRDefault="00B17DF6" w:rsidP="00B17DF6">
      <w:pPr>
        <w:pStyle w:val="ConsPlusNonformat"/>
        <w:jc w:val="both"/>
        <w:rPr>
          <w:rFonts w:ascii="Times New Roman" w:hAnsi="Times New Roman" w:cs="Times New Roman"/>
          <w:sz w:val="24"/>
          <w:szCs w:val="24"/>
        </w:rPr>
      </w:pPr>
      <w:r>
        <w:rPr>
          <w:rFonts w:ascii="Times New Roman" w:hAnsi="Times New Roman" w:cs="Times New Roman"/>
          <w:sz w:val="24"/>
          <w:szCs w:val="24"/>
        </w:rPr>
        <w:tab/>
        <w:t xml:space="preserve">4.1.7. </w:t>
      </w:r>
      <w:r>
        <w:rPr>
          <w:rFonts w:ascii="Times New Roman" w:hAnsi="Times New Roman"/>
          <w:sz w:val="24"/>
          <w:szCs w:val="24"/>
        </w:rPr>
        <w:t>Требовать через суд выполнения Арендатором всех условий Договора.</w:t>
      </w:r>
    </w:p>
    <w:p w:rsidR="00B17DF6" w:rsidRDefault="00B17DF6" w:rsidP="00B17DF6">
      <w:pPr>
        <w:pStyle w:val="ConsPlusNonformat"/>
        <w:jc w:val="both"/>
        <w:rPr>
          <w:rFonts w:ascii="Times New Roman" w:hAnsi="Times New Roman" w:cs="Times New Roman"/>
          <w:sz w:val="24"/>
          <w:szCs w:val="24"/>
        </w:rPr>
      </w:pPr>
      <w:r>
        <w:rPr>
          <w:rFonts w:ascii="Times New Roman" w:hAnsi="Times New Roman" w:cs="Times New Roman"/>
          <w:sz w:val="24"/>
          <w:szCs w:val="24"/>
        </w:rPr>
        <w:tab/>
        <w:t>4.2.  Арендодатель обязан:</w:t>
      </w:r>
    </w:p>
    <w:p w:rsidR="00B17DF6" w:rsidRDefault="00B17DF6" w:rsidP="00B17DF6">
      <w:pPr>
        <w:pStyle w:val="ConsPlusNonformat"/>
        <w:jc w:val="both"/>
        <w:rPr>
          <w:rFonts w:ascii="Times New Roman" w:hAnsi="Times New Roman" w:cs="Times New Roman"/>
          <w:sz w:val="24"/>
          <w:szCs w:val="24"/>
        </w:rPr>
      </w:pPr>
      <w:r>
        <w:rPr>
          <w:rFonts w:ascii="Times New Roman" w:hAnsi="Times New Roman" w:cs="Times New Roman"/>
          <w:sz w:val="24"/>
          <w:szCs w:val="24"/>
        </w:rPr>
        <w:tab/>
        <w:t>4.2.1. Выполнять в полном объеме все условия Договора.</w:t>
      </w:r>
    </w:p>
    <w:p w:rsidR="00B17DF6" w:rsidRDefault="00B17DF6" w:rsidP="00B17DF6">
      <w:pPr>
        <w:pStyle w:val="ConsPlusNonformat"/>
        <w:jc w:val="both"/>
        <w:rPr>
          <w:rFonts w:ascii="Times New Roman" w:hAnsi="Times New Roman" w:cs="Times New Roman"/>
          <w:sz w:val="24"/>
          <w:szCs w:val="24"/>
        </w:rPr>
      </w:pPr>
      <w:r>
        <w:rPr>
          <w:rFonts w:ascii="Times New Roman" w:hAnsi="Times New Roman" w:cs="Times New Roman"/>
          <w:sz w:val="24"/>
          <w:szCs w:val="24"/>
        </w:rPr>
        <w:tab/>
        <w:t>4.2.2. Передать Арендатору участок по акту приема-передачи (приложение №1).</w:t>
      </w:r>
    </w:p>
    <w:p w:rsidR="00B17DF6" w:rsidRDefault="00B17DF6" w:rsidP="00B17DF6">
      <w:pPr>
        <w:pStyle w:val="ConsPlusNonformat"/>
        <w:jc w:val="both"/>
        <w:rPr>
          <w:rFonts w:ascii="Times New Roman" w:hAnsi="Times New Roman" w:cs="Times New Roman"/>
          <w:sz w:val="24"/>
          <w:szCs w:val="24"/>
        </w:rPr>
      </w:pPr>
      <w:r>
        <w:rPr>
          <w:rFonts w:ascii="Times New Roman" w:hAnsi="Times New Roman" w:cs="Times New Roman"/>
          <w:sz w:val="24"/>
          <w:szCs w:val="24"/>
        </w:rPr>
        <w:tab/>
        <w:t>4.2.3. Письменно уведомить Арендатора об изменении номеров счетов для перечисления арендной платы.</w:t>
      </w:r>
    </w:p>
    <w:p w:rsidR="00B17DF6" w:rsidRDefault="00B17DF6" w:rsidP="00B17DF6">
      <w:pPr>
        <w:pStyle w:val="ConsPlusNonformat"/>
        <w:jc w:val="both"/>
        <w:rPr>
          <w:rFonts w:ascii="Times New Roman" w:hAnsi="Times New Roman" w:cs="Times New Roman"/>
          <w:sz w:val="24"/>
          <w:szCs w:val="24"/>
        </w:rPr>
      </w:pPr>
      <w:r>
        <w:rPr>
          <w:rFonts w:ascii="Times New Roman" w:hAnsi="Times New Roman" w:cs="Times New Roman"/>
          <w:sz w:val="24"/>
          <w:szCs w:val="24"/>
        </w:rPr>
        <w:tab/>
        <w:t>4.2.4. Производить перерасчет арендной платы и информировать об этом Арендатора.</w:t>
      </w:r>
    </w:p>
    <w:p w:rsidR="00B17DF6" w:rsidRDefault="00B17DF6" w:rsidP="00B17DF6">
      <w:pPr>
        <w:pStyle w:val="ConsPlusNonformat"/>
        <w:jc w:val="both"/>
        <w:rPr>
          <w:rFonts w:ascii="Times New Roman" w:hAnsi="Times New Roman" w:cs="Times New Roman"/>
          <w:sz w:val="24"/>
          <w:szCs w:val="24"/>
        </w:rPr>
      </w:pPr>
      <w:r>
        <w:rPr>
          <w:rFonts w:ascii="Times New Roman" w:hAnsi="Times New Roman" w:cs="Times New Roman"/>
          <w:sz w:val="24"/>
          <w:szCs w:val="24"/>
        </w:rPr>
        <w:tab/>
        <w:t>4.3. Арендатор имеет право:</w:t>
      </w:r>
    </w:p>
    <w:p w:rsidR="00B17DF6" w:rsidRDefault="00B17DF6" w:rsidP="00B17DF6">
      <w:pPr>
        <w:pStyle w:val="ConsPlusNonformat"/>
        <w:jc w:val="both"/>
        <w:rPr>
          <w:rFonts w:ascii="Times New Roman" w:hAnsi="Times New Roman" w:cs="Times New Roman"/>
          <w:sz w:val="24"/>
          <w:szCs w:val="24"/>
        </w:rPr>
      </w:pPr>
      <w:r>
        <w:rPr>
          <w:rFonts w:ascii="Times New Roman" w:hAnsi="Times New Roman" w:cs="Times New Roman"/>
          <w:sz w:val="24"/>
          <w:szCs w:val="24"/>
        </w:rPr>
        <w:tab/>
        <w:t>4.3.1. Использовать участок на условиях, установленных Договором.</w:t>
      </w:r>
    </w:p>
    <w:p w:rsidR="00B17DF6" w:rsidRDefault="00B17DF6" w:rsidP="00B17DF6">
      <w:pPr>
        <w:jc w:val="both"/>
      </w:pPr>
      <w:r>
        <w:tab/>
        <w:t>4.3.2. С письменного согласия Арендодателя сдавать участок в субаренду, а также передавать свои права и обязанности по договору третьим лицам. Срок действия договора субаренды не может превышать срок  действия Договора. При  досрочном  расторжении  Договора  договор  субаренды  земельного участка прекращает свое действие. Договор субаренды земельного участка, а также договор передачи Арендатором своих прав и обязанностей по Договору направляются Арендодателю. Договор субаренды земельного участка, а также договор передачи Арендатором своих прав и обязанностей по Договору подлежат государственной регистрации в органе, осуществляющем государственную регистрацию прав на недвижимое имущество и сделок с ним, если, Договор, заключен на срок более, чем один год.</w:t>
      </w:r>
    </w:p>
    <w:p w:rsidR="00B17DF6" w:rsidRDefault="00B17DF6" w:rsidP="00B17DF6">
      <w:pPr>
        <w:autoSpaceDE w:val="0"/>
        <w:jc w:val="both"/>
      </w:pPr>
      <w:r>
        <w:tab/>
        <w:t>4.3.3. В случае надлежащего исполнения своих обязанностей по договору, по истечении срока договора аренды имеет при прочих равных условиях преимущественное право на заключение договора аренды на новый срок, по письменному заявлению, направленному Арендодателю не позднее, чем за 2 (два) месяца, до истечения срока действия Договора.</w:t>
      </w:r>
    </w:p>
    <w:p w:rsidR="00B17DF6" w:rsidRDefault="00B17DF6" w:rsidP="00B17DF6">
      <w:pPr>
        <w:pStyle w:val="ConsPlusNonformat"/>
        <w:jc w:val="both"/>
        <w:rPr>
          <w:rFonts w:ascii="Times New Roman" w:hAnsi="Times New Roman" w:cs="Times New Roman"/>
          <w:sz w:val="24"/>
          <w:szCs w:val="24"/>
        </w:rPr>
      </w:pPr>
      <w:r>
        <w:rPr>
          <w:rFonts w:ascii="Times New Roman" w:hAnsi="Times New Roman" w:cs="Times New Roman"/>
          <w:sz w:val="24"/>
          <w:szCs w:val="24"/>
        </w:rPr>
        <w:tab/>
        <w:t>4.3.4. При досрочном расторжении Договора или по истечении его срока все произведенные на земельном участке неотделимые без вреда для земельного участка улучшения передать Арендодателю безвозмездно.</w:t>
      </w:r>
    </w:p>
    <w:p w:rsidR="00B17DF6" w:rsidRDefault="00B17DF6" w:rsidP="00B17DF6">
      <w:pPr>
        <w:pStyle w:val="ConsPlusNonformat"/>
        <w:jc w:val="both"/>
        <w:rPr>
          <w:rFonts w:ascii="Times New Roman" w:hAnsi="Times New Roman" w:cs="Times New Roman"/>
          <w:sz w:val="24"/>
          <w:szCs w:val="24"/>
        </w:rPr>
      </w:pPr>
      <w:r>
        <w:rPr>
          <w:rFonts w:ascii="Times New Roman" w:hAnsi="Times New Roman" w:cs="Times New Roman"/>
          <w:sz w:val="24"/>
          <w:szCs w:val="24"/>
        </w:rPr>
        <w:tab/>
        <w:t>4.4. Арендатор обязан:</w:t>
      </w:r>
    </w:p>
    <w:p w:rsidR="00B17DF6" w:rsidRDefault="00B17DF6" w:rsidP="00B17DF6">
      <w:pPr>
        <w:pStyle w:val="ConsPlusNonformat"/>
        <w:jc w:val="both"/>
        <w:rPr>
          <w:rFonts w:ascii="Times New Roman" w:hAnsi="Times New Roman" w:cs="Times New Roman"/>
          <w:sz w:val="24"/>
          <w:szCs w:val="24"/>
        </w:rPr>
      </w:pPr>
      <w:r>
        <w:rPr>
          <w:rFonts w:ascii="Times New Roman" w:hAnsi="Times New Roman" w:cs="Times New Roman"/>
          <w:sz w:val="24"/>
          <w:szCs w:val="24"/>
        </w:rPr>
        <w:lastRenderedPageBreak/>
        <w:tab/>
        <w:t>4.4.1. Выполнять в полном объеме все условия Договора.</w:t>
      </w:r>
    </w:p>
    <w:p w:rsidR="00B17DF6" w:rsidRDefault="00B17DF6" w:rsidP="00B17DF6">
      <w:pPr>
        <w:pStyle w:val="ConsPlusNonformat"/>
        <w:jc w:val="both"/>
        <w:rPr>
          <w:rFonts w:ascii="Times New Roman" w:hAnsi="Times New Roman" w:cs="Times New Roman"/>
          <w:sz w:val="24"/>
          <w:szCs w:val="24"/>
        </w:rPr>
      </w:pPr>
      <w:r>
        <w:rPr>
          <w:rFonts w:ascii="Times New Roman" w:hAnsi="Times New Roman" w:cs="Times New Roman"/>
          <w:sz w:val="24"/>
          <w:szCs w:val="24"/>
        </w:rPr>
        <w:tab/>
        <w:t>4.4.2. Использовать участок в соответствии с целевым назначением и разрешенным видом использованием.</w:t>
      </w:r>
    </w:p>
    <w:p w:rsidR="00B17DF6" w:rsidRDefault="00B17DF6" w:rsidP="00B17DF6">
      <w:pPr>
        <w:pStyle w:val="ConsPlusNonformat"/>
        <w:jc w:val="both"/>
        <w:rPr>
          <w:rFonts w:ascii="Times New Roman" w:hAnsi="Times New Roman" w:cs="Times New Roman"/>
          <w:sz w:val="24"/>
          <w:szCs w:val="24"/>
        </w:rPr>
      </w:pPr>
      <w:r>
        <w:rPr>
          <w:rFonts w:ascii="Times New Roman" w:hAnsi="Times New Roman" w:cs="Times New Roman"/>
          <w:sz w:val="24"/>
          <w:szCs w:val="24"/>
        </w:rPr>
        <w:tab/>
        <w:t>4.4.3. Уплачивать в размере и на условиях, установленных Договором, арендную плату.</w:t>
      </w:r>
    </w:p>
    <w:p w:rsidR="00B17DF6" w:rsidRDefault="00B17DF6" w:rsidP="00B17DF6">
      <w:pPr>
        <w:pStyle w:val="ConsPlusNonformat"/>
        <w:jc w:val="both"/>
        <w:rPr>
          <w:rFonts w:ascii="Times New Roman" w:hAnsi="Times New Roman" w:cs="Times New Roman"/>
          <w:sz w:val="24"/>
          <w:szCs w:val="24"/>
        </w:rPr>
      </w:pPr>
      <w:r>
        <w:rPr>
          <w:rFonts w:ascii="Times New Roman" w:hAnsi="Times New Roman" w:cs="Times New Roman"/>
          <w:sz w:val="24"/>
          <w:szCs w:val="24"/>
        </w:rPr>
        <w:tab/>
        <w:t>4.4.4. Обеспечить Арендодателю (его законным представителям), представителям органов государственного и (или) муниципального земельного контроля доступ на участок по их требованию.</w:t>
      </w:r>
    </w:p>
    <w:p w:rsidR="00B17DF6" w:rsidRDefault="00B17DF6" w:rsidP="00B17DF6">
      <w:pPr>
        <w:pStyle w:val="ConsPlusNonformat"/>
        <w:jc w:val="both"/>
        <w:rPr>
          <w:rFonts w:ascii="Times New Roman" w:hAnsi="Times New Roman" w:cs="Times New Roman"/>
          <w:sz w:val="24"/>
          <w:szCs w:val="24"/>
        </w:rPr>
      </w:pPr>
      <w:r>
        <w:rPr>
          <w:rFonts w:ascii="Times New Roman" w:hAnsi="Times New Roman" w:cs="Times New Roman"/>
          <w:sz w:val="24"/>
          <w:szCs w:val="24"/>
        </w:rPr>
        <w:tab/>
        <w:t>4.4.5. Письменно сообщить Арендодателю не позднее чем за 1 (один) месяц о предстоящем освобождении участка как в связи с окончанием срока действия Договора, так и при досрочном его освобождении.</w:t>
      </w:r>
    </w:p>
    <w:p w:rsidR="00B17DF6" w:rsidRDefault="00B17DF6" w:rsidP="00B17DF6">
      <w:pPr>
        <w:pStyle w:val="ConsPlusNonformat"/>
        <w:jc w:val="both"/>
        <w:rPr>
          <w:rFonts w:ascii="Times New Roman" w:hAnsi="Times New Roman" w:cs="Times New Roman"/>
          <w:sz w:val="24"/>
          <w:szCs w:val="24"/>
        </w:rPr>
      </w:pPr>
      <w:r>
        <w:rPr>
          <w:rFonts w:ascii="Times New Roman" w:hAnsi="Times New Roman" w:cs="Times New Roman"/>
          <w:sz w:val="24"/>
          <w:szCs w:val="24"/>
        </w:rPr>
        <w:tab/>
        <w:t>4.4.6.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B17DF6" w:rsidRDefault="00B17DF6" w:rsidP="00B17DF6">
      <w:pPr>
        <w:pStyle w:val="ConsPlusNonformat"/>
        <w:jc w:val="both"/>
        <w:rPr>
          <w:rFonts w:ascii="Times New Roman" w:hAnsi="Times New Roman" w:cs="Times New Roman"/>
          <w:sz w:val="24"/>
          <w:szCs w:val="24"/>
        </w:rPr>
      </w:pPr>
      <w:r>
        <w:rPr>
          <w:rFonts w:ascii="Times New Roman" w:hAnsi="Times New Roman" w:cs="Times New Roman"/>
          <w:sz w:val="24"/>
          <w:szCs w:val="24"/>
        </w:rPr>
        <w:tab/>
        <w:t>4.4.7. Немедленно извещать Арендодателя и соответствующие государственные органы о всякой аварии или ином событии, нанесшим (или грозящим нанести) участку и находящимся на нем объектам,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w:t>
      </w:r>
    </w:p>
    <w:p w:rsidR="00B17DF6" w:rsidRDefault="00B17DF6" w:rsidP="00B17DF6">
      <w:pPr>
        <w:pStyle w:val="ConsPlusNonformat"/>
        <w:jc w:val="both"/>
        <w:rPr>
          <w:rFonts w:ascii="Times New Roman" w:hAnsi="Times New Roman" w:cs="Times New Roman"/>
          <w:sz w:val="24"/>
          <w:szCs w:val="24"/>
        </w:rPr>
      </w:pPr>
      <w:r>
        <w:rPr>
          <w:rFonts w:ascii="Times New Roman" w:hAnsi="Times New Roman" w:cs="Times New Roman"/>
          <w:sz w:val="24"/>
          <w:szCs w:val="24"/>
        </w:rPr>
        <w:tab/>
        <w:t>4.4.8. В случае ликвидации предприятия, учреждения, организации или смерти Арендатора – физического лица, Арендатор или его правопреемник должен направить Арендодателю письменное уведомление в 10-дневный срок.</w:t>
      </w:r>
    </w:p>
    <w:p w:rsidR="00B17DF6" w:rsidRDefault="00B17DF6" w:rsidP="00B17DF6">
      <w:pPr>
        <w:pStyle w:val="ConsPlusNonformat"/>
        <w:jc w:val="both"/>
        <w:rPr>
          <w:rFonts w:ascii="Times New Roman" w:hAnsi="Times New Roman" w:cs="Times New Roman"/>
          <w:sz w:val="24"/>
          <w:szCs w:val="24"/>
        </w:rPr>
      </w:pPr>
      <w:r>
        <w:rPr>
          <w:rFonts w:ascii="Times New Roman" w:hAnsi="Times New Roman" w:cs="Times New Roman"/>
          <w:sz w:val="24"/>
          <w:szCs w:val="24"/>
        </w:rPr>
        <w:tab/>
        <w:t>4.4.9. В случае изменения наименования, местонахождения, банковских реквизитов или реорганизации Арендатор обязан в 10-дневный срок письменно уведомить Арендодателя. При отсутствии уведомления все извещения, повестки и другие документы, направленные Арендатору по адресу, указанному в настоящем Договоре, считать врученными.</w:t>
      </w:r>
    </w:p>
    <w:p w:rsidR="00B17DF6" w:rsidRDefault="00B17DF6" w:rsidP="00B17DF6">
      <w:pPr>
        <w:pStyle w:val="ConsPlusNonformat"/>
        <w:jc w:val="both"/>
        <w:rPr>
          <w:rFonts w:ascii="Times New Roman" w:hAnsi="Times New Roman" w:cs="Times New Roman"/>
          <w:sz w:val="24"/>
          <w:szCs w:val="24"/>
        </w:rPr>
      </w:pPr>
      <w:r>
        <w:rPr>
          <w:rFonts w:ascii="Times New Roman" w:hAnsi="Times New Roman" w:cs="Times New Roman"/>
          <w:sz w:val="24"/>
          <w:szCs w:val="24"/>
        </w:rPr>
        <w:tab/>
        <w:t>4.4.10. После окончания срока действия Договора, в случае отказа от продления права на пользование земельным участком передать участок Арендодателю по акту приема-передачи в состоянии не хуже первоначального в течение трех дней с момента окончания срока действия Договора.</w:t>
      </w:r>
    </w:p>
    <w:p w:rsidR="00B17DF6" w:rsidRDefault="00B17DF6" w:rsidP="00B17DF6">
      <w:pPr>
        <w:jc w:val="both"/>
      </w:pPr>
      <w:r>
        <w:tab/>
        <w:t xml:space="preserve">4.4.11. После подписания договора и изменений к нему в трехмесячный срок произвести его (их) государственную регистрацию в Управлении </w:t>
      </w:r>
      <w:proofErr w:type="spellStart"/>
      <w:r>
        <w:t>Росреестра</w:t>
      </w:r>
      <w:proofErr w:type="spellEnd"/>
      <w:r>
        <w:t xml:space="preserve"> по Республике Тыва.</w:t>
      </w:r>
    </w:p>
    <w:p w:rsidR="00B17DF6" w:rsidRDefault="00B17DF6" w:rsidP="00B17DF6">
      <w:pPr>
        <w:jc w:val="both"/>
      </w:pPr>
      <w:r>
        <w:tab/>
        <w:t>4.4.12. Не препятствовать юридическим лицам, осуществляющим (на основании соответствующего решения уполномоченного органа власти) геодезические, землеустроительные, оценочные, кадастровые работы, в проведении этих работ.</w:t>
      </w:r>
    </w:p>
    <w:p w:rsidR="00B17DF6" w:rsidRDefault="00B17DF6" w:rsidP="00B17DF6">
      <w:pPr>
        <w:jc w:val="both"/>
      </w:pPr>
      <w:r>
        <w:tab/>
        <w:t>4.4.13. Не осуществлять на арендуемом земельном участке строительство объектов недвижимого имущества без письменного согласия Арендодателя.</w:t>
      </w:r>
    </w:p>
    <w:p w:rsidR="00B17DF6" w:rsidRDefault="00B17DF6" w:rsidP="00B17DF6">
      <w:pPr>
        <w:pStyle w:val="ConsPlusNonformat"/>
        <w:jc w:val="both"/>
        <w:rPr>
          <w:rFonts w:ascii="Times New Roman" w:hAnsi="Times New Roman" w:cs="Times New Roman"/>
          <w:sz w:val="24"/>
          <w:szCs w:val="24"/>
        </w:rPr>
      </w:pPr>
      <w:r>
        <w:rPr>
          <w:rFonts w:ascii="Times New Roman" w:hAnsi="Times New Roman" w:cs="Times New Roman"/>
          <w:sz w:val="24"/>
          <w:szCs w:val="24"/>
        </w:rPr>
        <w:tab/>
        <w:t xml:space="preserve">4.5. Арендодатель и Арендатор имеют иные права и несут иные обязанности, установленные законодательством Российской Федерации. </w:t>
      </w:r>
    </w:p>
    <w:p w:rsidR="00B17DF6" w:rsidRDefault="00B17DF6" w:rsidP="00B17DF6">
      <w:pPr>
        <w:pStyle w:val="ConsPlusNonformat"/>
        <w:jc w:val="both"/>
        <w:rPr>
          <w:rFonts w:ascii="Times New Roman" w:hAnsi="Times New Roman" w:cs="Times New Roman"/>
          <w:sz w:val="24"/>
          <w:szCs w:val="24"/>
        </w:rPr>
      </w:pPr>
    </w:p>
    <w:p w:rsidR="00B17DF6" w:rsidRDefault="00B17DF6" w:rsidP="00B17DF6">
      <w:pPr>
        <w:pStyle w:val="ConsPlusNonformat"/>
        <w:jc w:val="center"/>
        <w:rPr>
          <w:rFonts w:ascii="Times New Roman" w:hAnsi="Times New Roman" w:cs="Times New Roman"/>
          <w:b/>
          <w:sz w:val="24"/>
          <w:szCs w:val="24"/>
        </w:rPr>
      </w:pPr>
      <w:r>
        <w:rPr>
          <w:rFonts w:ascii="Times New Roman" w:hAnsi="Times New Roman" w:cs="Times New Roman"/>
          <w:b/>
          <w:sz w:val="24"/>
          <w:szCs w:val="24"/>
        </w:rPr>
        <w:t>5. ОТВЕТСТВЕННОСТЬ СТОРОН</w:t>
      </w:r>
    </w:p>
    <w:p w:rsidR="00B17DF6" w:rsidRDefault="00B17DF6" w:rsidP="00B17DF6">
      <w:pPr>
        <w:jc w:val="both"/>
      </w:pPr>
      <w:r>
        <w:tab/>
        <w:t>5.1. За  нарушение  условий  Договора  Стороны  несут  ответственность, предусмотренную законодательством Российской Федерации.</w:t>
      </w:r>
    </w:p>
    <w:p w:rsidR="00B17DF6" w:rsidRDefault="00B17DF6" w:rsidP="00B17DF6">
      <w:pPr>
        <w:jc w:val="both"/>
      </w:pPr>
      <w:r>
        <w:lastRenderedPageBreak/>
        <w:tab/>
        <w:t>5.2. За  невыполнение  или  ненадлежащее  исполнение  своих  обязательств  по Договору  Стороны  несут  ответственность,  установленную  действующим законодательством  Российской Федерации и Договором.</w:t>
      </w:r>
    </w:p>
    <w:p w:rsidR="00B17DF6" w:rsidRDefault="00B17DF6" w:rsidP="00B17DF6">
      <w:pPr>
        <w:jc w:val="both"/>
      </w:pPr>
      <w:r>
        <w:tab/>
        <w:t>5.3. За нарушение  п.  4.4.9,  п.  4.4.10,  п.  4.4.11,  п.  4.4.12,  Договора Арендатор уплачивает  штраф  в  размере  5%  от  годовой  ставки  арендной  платы, установленной п. 3.1 Договора, в порядке, определенном  п. 3.5. Договора.</w:t>
      </w:r>
    </w:p>
    <w:p w:rsidR="00B17DF6" w:rsidRDefault="00B17DF6" w:rsidP="00B17DF6">
      <w:pPr>
        <w:jc w:val="both"/>
      </w:pPr>
      <w:r>
        <w:tab/>
        <w:t>5.4. Оплата  неустойки  (штрафа  и  пени),  установленной  настоящим Договором,  не  освобождает  Арендатора  от  выполнения  лежащих  на  нем  (них) обязательств  или  устранения  нарушений,  а  также  от  возмещения  убытков, причиненных  неисполнением  или  ненадлежащим  исполнением  обязательств, предусмотренных настоящим Договором.</w:t>
      </w:r>
    </w:p>
    <w:p w:rsidR="00B17DF6" w:rsidRDefault="00B17DF6" w:rsidP="00B17DF6">
      <w:pPr>
        <w:pStyle w:val="a8"/>
        <w:jc w:val="both"/>
      </w:pPr>
    </w:p>
    <w:p w:rsidR="00B17DF6" w:rsidRDefault="00B17DF6" w:rsidP="00B17DF6">
      <w:pPr>
        <w:pStyle w:val="ConsPlusNonformat"/>
        <w:jc w:val="center"/>
        <w:rPr>
          <w:rFonts w:ascii="Times New Roman" w:hAnsi="Times New Roman" w:cs="Times New Roman"/>
          <w:b/>
          <w:sz w:val="24"/>
          <w:szCs w:val="24"/>
        </w:rPr>
      </w:pPr>
      <w:r>
        <w:rPr>
          <w:rFonts w:ascii="Times New Roman" w:hAnsi="Times New Roman" w:cs="Times New Roman"/>
          <w:b/>
          <w:sz w:val="24"/>
          <w:szCs w:val="24"/>
        </w:rPr>
        <w:t>6. ИЗМЕНЕНИЕ, РАСТОРЖЕНИЕ И ПРЕКРАЩЕНИЕ ДОГОВОРА</w:t>
      </w:r>
    </w:p>
    <w:p w:rsidR="00B17DF6" w:rsidRDefault="00B17DF6" w:rsidP="00B17DF6">
      <w:pPr>
        <w:pStyle w:val="ConsPlusNonformat"/>
        <w:jc w:val="both"/>
        <w:rPr>
          <w:rFonts w:ascii="Times New Roman" w:hAnsi="Times New Roman" w:cs="Times New Roman"/>
          <w:sz w:val="24"/>
          <w:szCs w:val="24"/>
        </w:rPr>
      </w:pPr>
      <w:r>
        <w:rPr>
          <w:rFonts w:ascii="Times New Roman" w:hAnsi="Times New Roman" w:cs="Times New Roman"/>
          <w:sz w:val="24"/>
          <w:szCs w:val="24"/>
        </w:rPr>
        <w:tab/>
        <w:t>6.1. Все изменения и (или) дополнения,  к Договору оформляются  Сторонами в письменной форме.</w:t>
      </w:r>
    </w:p>
    <w:p w:rsidR="00B17DF6" w:rsidRDefault="00B17DF6" w:rsidP="00B17DF6">
      <w:pPr>
        <w:pStyle w:val="ConsPlusNonformat"/>
        <w:jc w:val="both"/>
        <w:rPr>
          <w:rFonts w:ascii="Times New Roman" w:hAnsi="Times New Roman" w:cs="Times New Roman"/>
          <w:sz w:val="24"/>
          <w:szCs w:val="24"/>
        </w:rPr>
      </w:pPr>
      <w:r>
        <w:rPr>
          <w:rFonts w:ascii="Times New Roman" w:hAnsi="Times New Roman" w:cs="Times New Roman"/>
          <w:sz w:val="24"/>
          <w:szCs w:val="24"/>
        </w:rPr>
        <w:tab/>
        <w:t>6.2. Договор может быть расторгнут по требованию Арендодателя по решению суда на основании и в порядке, установленном гражданским законодательством, а также в случаях, указанных в пункте 4.1.1.</w:t>
      </w:r>
    </w:p>
    <w:p w:rsidR="00B17DF6" w:rsidRDefault="00B17DF6" w:rsidP="00B17DF6">
      <w:pPr>
        <w:pStyle w:val="ConsPlusNonformat"/>
        <w:jc w:val="both"/>
        <w:rPr>
          <w:rFonts w:ascii="Times New Roman" w:hAnsi="Times New Roman" w:cs="Times New Roman"/>
          <w:sz w:val="24"/>
          <w:szCs w:val="24"/>
        </w:rPr>
      </w:pPr>
      <w:r>
        <w:rPr>
          <w:rFonts w:ascii="Times New Roman" w:hAnsi="Times New Roman" w:cs="Times New Roman"/>
          <w:sz w:val="24"/>
          <w:szCs w:val="24"/>
        </w:rPr>
        <w:tab/>
        <w:t>6.3. При прекращении Договора Арендатор обязан вернуть Арендодателю участок в надлежащем состоянии.</w:t>
      </w:r>
    </w:p>
    <w:p w:rsidR="00B17DF6" w:rsidRDefault="00B17DF6" w:rsidP="00B17DF6">
      <w:r>
        <w:tab/>
        <w:t>6.4.  В  случае  невнесения  Арендаторами  арендной  платы  по  Договору  более двух  раз  подряд,  Арендодатель  обращается  в  суд  с  иском  о  расторжении Договора  и  приведении  земельного  участка  в  первоначальное  состояние  в соответствии со ст. 272 Гражданского кодекса Российской Федерации.</w:t>
      </w:r>
    </w:p>
    <w:p w:rsidR="00B17DF6" w:rsidRDefault="00B17DF6" w:rsidP="00B17DF6">
      <w:r>
        <w:tab/>
        <w:t>6.5.  Расторжение  настоящего  Договора  не  освобождает  Арендатора  от необходимости погашения задолженности по арендной плате и неустойке.</w:t>
      </w:r>
    </w:p>
    <w:p w:rsidR="00B17DF6" w:rsidRDefault="00B17DF6" w:rsidP="00B17DF6">
      <w:pPr>
        <w:pStyle w:val="ConsPlusNonformat"/>
        <w:jc w:val="both"/>
        <w:rPr>
          <w:rFonts w:ascii="Times New Roman" w:hAnsi="Times New Roman" w:cs="Times New Roman"/>
          <w:sz w:val="24"/>
          <w:szCs w:val="24"/>
        </w:rPr>
      </w:pPr>
    </w:p>
    <w:p w:rsidR="00B17DF6" w:rsidRDefault="00B17DF6" w:rsidP="00B17DF6">
      <w:pPr>
        <w:pStyle w:val="ConsPlusNonformat"/>
        <w:jc w:val="center"/>
        <w:rPr>
          <w:rFonts w:ascii="Times New Roman" w:hAnsi="Times New Roman" w:cs="Times New Roman"/>
          <w:b/>
          <w:sz w:val="24"/>
          <w:szCs w:val="24"/>
        </w:rPr>
      </w:pPr>
      <w:r>
        <w:rPr>
          <w:rFonts w:ascii="Times New Roman" w:hAnsi="Times New Roman" w:cs="Times New Roman"/>
          <w:b/>
          <w:sz w:val="24"/>
          <w:szCs w:val="24"/>
        </w:rPr>
        <w:t>7. РАССМОТРЕНИЕ И УРЕГУЛИРОВАНИЕ СПОРОВ</w:t>
      </w:r>
    </w:p>
    <w:p w:rsidR="00B17DF6" w:rsidRDefault="00B17DF6" w:rsidP="00B17DF6">
      <w:pPr>
        <w:pStyle w:val="a8"/>
        <w:spacing w:after="0"/>
        <w:jc w:val="both"/>
        <w:rPr>
          <w:rStyle w:val="FontStyle23"/>
        </w:rPr>
      </w:pPr>
      <w:r>
        <w:tab/>
      </w:r>
      <w:r>
        <w:rPr>
          <w:rStyle w:val="FontStyle23"/>
        </w:rPr>
        <w:t>7.1. Споры, возникшие при реализации договора, решаются путем переговоров, между Сторонами.</w:t>
      </w:r>
    </w:p>
    <w:p w:rsidR="00B17DF6" w:rsidRDefault="00B17DF6" w:rsidP="00B17DF6">
      <w:pPr>
        <w:pStyle w:val="ConsNormal"/>
        <w:ind w:right="0" w:firstLine="708"/>
        <w:jc w:val="both"/>
        <w:rPr>
          <w:sz w:val="24"/>
          <w:szCs w:val="24"/>
        </w:rPr>
      </w:pPr>
      <w:r>
        <w:rPr>
          <w:rStyle w:val="FontStyle24"/>
          <w:sz w:val="24"/>
          <w:szCs w:val="24"/>
        </w:rPr>
        <w:t xml:space="preserve">7.2. </w:t>
      </w:r>
      <w:r>
        <w:rPr>
          <w:rStyle w:val="FontStyle23"/>
          <w:sz w:val="24"/>
          <w:szCs w:val="24"/>
        </w:rPr>
        <w:t xml:space="preserve">При не достижении согласия путем переговоров заинтересованная Сторона имеет право на обращение с исковым заявлением в Арбитражный суд по Республике Тыва, </w:t>
      </w:r>
      <w:r>
        <w:rPr>
          <w:rStyle w:val="FontStyle24"/>
          <w:sz w:val="24"/>
          <w:szCs w:val="24"/>
        </w:rPr>
        <w:t xml:space="preserve">с </w:t>
      </w:r>
      <w:r>
        <w:rPr>
          <w:rStyle w:val="FontStyle23"/>
          <w:sz w:val="24"/>
          <w:szCs w:val="24"/>
        </w:rPr>
        <w:t xml:space="preserve">соблюдением досудебного претензионного </w:t>
      </w:r>
      <w:proofErr w:type="spellStart"/>
      <w:r>
        <w:rPr>
          <w:rStyle w:val="FontStyle23"/>
          <w:sz w:val="24"/>
          <w:szCs w:val="24"/>
        </w:rPr>
        <w:t>порядка</w:t>
      </w:r>
      <w:proofErr w:type="gramStart"/>
      <w:r>
        <w:rPr>
          <w:rStyle w:val="FontStyle23"/>
          <w:sz w:val="24"/>
          <w:szCs w:val="24"/>
        </w:rPr>
        <w:t>.</w:t>
      </w:r>
      <w:r>
        <w:rPr>
          <w:rFonts w:ascii="Times New Roman" w:hAnsi="Times New Roman" w:cs="Times New Roman"/>
          <w:sz w:val="24"/>
          <w:szCs w:val="24"/>
        </w:rPr>
        <w:t>П</w:t>
      </w:r>
      <w:proofErr w:type="gramEnd"/>
      <w:r>
        <w:rPr>
          <w:rFonts w:ascii="Times New Roman" w:hAnsi="Times New Roman" w:cs="Times New Roman"/>
          <w:sz w:val="24"/>
          <w:szCs w:val="24"/>
        </w:rPr>
        <w:t>ри</w:t>
      </w:r>
      <w:proofErr w:type="spellEnd"/>
      <w:r>
        <w:rPr>
          <w:rFonts w:ascii="Times New Roman" w:hAnsi="Times New Roman" w:cs="Times New Roman"/>
          <w:sz w:val="24"/>
          <w:szCs w:val="24"/>
        </w:rPr>
        <w:t xml:space="preserve"> этом претензии рассматриваются и ответ на них направляется стороной, к которой они были предъявлены, в течение 15 календарных дней с даты их поступления.</w:t>
      </w:r>
    </w:p>
    <w:p w:rsidR="00B17DF6" w:rsidRDefault="00B17DF6" w:rsidP="00B17DF6">
      <w:pPr>
        <w:jc w:val="both"/>
      </w:pPr>
      <w:r>
        <w:tab/>
        <w:t xml:space="preserve">7.3. Согласно Постановлению Пленума ВАС РФ от 22.12.2011  г. №  81 доводы Арендатора  о  невозможности  исполнения  обязательств  вследствие  тяжёлого финансового  положения;  о  неисполнении  обязательств  контрагентами;  о наличии задолженности  перед  другими  кредиторами;  о  наложении  ареста  на  денежные средства  или  иное  имущество  ответчика;  о  </w:t>
      </w:r>
      <w:proofErr w:type="spellStart"/>
      <w:r>
        <w:t>непоступлении</w:t>
      </w:r>
      <w:proofErr w:type="spellEnd"/>
      <w:r>
        <w:t xml:space="preserve">  денежных  средств  из бюджета;  о  добровольном  погашении  долга  полностью  или  в  части  на  день рассмотрения спора;  о выполнении Арендатором социально значимых функций;  о наличии  у  Арендатора  обязанности  по  уплате  процентов  за  пользование денежными средствами  (например, процентов по договору займа) сами по себе не могут  служить  основанием  для  снижения  пени  и/или  процентов  на  основании статьи 333 ГК РФ.</w:t>
      </w:r>
    </w:p>
    <w:p w:rsidR="00B17DF6" w:rsidRDefault="00B17DF6" w:rsidP="00B17DF6">
      <w:pPr>
        <w:pStyle w:val="a8"/>
        <w:spacing w:after="0"/>
        <w:jc w:val="both"/>
      </w:pPr>
    </w:p>
    <w:p w:rsidR="00B17DF6" w:rsidRDefault="00B17DF6" w:rsidP="00B17DF6">
      <w:pPr>
        <w:pStyle w:val="a8"/>
        <w:spacing w:after="0"/>
        <w:jc w:val="both"/>
      </w:pPr>
    </w:p>
    <w:p w:rsidR="00B17DF6" w:rsidRDefault="00B17DF6" w:rsidP="00B17DF6">
      <w:pPr>
        <w:pStyle w:val="ConsPlusNonformat"/>
        <w:jc w:val="center"/>
        <w:rPr>
          <w:rFonts w:ascii="Times New Roman" w:hAnsi="Times New Roman" w:cs="Times New Roman"/>
          <w:b/>
          <w:sz w:val="24"/>
          <w:szCs w:val="24"/>
        </w:rPr>
      </w:pPr>
      <w:r>
        <w:rPr>
          <w:rFonts w:ascii="Times New Roman" w:hAnsi="Times New Roman" w:cs="Times New Roman"/>
          <w:b/>
          <w:sz w:val="24"/>
          <w:szCs w:val="24"/>
        </w:rPr>
        <w:lastRenderedPageBreak/>
        <w:t>8. ОБСТОЯТЕЛЬСВА НЕПРЕОДОЛИМОЙ СИЛЫ.</w:t>
      </w:r>
    </w:p>
    <w:p w:rsidR="00B17DF6" w:rsidRDefault="00B17DF6" w:rsidP="00B17DF6">
      <w:pPr>
        <w:jc w:val="both"/>
      </w:pPr>
      <w:r>
        <w:tab/>
        <w:t>7.1.  Стороны  освобождаются  от  ответственности  за  неисполнение  или ненадлежащее  исполнение  обязательств  по  Договору  в  случае,  если  такое неисполнение  или  ненадлежащее  исполнение  обусловлено  действием обстоятельств  непреодолимой  силы,  то  есть  чрезвычайных  и  непредотвратимых при данных условиях обстоятельств.</w:t>
      </w:r>
    </w:p>
    <w:p w:rsidR="00B17DF6" w:rsidRDefault="00B17DF6" w:rsidP="00B17DF6">
      <w:pPr>
        <w:jc w:val="both"/>
      </w:pPr>
      <w:r>
        <w:tab/>
        <w:t>7.2.  Подтверждением  наличия  и  продолжительности  действия  обстоятельств непреодолимой  силы  является  письменный  документ  органов  государственной власти,  органов  местного  самоуправления,  организаций,  уполномоченных  на выдачу соответствующих документов.</w:t>
      </w:r>
    </w:p>
    <w:p w:rsidR="00B17DF6" w:rsidRDefault="00B17DF6" w:rsidP="00B17DF6">
      <w:pPr>
        <w:jc w:val="both"/>
      </w:pPr>
      <w:r>
        <w:tab/>
        <w:t>7.3.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Договору.</w:t>
      </w:r>
    </w:p>
    <w:p w:rsidR="00B17DF6" w:rsidRDefault="00B17DF6" w:rsidP="00B17DF6">
      <w:pPr>
        <w:jc w:val="both"/>
      </w:pPr>
      <w:r>
        <w:tab/>
        <w:t xml:space="preserve">7.4. Если обстоятельства непреодолимой силы действуют на протяжении трех последовательных  месяцев,  </w:t>
      </w:r>
      <w:proofErr w:type="gramStart"/>
      <w:r>
        <w:t>Договор</w:t>
      </w:r>
      <w:proofErr w:type="gramEnd"/>
      <w:r>
        <w:t xml:space="preserve">  может  быть  расторгнут  по  соглашению Сторон.</w:t>
      </w:r>
    </w:p>
    <w:p w:rsidR="00B17DF6" w:rsidRDefault="00B17DF6" w:rsidP="00B17DF6">
      <w:pPr>
        <w:pStyle w:val="a8"/>
        <w:spacing w:after="0"/>
        <w:jc w:val="both"/>
      </w:pPr>
    </w:p>
    <w:p w:rsidR="00B17DF6" w:rsidRDefault="00B17DF6" w:rsidP="00B17DF6">
      <w:pPr>
        <w:pStyle w:val="Style1"/>
        <w:jc w:val="center"/>
        <w:rPr>
          <w:rStyle w:val="FontStyle24"/>
        </w:rPr>
      </w:pPr>
      <w:r>
        <w:rPr>
          <w:rStyle w:val="FontStyle24"/>
        </w:rPr>
        <w:t>9.      ОСОБЫЕ УСЛОВИЯ ДОГОВОРА.</w:t>
      </w:r>
    </w:p>
    <w:p w:rsidR="00B17DF6" w:rsidRDefault="00B17DF6" w:rsidP="00B17DF6">
      <w:pPr>
        <w:pStyle w:val="Style1"/>
        <w:ind w:firstLine="708"/>
        <w:jc w:val="both"/>
        <w:rPr>
          <w:rStyle w:val="FontStyle28"/>
          <w:i w:val="0"/>
        </w:rPr>
      </w:pPr>
    </w:p>
    <w:p w:rsidR="00B17DF6" w:rsidRDefault="00B17DF6" w:rsidP="00B17DF6">
      <w:pPr>
        <w:pStyle w:val="Style1"/>
        <w:ind w:firstLine="708"/>
        <w:jc w:val="both"/>
        <w:rPr>
          <w:rStyle w:val="FontStyle28"/>
          <w:b w:val="0"/>
          <w:i w:val="0"/>
        </w:rPr>
      </w:pPr>
    </w:p>
    <w:p w:rsidR="00B17DF6" w:rsidRDefault="00B17DF6" w:rsidP="00B17DF6">
      <w:pPr>
        <w:pStyle w:val="Style1"/>
        <w:ind w:firstLine="708"/>
        <w:jc w:val="both"/>
        <w:rPr>
          <w:rStyle w:val="FontStyle23"/>
        </w:rPr>
      </w:pPr>
      <w:r>
        <w:rPr>
          <w:rStyle w:val="FontStyle28"/>
        </w:rPr>
        <w:t xml:space="preserve">9.1. </w:t>
      </w:r>
      <w:r>
        <w:rPr>
          <w:rStyle w:val="FontStyle23"/>
        </w:rPr>
        <w:t>Настоящий договор аренды подлежит государственной регистрации и считается заключенным с момента такой регистрации.</w:t>
      </w:r>
    </w:p>
    <w:p w:rsidR="00B17DF6" w:rsidRDefault="00B17DF6" w:rsidP="00B17DF6">
      <w:pPr>
        <w:pStyle w:val="Style1"/>
        <w:ind w:firstLine="708"/>
        <w:jc w:val="both"/>
        <w:rPr>
          <w:rStyle w:val="FontStyle23"/>
          <w:lang w:eastAsia="en-US"/>
        </w:rPr>
      </w:pPr>
      <w:r>
        <w:rPr>
          <w:rStyle w:val="FontStyle24"/>
          <w:lang w:eastAsia="en-US"/>
        </w:rPr>
        <w:t xml:space="preserve">9.2. </w:t>
      </w:r>
      <w:r>
        <w:rPr>
          <w:rStyle w:val="FontStyle23"/>
          <w:lang w:eastAsia="en-US"/>
        </w:rPr>
        <w:t xml:space="preserve">В соответствии с </w:t>
      </w:r>
      <w:r>
        <w:rPr>
          <w:rStyle w:val="FontStyle24"/>
          <w:lang w:eastAsia="en-US"/>
        </w:rPr>
        <w:t xml:space="preserve">п. </w:t>
      </w:r>
      <w:r>
        <w:rPr>
          <w:rStyle w:val="FontStyle23"/>
          <w:lang w:eastAsia="en-US"/>
        </w:rPr>
        <w:t>2 ст. 425 ГК РФ стороны пришли к соглашению о том, что условия настоящего договора применяются к их отношениям, возникшим до государственной регистрации договора, а именно с момента передачи земельного участка по акту приема-передачи в аренду.</w:t>
      </w:r>
    </w:p>
    <w:p w:rsidR="00B17DF6" w:rsidRDefault="00B17DF6" w:rsidP="00B17DF6">
      <w:pPr>
        <w:pStyle w:val="Style1"/>
        <w:ind w:firstLine="708"/>
        <w:jc w:val="both"/>
        <w:rPr>
          <w:rStyle w:val="FontStyle23"/>
        </w:rPr>
      </w:pPr>
      <w:r>
        <w:rPr>
          <w:rStyle w:val="FontStyle23"/>
        </w:rPr>
        <w:t>9.3. Любые изменения, дополнения и поправки к условиям настоящего договора составляются в письменном виде, и также вступают в силу с момента их государственной регистрации, кроме изменения реквизитов сторон и перерасчета арендной платы, об изменениях которых Сторона уведомляется заказным письмом, без государственной регистрации изменений.</w:t>
      </w:r>
    </w:p>
    <w:p w:rsidR="00B17DF6" w:rsidRDefault="00B17DF6" w:rsidP="00B17DF6">
      <w:pPr>
        <w:pStyle w:val="Style1"/>
        <w:ind w:firstLine="708"/>
        <w:jc w:val="both"/>
        <w:rPr>
          <w:rStyle w:val="FontStyle23"/>
        </w:rPr>
      </w:pPr>
      <w:r>
        <w:rPr>
          <w:rStyle w:val="FontStyle23"/>
        </w:rPr>
        <w:t>9.4. Настоящий договор составлен в 3 (трех) экземплярах, имеющих равную юридическую силу. Подписанные договора и приложения к нему хранятся по одному экземпляру у каждой из Сторон, а один в делах Управления Федеральной службы государственной регистрации, кадастра и картографии  по Республике Тыва.</w:t>
      </w:r>
    </w:p>
    <w:p w:rsidR="00B17DF6" w:rsidRDefault="00B17DF6" w:rsidP="00B17DF6">
      <w:pPr>
        <w:pStyle w:val="a8"/>
        <w:spacing w:after="0"/>
        <w:jc w:val="both"/>
      </w:pPr>
      <w:r>
        <w:tab/>
        <w:t>9.5. Арендодатель подтверждает, что на день вступления данного Договора в силу отсутствовали основания или обязательства, которые могли бы послужить причиной для расторжения Договора аренды или повлечь дополнительные расходы для Арендатора. Арендодатель также подтверждает, что имеет право заключать настоящий Договор без каких-либо дополнительных разрешений. Каждая из Сторон подтверждает, что она получила все необходимые разрешения для вступления в настоящий Договор аренды и что лица, подписавшие его, на это уполномочены.</w:t>
      </w:r>
    </w:p>
    <w:p w:rsidR="00B17DF6" w:rsidRDefault="00B17DF6" w:rsidP="00B17DF6">
      <w:pPr>
        <w:pStyle w:val="a8"/>
        <w:spacing w:after="0"/>
        <w:jc w:val="both"/>
        <w:rPr>
          <w:rStyle w:val="FontStyle23"/>
        </w:rPr>
      </w:pPr>
      <w:r>
        <w:tab/>
        <w:t xml:space="preserve">9.7. </w:t>
      </w:r>
      <w:r>
        <w:rPr>
          <w:rStyle w:val="FontStyle23"/>
        </w:rPr>
        <w:t>Вопросы, не урегулированные настоящим договором, разрешаются в соответствии с действующим законодательством Российской Федерации.</w:t>
      </w:r>
    </w:p>
    <w:p w:rsidR="00B17DF6" w:rsidRDefault="00B17DF6" w:rsidP="00B17DF6">
      <w:pPr>
        <w:jc w:val="both"/>
      </w:pPr>
      <w:r>
        <w:tab/>
        <w:t>9.8. Положения п. 2 ст.  621  ГК РФ не применяются к отношениям Сторон по настоящему Договору.</w:t>
      </w:r>
    </w:p>
    <w:p w:rsidR="00B17DF6" w:rsidRDefault="00B17DF6" w:rsidP="00B17DF6">
      <w:pPr>
        <w:pStyle w:val="a8"/>
        <w:spacing w:after="0"/>
        <w:jc w:val="both"/>
      </w:pPr>
    </w:p>
    <w:p w:rsidR="00B17DF6" w:rsidRDefault="00B17DF6" w:rsidP="00B17DF6">
      <w:pPr>
        <w:pStyle w:val="Style1"/>
        <w:ind w:firstLine="708"/>
        <w:rPr>
          <w:rStyle w:val="FontStyle23"/>
        </w:rPr>
      </w:pPr>
      <w:r>
        <w:rPr>
          <w:rStyle w:val="FontStyle23"/>
        </w:rPr>
        <w:t>9.9. Обязательным приложением к настоящему Договору являются:</w:t>
      </w:r>
    </w:p>
    <w:p w:rsidR="00B17DF6" w:rsidRDefault="00B17DF6" w:rsidP="00B17DF6">
      <w:pPr>
        <w:jc w:val="both"/>
        <w:rPr>
          <w:rStyle w:val="FontStyle23"/>
        </w:rPr>
      </w:pPr>
      <w:r>
        <w:rPr>
          <w:rStyle w:val="FontStyle23"/>
        </w:rPr>
        <w:lastRenderedPageBreak/>
        <w:t>а) Приложение № 1 – Акт приема – передачи земельного участка.</w:t>
      </w:r>
    </w:p>
    <w:p w:rsidR="00B17DF6" w:rsidRDefault="00B17DF6" w:rsidP="00B17DF6">
      <w:pPr>
        <w:pStyle w:val="Style1"/>
        <w:ind w:firstLine="708"/>
        <w:rPr>
          <w:rStyle w:val="FontStyle24"/>
        </w:rPr>
      </w:pPr>
    </w:p>
    <w:p w:rsidR="00B17DF6" w:rsidRDefault="00B17DF6" w:rsidP="00B17DF6">
      <w:pPr>
        <w:pStyle w:val="Style1"/>
        <w:ind w:firstLine="708"/>
        <w:rPr>
          <w:rStyle w:val="FontStyle24"/>
        </w:rPr>
      </w:pPr>
    </w:p>
    <w:p w:rsidR="00B17DF6" w:rsidRDefault="00B17DF6" w:rsidP="00B17DF6">
      <w:pPr>
        <w:jc w:val="center"/>
      </w:pPr>
      <w:r>
        <w:rPr>
          <w:b/>
          <w:bCs/>
        </w:rPr>
        <w:t>9. ЮРИДИЧЕСКИЕ  АДРЕСА  СТОРОН:</w:t>
      </w:r>
    </w:p>
    <w:tbl>
      <w:tblPr>
        <w:tblStyle w:val="ab"/>
        <w:tblW w:w="0" w:type="auto"/>
        <w:tblLook w:val="04A0"/>
      </w:tblPr>
      <w:tblGrid>
        <w:gridCol w:w="7440"/>
        <w:gridCol w:w="7346"/>
      </w:tblGrid>
      <w:tr w:rsidR="00B17DF6" w:rsidTr="00B17DF6">
        <w:tc>
          <w:tcPr>
            <w:tcW w:w="8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7DF6" w:rsidRDefault="00B17DF6">
            <w:pPr>
              <w:jc w:val="center"/>
              <w:rPr>
                <w:b/>
                <w:bCs/>
              </w:rPr>
            </w:pPr>
            <w:r>
              <w:rPr>
                <w:b/>
                <w:bCs/>
              </w:rPr>
              <w:t>Арендодатель</w:t>
            </w:r>
          </w:p>
          <w:p w:rsidR="00B17DF6" w:rsidRDefault="00B17DF6">
            <w:pPr>
              <w:jc w:val="center"/>
              <w:rPr>
                <w:b/>
                <w:bCs/>
              </w:rPr>
            </w:pPr>
            <w:r>
              <w:rPr>
                <w:b/>
                <w:bCs/>
              </w:rPr>
              <w:t>Администрация муниципального района Овюрскийкожуун Республики Тыва</w:t>
            </w:r>
          </w:p>
        </w:tc>
        <w:tc>
          <w:tcPr>
            <w:tcW w:w="82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7DF6" w:rsidRDefault="00B17DF6">
            <w:pPr>
              <w:jc w:val="center"/>
              <w:rPr>
                <w:b/>
                <w:bCs/>
              </w:rPr>
            </w:pPr>
            <w:r>
              <w:rPr>
                <w:b/>
                <w:bCs/>
              </w:rPr>
              <w:t>Арендатор</w:t>
            </w:r>
          </w:p>
        </w:tc>
      </w:tr>
    </w:tbl>
    <w:p w:rsidR="00B17DF6" w:rsidRDefault="00B17DF6" w:rsidP="00B17DF6">
      <w:pPr>
        <w:jc w:val="center"/>
        <w:rPr>
          <w:b/>
          <w:bCs/>
        </w:rPr>
      </w:pPr>
    </w:p>
    <w:p w:rsidR="00B17DF6" w:rsidRDefault="00B17DF6" w:rsidP="00B17DF6">
      <w:pPr>
        <w:pStyle w:val="a6"/>
        <w:jc w:val="right"/>
        <w:rPr>
          <w:b/>
          <w:sz w:val="24"/>
        </w:rPr>
      </w:pPr>
    </w:p>
    <w:p w:rsidR="00B17DF6" w:rsidRDefault="00B17DF6" w:rsidP="00B17DF6">
      <w:pPr>
        <w:pStyle w:val="a6"/>
        <w:jc w:val="right"/>
        <w:rPr>
          <w:b/>
          <w:sz w:val="24"/>
        </w:rPr>
      </w:pPr>
      <w:r>
        <w:rPr>
          <w:b/>
          <w:sz w:val="24"/>
        </w:rPr>
        <w:t>Приложение №1</w:t>
      </w:r>
    </w:p>
    <w:p w:rsidR="00B17DF6" w:rsidRDefault="00B17DF6" w:rsidP="00B17DF6">
      <w:pPr>
        <w:pStyle w:val="a6"/>
        <w:jc w:val="right"/>
        <w:rPr>
          <w:b/>
          <w:sz w:val="24"/>
        </w:rPr>
      </w:pPr>
      <w:r>
        <w:rPr>
          <w:b/>
          <w:sz w:val="24"/>
        </w:rPr>
        <w:t xml:space="preserve">к Договору аренды земельного участка № ___ от ___________  </w:t>
      </w:r>
    </w:p>
    <w:p w:rsidR="00B17DF6" w:rsidRDefault="00B17DF6" w:rsidP="00B17DF6">
      <w:pPr>
        <w:pStyle w:val="a6"/>
        <w:rPr>
          <w:sz w:val="24"/>
        </w:rPr>
      </w:pPr>
    </w:p>
    <w:p w:rsidR="00B17DF6" w:rsidRDefault="00B17DF6" w:rsidP="00B17DF6">
      <w:pPr>
        <w:pStyle w:val="a6"/>
        <w:rPr>
          <w:sz w:val="24"/>
        </w:rPr>
      </w:pPr>
      <w:r>
        <w:rPr>
          <w:sz w:val="24"/>
        </w:rPr>
        <w:t>АКТ</w:t>
      </w:r>
    </w:p>
    <w:p w:rsidR="00B17DF6" w:rsidRDefault="00B17DF6" w:rsidP="00B17DF6">
      <w:pPr>
        <w:jc w:val="center"/>
        <w:rPr>
          <w:b/>
          <w:bCs/>
        </w:rPr>
      </w:pPr>
      <w:r>
        <w:rPr>
          <w:b/>
          <w:bCs/>
        </w:rPr>
        <w:t>приема-передачи  земельного участка</w:t>
      </w:r>
    </w:p>
    <w:p w:rsidR="00B17DF6" w:rsidRDefault="00B17DF6" w:rsidP="00B17DF6">
      <w:pPr>
        <w:jc w:val="center"/>
        <w:rPr>
          <w:b/>
          <w:bCs/>
        </w:rPr>
      </w:pPr>
    </w:p>
    <w:p w:rsidR="00B17DF6" w:rsidRDefault="00B17DF6" w:rsidP="00B17DF6">
      <w:pPr>
        <w:jc w:val="both"/>
        <w:rPr>
          <w:b/>
          <w:bCs/>
        </w:rPr>
      </w:pPr>
      <w:r>
        <w:rPr>
          <w:b/>
          <w:bCs/>
        </w:rPr>
        <w:t xml:space="preserve">«____»______________2017 г. </w:t>
      </w:r>
    </w:p>
    <w:p w:rsidR="00B17DF6" w:rsidRDefault="00B17DF6" w:rsidP="00B17DF6">
      <w:pPr>
        <w:jc w:val="both"/>
        <w:rPr>
          <w:b/>
          <w:bCs/>
        </w:rPr>
      </w:pPr>
    </w:p>
    <w:p w:rsidR="00B17DF6" w:rsidRDefault="00B17DF6" w:rsidP="00B17DF6">
      <w:pPr>
        <w:pStyle w:val="ConsPlusNonformat"/>
        <w:jc w:val="both"/>
        <w:rPr>
          <w:rFonts w:ascii="Times New Roman" w:hAnsi="Times New Roman" w:cs="Times New Roman"/>
          <w:sz w:val="24"/>
          <w:szCs w:val="24"/>
        </w:rPr>
      </w:pPr>
      <w:r>
        <w:rPr>
          <w:rFonts w:ascii="Times New Roman" w:hAnsi="Times New Roman" w:cs="Times New Roman"/>
          <w:sz w:val="24"/>
          <w:szCs w:val="24"/>
        </w:rPr>
        <w:tab/>
        <w:t xml:space="preserve">Мы, Администрация муниципального района Овюрскийкожуун Республики Тыва в лице председателя администрации Овюрскогокожууна, действующего на основании Федерального закона №131-ФЗ от 06.10.2003 года и Устава муниципального района «Овюрскийкожуун Республики Тыва», именуемый в дальнейшем </w:t>
      </w:r>
      <w:r>
        <w:rPr>
          <w:rFonts w:ascii="Times New Roman" w:hAnsi="Times New Roman" w:cs="Times New Roman"/>
          <w:b/>
          <w:sz w:val="24"/>
          <w:szCs w:val="24"/>
        </w:rPr>
        <w:t>Арендодатель</w:t>
      </w:r>
      <w:r>
        <w:rPr>
          <w:rFonts w:ascii="Times New Roman" w:hAnsi="Times New Roman" w:cs="Times New Roman"/>
          <w:sz w:val="24"/>
          <w:szCs w:val="24"/>
        </w:rPr>
        <w:t xml:space="preserve">, с одной стороны, и _______________________________________________, и_____________________________________________________________________________________ </w:t>
      </w:r>
    </w:p>
    <w:p w:rsidR="00B17DF6" w:rsidRDefault="00B17DF6" w:rsidP="00B17DF6">
      <w:pPr>
        <w:pStyle w:val="ConsPlusNonformat"/>
        <w:jc w:val="center"/>
        <w:rPr>
          <w:rFonts w:ascii="Times New Roman" w:hAnsi="Times New Roman" w:cs="Times New Roman"/>
          <w:sz w:val="24"/>
          <w:szCs w:val="24"/>
        </w:rPr>
      </w:pPr>
      <w:r>
        <w:rPr>
          <w:rFonts w:ascii="Times New Roman" w:hAnsi="Times New Roman" w:cs="Times New Roman"/>
          <w:sz w:val="24"/>
          <w:szCs w:val="24"/>
        </w:rPr>
        <w:t>(Ф.И.О. гражданина, дата и место рождения, гражданство, пол, паспортные данные физического лица или наименование юридического лица, ОГРН, ИНН, КПП, юридический адрес)</w:t>
      </w:r>
    </w:p>
    <w:p w:rsidR="00B17DF6" w:rsidRDefault="00B17DF6" w:rsidP="00B17DF6">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w:t>
      </w:r>
    </w:p>
    <w:p w:rsidR="00B17DF6" w:rsidRDefault="00B17DF6" w:rsidP="00B17DF6">
      <w:pPr>
        <w:pStyle w:val="ConsPlusNonformat"/>
        <w:rPr>
          <w:rFonts w:ascii="Times New Roman" w:hAnsi="Times New Roman" w:cs="Times New Roman"/>
          <w:sz w:val="24"/>
          <w:szCs w:val="24"/>
        </w:rPr>
      </w:pPr>
      <w:r>
        <w:rPr>
          <w:rFonts w:ascii="Times New Roman" w:hAnsi="Times New Roman" w:cs="Times New Roman"/>
          <w:sz w:val="24"/>
          <w:szCs w:val="24"/>
        </w:rPr>
        <w:t>в лице __________________________________________________________________________________________________________________________________________________________,</w:t>
      </w:r>
    </w:p>
    <w:p w:rsidR="00B17DF6" w:rsidRDefault="00B17DF6" w:rsidP="00B17DF6">
      <w:pPr>
        <w:pStyle w:val="ConsPlusNonformat"/>
        <w:jc w:val="center"/>
        <w:rPr>
          <w:rFonts w:ascii="Times New Roman" w:hAnsi="Times New Roman" w:cs="Times New Roman"/>
          <w:sz w:val="24"/>
          <w:szCs w:val="24"/>
        </w:rPr>
      </w:pPr>
      <w:r>
        <w:rPr>
          <w:rFonts w:ascii="Times New Roman" w:hAnsi="Times New Roman" w:cs="Times New Roman"/>
          <w:sz w:val="24"/>
          <w:szCs w:val="24"/>
        </w:rPr>
        <w:t>(Ф.И.О. лица уполномоченного представлять интересы юридического лица, дата и место рождения, гражданство, пол, паспортные данные)</w:t>
      </w:r>
    </w:p>
    <w:p w:rsidR="00B17DF6" w:rsidRDefault="00B17DF6" w:rsidP="00B17DF6">
      <w:pPr>
        <w:pStyle w:val="ConsPlusNonformat"/>
        <w:rPr>
          <w:rFonts w:ascii="Times New Roman" w:hAnsi="Times New Roman" w:cs="Times New Roman"/>
          <w:sz w:val="24"/>
          <w:szCs w:val="24"/>
        </w:rPr>
      </w:pPr>
      <w:r>
        <w:rPr>
          <w:rFonts w:ascii="Times New Roman" w:hAnsi="Times New Roman" w:cs="Times New Roman"/>
          <w:sz w:val="24"/>
          <w:szCs w:val="24"/>
        </w:rPr>
        <w:t>действующего на основании _____________________________________________________________________________,</w:t>
      </w:r>
    </w:p>
    <w:p w:rsidR="00B17DF6" w:rsidRDefault="00B17DF6" w:rsidP="00B17DF6">
      <w:pPr>
        <w:jc w:val="both"/>
      </w:pPr>
      <w:r>
        <w:t xml:space="preserve">именуемый в дальнейшем </w:t>
      </w:r>
      <w:r>
        <w:rPr>
          <w:b/>
        </w:rPr>
        <w:t>Арендатор,</w:t>
      </w:r>
      <w:r>
        <w:t xml:space="preserve"> с другой стороны, и именуемые в дальнейшем </w:t>
      </w:r>
      <w:r>
        <w:rPr>
          <w:b/>
        </w:rPr>
        <w:t>«Стороны»,</w:t>
      </w:r>
      <w:r>
        <w:t xml:space="preserve"> подписали настоящий передаточный акт о нижеследующем.</w:t>
      </w:r>
    </w:p>
    <w:p w:rsidR="00B17DF6" w:rsidRDefault="00B17DF6" w:rsidP="00B17DF6">
      <w:pPr>
        <w:jc w:val="both"/>
      </w:pPr>
    </w:p>
    <w:p w:rsidR="00B17DF6" w:rsidRDefault="00B17DF6" w:rsidP="00B17DF6">
      <w:pPr>
        <w:ind w:firstLine="709"/>
        <w:jc w:val="both"/>
        <w:rPr>
          <w:b/>
          <w:bCs/>
        </w:rPr>
      </w:pPr>
      <w:r>
        <w:lastRenderedPageBreak/>
        <w:t xml:space="preserve">В соответствии с договором аренды земли </w:t>
      </w:r>
      <w:r>
        <w:rPr>
          <w:b/>
        </w:rPr>
        <w:t>№ ______ от «____»________20___г.</w:t>
      </w:r>
      <w:r>
        <w:rPr>
          <w:b/>
          <w:bCs/>
        </w:rPr>
        <w:t xml:space="preserve"> Арендодатель </w:t>
      </w:r>
      <w:r>
        <w:t>передает в аренду</w:t>
      </w:r>
      <w:r>
        <w:rPr>
          <w:b/>
          <w:bCs/>
        </w:rPr>
        <w:t xml:space="preserve"> Арендатору </w:t>
      </w:r>
      <w:r>
        <w:t>земельный участок, расположенный по адресу: ___________</w:t>
      </w:r>
      <w:r>
        <w:rPr>
          <w:b/>
        </w:rPr>
        <w:t>_________________________________________________________________,</w:t>
      </w:r>
      <w:r>
        <w:t xml:space="preserve"> площадью</w:t>
      </w:r>
      <w:r>
        <w:rPr>
          <w:b/>
          <w:bCs/>
        </w:rPr>
        <w:t xml:space="preserve"> _________ кв.м., </w:t>
      </w:r>
      <w:r>
        <w:t>с кадастровым номером _________________</w:t>
      </w:r>
      <w:r>
        <w:rPr>
          <w:b/>
        </w:rPr>
        <w:t>______</w:t>
      </w:r>
      <w:r>
        <w:rPr>
          <w:b/>
          <w:bCs/>
        </w:rPr>
        <w:t>.</w:t>
      </w:r>
    </w:p>
    <w:p w:rsidR="00B17DF6" w:rsidRDefault="00B17DF6" w:rsidP="00B17DF6">
      <w:pPr>
        <w:ind w:firstLine="709"/>
        <w:jc w:val="both"/>
      </w:pPr>
      <w:r>
        <w:t>Вышеуказанный земельный участок</w:t>
      </w:r>
      <w:r>
        <w:rPr>
          <w:b/>
          <w:bCs/>
        </w:rPr>
        <w:t xml:space="preserve"> Арендатор </w:t>
      </w:r>
      <w:r>
        <w:t>принимает и при этом претензий по нему не имеет.</w:t>
      </w:r>
    </w:p>
    <w:p w:rsidR="00B17DF6" w:rsidRDefault="00B17DF6" w:rsidP="00B17DF6">
      <w:pPr>
        <w:jc w:val="both"/>
      </w:pPr>
      <w:r>
        <w:tab/>
        <w:t xml:space="preserve">Настоящий Акт составлен в трех экземплярах, имеющих равную юридическую силу, по одному для каждой из Сторон, и один для </w:t>
      </w:r>
      <w:r>
        <w:rPr>
          <w:rStyle w:val="FontStyle23"/>
        </w:rPr>
        <w:t>Управления Федеральной службы государственной регистрации, кадастра и картографии  по Республике Тыва</w:t>
      </w:r>
      <w:r>
        <w:t>.</w:t>
      </w:r>
    </w:p>
    <w:p w:rsidR="00B17DF6" w:rsidRDefault="00B17DF6" w:rsidP="00B17DF6">
      <w:pPr>
        <w:ind w:firstLine="709"/>
        <w:jc w:val="both"/>
        <w:rPr>
          <w:bCs/>
        </w:rPr>
      </w:pPr>
    </w:p>
    <w:p w:rsidR="00B17DF6" w:rsidRDefault="00B17DF6" w:rsidP="00B17DF6">
      <w:pPr>
        <w:ind w:firstLine="709"/>
        <w:jc w:val="both"/>
        <w:rPr>
          <w:bCs/>
        </w:rPr>
      </w:pPr>
    </w:p>
    <w:p w:rsidR="00B17DF6" w:rsidRDefault="00B17DF6" w:rsidP="00B17DF6">
      <w:pPr>
        <w:jc w:val="both"/>
        <w:rPr>
          <w:b/>
        </w:rPr>
      </w:pPr>
    </w:p>
    <w:tbl>
      <w:tblPr>
        <w:tblStyle w:val="ab"/>
        <w:tblW w:w="0" w:type="auto"/>
        <w:tblLook w:val="04A0"/>
      </w:tblPr>
      <w:tblGrid>
        <w:gridCol w:w="7440"/>
        <w:gridCol w:w="7346"/>
      </w:tblGrid>
      <w:tr w:rsidR="00B17DF6" w:rsidTr="00B17DF6">
        <w:tc>
          <w:tcPr>
            <w:tcW w:w="8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7DF6" w:rsidRDefault="00B17DF6">
            <w:pPr>
              <w:jc w:val="center"/>
              <w:rPr>
                <w:b/>
                <w:bCs/>
              </w:rPr>
            </w:pPr>
            <w:r>
              <w:rPr>
                <w:b/>
                <w:bCs/>
              </w:rPr>
              <w:t>Арендодатель</w:t>
            </w:r>
          </w:p>
          <w:p w:rsidR="00B17DF6" w:rsidRDefault="00B17DF6">
            <w:pPr>
              <w:jc w:val="center"/>
              <w:rPr>
                <w:b/>
                <w:bCs/>
              </w:rPr>
            </w:pPr>
            <w:r>
              <w:rPr>
                <w:b/>
                <w:bCs/>
              </w:rPr>
              <w:t>Администрация муниципального района Овюрскийкожуун Республики Тыва</w:t>
            </w:r>
          </w:p>
        </w:tc>
        <w:tc>
          <w:tcPr>
            <w:tcW w:w="82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7DF6" w:rsidRDefault="00B17DF6">
            <w:pPr>
              <w:jc w:val="center"/>
              <w:rPr>
                <w:b/>
                <w:bCs/>
              </w:rPr>
            </w:pPr>
            <w:r>
              <w:rPr>
                <w:b/>
                <w:bCs/>
              </w:rPr>
              <w:t>Арендатор</w:t>
            </w:r>
          </w:p>
        </w:tc>
      </w:tr>
    </w:tbl>
    <w:p w:rsidR="00B17DF6" w:rsidRDefault="00B17DF6" w:rsidP="00B17DF6">
      <w:pPr>
        <w:jc w:val="center"/>
      </w:pPr>
    </w:p>
    <w:p w:rsidR="00C20D76" w:rsidRDefault="00C20D76"/>
    <w:sectPr w:rsidR="00C20D76" w:rsidSect="00B17DF6">
      <w:pgSz w:w="16838" w:h="11906" w:orient="landscape"/>
      <w:pgMar w:top="170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nsid w:val="41353DCC"/>
    <w:multiLevelType w:val="hybridMultilevel"/>
    <w:tmpl w:val="7C867DE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5CD80502"/>
    <w:multiLevelType w:val="hybridMultilevel"/>
    <w:tmpl w:val="AB8E145A"/>
    <w:lvl w:ilvl="0" w:tplc="877ABC7A">
      <w:start w:val="1"/>
      <w:numFmt w:val="bullet"/>
      <w:lvlText w:val=""/>
      <w:lvlJc w:val="left"/>
      <w:pPr>
        <w:ind w:left="5037"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37851"/>
    <w:rsid w:val="00063449"/>
    <w:rsid w:val="000707D0"/>
    <w:rsid w:val="000A77E4"/>
    <w:rsid w:val="000D66CB"/>
    <w:rsid w:val="0015287B"/>
    <w:rsid w:val="0016611A"/>
    <w:rsid w:val="00175991"/>
    <w:rsid w:val="001E0E46"/>
    <w:rsid w:val="002A7D68"/>
    <w:rsid w:val="00306717"/>
    <w:rsid w:val="003261E0"/>
    <w:rsid w:val="0034338B"/>
    <w:rsid w:val="00401215"/>
    <w:rsid w:val="0047121A"/>
    <w:rsid w:val="004D70E5"/>
    <w:rsid w:val="004E50E6"/>
    <w:rsid w:val="00507B03"/>
    <w:rsid w:val="00574A13"/>
    <w:rsid w:val="005A0239"/>
    <w:rsid w:val="005C521D"/>
    <w:rsid w:val="00610557"/>
    <w:rsid w:val="00633FB8"/>
    <w:rsid w:val="006513DA"/>
    <w:rsid w:val="00674999"/>
    <w:rsid w:val="00697AA4"/>
    <w:rsid w:val="006A33D0"/>
    <w:rsid w:val="006C51A0"/>
    <w:rsid w:val="006E20A1"/>
    <w:rsid w:val="006F54EB"/>
    <w:rsid w:val="00737851"/>
    <w:rsid w:val="00767B09"/>
    <w:rsid w:val="00777127"/>
    <w:rsid w:val="007D4EA8"/>
    <w:rsid w:val="007E245B"/>
    <w:rsid w:val="00824A99"/>
    <w:rsid w:val="00856248"/>
    <w:rsid w:val="008E6DE1"/>
    <w:rsid w:val="008F0B51"/>
    <w:rsid w:val="0093516B"/>
    <w:rsid w:val="009F09D6"/>
    <w:rsid w:val="00B05D5F"/>
    <w:rsid w:val="00B17DF6"/>
    <w:rsid w:val="00B92CB2"/>
    <w:rsid w:val="00C176A4"/>
    <w:rsid w:val="00C20D76"/>
    <w:rsid w:val="00C947F6"/>
    <w:rsid w:val="00DD07C0"/>
    <w:rsid w:val="00E25DCF"/>
    <w:rsid w:val="00E63234"/>
    <w:rsid w:val="00E80E1C"/>
    <w:rsid w:val="00EC6DDB"/>
    <w:rsid w:val="00F63D71"/>
    <w:rsid w:val="00FE0595"/>
    <w:rsid w:val="00FF45B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7DF6"/>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9"/>
    <w:qFormat/>
    <w:rsid w:val="00B17DF6"/>
    <w:pPr>
      <w:keepNext/>
      <w:numPr>
        <w:numId w:val="1"/>
      </w:numP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54EB"/>
    <w:pPr>
      <w:ind w:left="720"/>
      <w:contextualSpacing/>
    </w:pPr>
  </w:style>
  <w:style w:type="character" w:customStyle="1" w:styleId="10">
    <w:name w:val="Заголовок 1 Знак"/>
    <w:basedOn w:val="a0"/>
    <w:link w:val="1"/>
    <w:uiPriority w:val="99"/>
    <w:rsid w:val="00B17DF6"/>
    <w:rPr>
      <w:rFonts w:ascii="Times New Roman" w:eastAsia="Times New Roman" w:hAnsi="Times New Roman" w:cs="Times New Roman"/>
      <w:b/>
      <w:bCs/>
      <w:sz w:val="24"/>
      <w:szCs w:val="24"/>
      <w:lang w:eastAsia="ar-SA"/>
    </w:rPr>
  </w:style>
  <w:style w:type="paragraph" w:styleId="a4">
    <w:name w:val="footnote text"/>
    <w:basedOn w:val="a"/>
    <w:link w:val="a5"/>
    <w:unhideWhenUsed/>
    <w:rsid w:val="00B17DF6"/>
    <w:pPr>
      <w:widowControl w:val="0"/>
      <w:suppressAutoHyphens w:val="0"/>
      <w:snapToGrid w:val="0"/>
    </w:pPr>
    <w:rPr>
      <w:szCs w:val="20"/>
      <w:lang w:eastAsia="ru-RU"/>
    </w:rPr>
  </w:style>
  <w:style w:type="character" w:customStyle="1" w:styleId="a5">
    <w:name w:val="Текст сноски Знак"/>
    <w:basedOn w:val="a0"/>
    <w:link w:val="a4"/>
    <w:rsid w:val="00B17DF6"/>
    <w:rPr>
      <w:rFonts w:ascii="Times New Roman" w:eastAsia="Times New Roman" w:hAnsi="Times New Roman" w:cs="Times New Roman"/>
      <w:sz w:val="24"/>
      <w:szCs w:val="20"/>
      <w:lang w:eastAsia="ru-RU"/>
    </w:rPr>
  </w:style>
  <w:style w:type="paragraph" w:styleId="a6">
    <w:name w:val="Title"/>
    <w:basedOn w:val="a"/>
    <w:link w:val="a7"/>
    <w:qFormat/>
    <w:rsid w:val="00B17DF6"/>
    <w:pPr>
      <w:suppressAutoHyphens w:val="0"/>
      <w:jc w:val="center"/>
    </w:pPr>
    <w:rPr>
      <w:sz w:val="28"/>
      <w:szCs w:val="20"/>
      <w:lang w:eastAsia="ru-RU"/>
    </w:rPr>
  </w:style>
  <w:style w:type="character" w:customStyle="1" w:styleId="a7">
    <w:name w:val="Название Знак"/>
    <w:basedOn w:val="a0"/>
    <w:link w:val="a6"/>
    <w:rsid w:val="00B17DF6"/>
    <w:rPr>
      <w:rFonts w:ascii="Times New Roman" w:eastAsia="Times New Roman" w:hAnsi="Times New Roman" w:cs="Times New Roman"/>
      <w:sz w:val="28"/>
      <w:szCs w:val="20"/>
      <w:lang w:eastAsia="ru-RU"/>
    </w:rPr>
  </w:style>
  <w:style w:type="paragraph" w:styleId="a8">
    <w:name w:val="Body Text"/>
    <w:basedOn w:val="a"/>
    <w:link w:val="a9"/>
    <w:uiPriority w:val="99"/>
    <w:semiHidden/>
    <w:unhideWhenUsed/>
    <w:rsid w:val="00B17DF6"/>
    <w:pPr>
      <w:spacing w:after="120"/>
    </w:pPr>
  </w:style>
  <w:style w:type="character" w:customStyle="1" w:styleId="a9">
    <w:name w:val="Основной текст Знак"/>
    <w:basedOn w:val="a0"/>
    <w:link w:val="a8"/>
    <w:uiPriority w:val="99"/>
    <w:semiHidden/>
    <w:rsid w:val="00B17DF6"/>
    <w:rPr>
      <w:rFonts w:ascii="Times New Roman" w:eastAsia="Times New Roman" w:hAnsi="Times New Roman" w:cs="Times New Roman"/>
      <w:sz w:val="24"/>
      <w:szCs w:val="24"/>
      <w:lang w:eastAsia="ar-SA"/>
    </w:rPr>
  </w:style>
  <w:style w:type="paragraph" w:styleId="aa">
    <w:name w:val="No Spacing"/>
    <w:uiPriority w:val="1"/>
    <w:qFormat/>
    <w:rsid w:val="00B17DF6"/>
    <w:pPr>
      <w:spacing w:after="0" w:line="240" w:lineRule="auto"/>
    </w:pPr>
    <w:rPr>
      <w:rFonts w:ascii="Calibri" w:eastAsia="Times New Roman" w:hAnsi="Calibri" w:cs="Times New Roman"/>
      <w:lang w:eastAsia="ru-RU"/>
    </w:rPr>
  </w:style>
  <w:style w:type="paragraph" w:customStyle="1" w:styleId="ConsPlusNormal">
    <w:name w:val="ConsPlusNormal"/>
    <w:rsid w:val="00B17DF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B17DF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B17DF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11">
    <w:name w:val="1"/>
    <w:basedOn w:val="a"/>
    <w:rsid w:val="00B17DF6"/>
    <w:pPr>
      <w:suppressAutoHyphens w:val="0"/>
      <w:spacing w:before="100" w:beforeAutospacing="1" w:after="100" w:afterAutospacing="1"/>
    </w:pPr>
    <w:rPr>
      <w:rFonts w:ascii="Verdana" w:hAnsi="Verdana"/>
      <w:sz w:val="20"/>
      <w:szCs w:val="20"/>
      <w:lang w:eastAsia="ru-RU"/>
    </w:rPr>
  </w:style>
  <w:style w:type="paragraph" w:customStyle="1" w:styleId="s1">
    <w:name w:val="s_1"/>
    <w:basedOn w:val="a"/>
    <w:rsid w:val="00B17DF6"/>
    <w:pPr>
      <w:suppressAutoHyphens w:val="0"/>
      <w:spacing w:before="100" w:beforeAutospacing="1" w:after="100" w:afterAutospacing="1"/>
    </w:pPr>
    <w:rPr>
      <w:lang w:eastAsia="ru-RU"/>
    </w:rPr>
  </w:style>
  <w:style w:type="paragraph" w:customStyle="1" w:styleId="Style1">
    <w:name w:val="Style1"/>
    <w:basedOn w:val="a"/>
    <w:rsid w:val="00B17DF6"/>
    <w:pPr>
      <w:widowControl w:val="0"/>
      <w:suppressAutoHyphens w:val="0"/>
      <w:autoSpaceDE w:val="0"/>
      <w:autoSpaceDN w:val="0"/>
      <w:adjustRightInd w:val="0"/>
    </w:pPr>
    <w:rPr>
      <w:lang w:eastAsia="ru-RU"/>
    </w:rPr>
  </w:style>
  <w:style w:type="character" w:customStyle="1" w:styleId="FontStyle23">
    <w:name w:val="Font Style23"/>
    <w:basedOn w:val="a0"/>
    <w:rsid w:val="00B17DF6"/>
    <w:rPr>
      <w:rFonts w:ascii="Times New Roman" w:hAnsi="Times New Roman" w:cs="Times New Roman" w:hint="default"/>
      <w:sz w:val="22"/>
      <w:szCs w:val="22"/>
    </w:rPr>
  </w:style>
  <w:style w:type="character" w:customStyle="1" w:styleId="FontStyle24">
    <w:name w:val="Font Style24"/>
    <w:basedOn w:val="a0"/>
    <w:rsid w:val="00B17DF6"/>
    <w:rPr>
      <w:rFonts w:ascii="Times New Roman" w:hAnsi="Times New Roman" w:cs="Times New Roman" w:hint="default"/>
      <w:b/>
      <w:bCs/>
      <w:sz w:val="22"/>
      <w:szCs w:val="22"/>
    </w:rPr>
  </w:style>
  <w:style w:type="character" w:customStyle="1" w:styleId="FontStyle28">
    <w:name w:val="Font Style28"/>
    <w:basedOn w:val="a0"/>
    <w:rsid w:val="00B17DF6"/>
    <w:rPr>
      <w:rFonts w:ascii="Times New Roman" w:hAnsi="Times New Roman" w:cs="Times New Roman" w:hint="default"/>
      <w:b/>
      <w:bCs/>
      <w:i/>
      <w:iCs/>
      <w:spacing w:val="20"/>
      <w:sz w:val="18"/>
      <w:szCs w:val="18"/>
    </w:rPr>
  </w:style>
  <w:style w:type="table" w:styleId="ab">
    <w:name w:val="Table Grid"/>
    <w:basedOn w:val="a1"/>
    <w:rsid w:val="00B17DF6"/>
    <w:pPr>
      <w:spacing w:after="0" w:line="240" w:lineRule="auto"/>
    </w:pPr>
    <w:rPr>
      <w:rFonts w:ascii="Times New Roman" w:eastAsia="Times New Roman" w:hAnsi="Times New Roman" w:cs="Times New Roman"/>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Balloon Text"/>
    <w:basedOn w:val="a"/>
    <w:link w:val="ad"/>
    <w:uiPriority w:val="99"/>
    <w:semiHidden/>
    <w:unhideWhenUsed/>
    <w:rsid w:val="00FE0595"/>
    <w:rPr>
      <w:rFonts w:ascii="Tahoma" w:hAnsi="Tahoma" w:cs="Tahoma"/>
      <w:sz w:val="16"/>
      <w:szCs w:val="16"/>
    </w:rPr>
  </w:style>
  <w:style w:type="character" w:customStyle="1" w:styleId="ad">
    <w:name w:val="Текст выноски Знак"/>
    <w:basedOn w:val="a0"/>
    <w:link w:val="ac"/>
    <w:uiPriority w:val="99"/>
    <w:semiHidden/>
    <w:rsid w:val="00FE0595"/>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37334514">
      <w:bodyDiv w:val="1"/>
      <w:marLeft w:val="0"/>
      <w:marRight w:val="0"/>
      <w:marTop w:val="0"/>
      <w:marBottom w:val="0"/>
      <w:divBdr>
        <w:top w:val="none" w:sz="0" w:space="0" w:color="auto"/>
        <w:left w:val="none" w:sz="0" w:space="0" w:color="auto"/>
        <w:bottom w:val="none" w:sz="0" w:space="0" w:color="auto"/>
        <w:right w:val="none" w:sz="0" w:space="0" w:color="auto"/>
      </w:divBdr>
    </w:div>
    <w:div w:id="1585726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411</TotalTime>
  <Pages>1</Pages>
  <Words>7392</Words>
  <Characters>42141</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49435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Имущество</cp:lastModifiedBy>
  <cp:revision>23</cp:revision>
  <cp:lastPrinted>2017-06-30T12:08:00Z</cp:lastPrinted>
  <dcterms:created xsi:type="dcterms:W3CDTF">2017-05-19T01:49:00Z</dcterms:created>
  <dcterms:modified xsi:type="dcterms:W3CDTF">2020-10-15T09:40:00Z</dcterms:modified>
</cp:coreProperties>
</file>