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E" w:rsidRPr="00645651" w:rsidRDefault="004754CE" w:rsidP="00645651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Toc256182835"/>
      <w:bookmarkStart w:id="1" w:name="_Toc183681475"/>
      <w:r w:rsidRPr="00645651">
        <w:rPr>
          <w:rFonts w:ascii="Times New Roman" w:hAnsi="Times New Roman" w:cs="Times New Roman"/>
          <w:b/>
          <w:sz w:val="22"/>
          <w:szCs w:val="22"/>
        </w:rPr>
        <w:t>ИЗВЕЩЕНИЕ</w:t>
      </w:r>
      <w:bookmarkEnd w:id="0"/>
      <w:bookmarkEnd w:id="1"/>
      <w:r w:rsidRPr="00645651">
        <w:rPr>
          <w:rFonts w:ascii="Times New Roman" w:hAnsi="Times New Roman" w:cs="Times New Roman"/>
          <w:b/>
          <w:sz w:val="22"/>
          <w:szCs w:val="22"/>
        </w:rPr>
        <w:t xml:space="preserve"> О ПРОВЕДЕНИИ </w:t>
      </w:r>
    </w:p>
    <w:p w:rsidR="004754CE" w:rsidRDefault="004754CE" w:rsidP="00645651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АУКЦИОНА В ЭЛЕКТРОННОЙ ФОРМЕ</w:t>
      </w:r>
    </w:p>
    <w:p w:rsidR="00645651" w:rsidRPr="00645651" w:rsidRDefault="00645651" w:rsidP="00645651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Организатор аукциона (оператор электронной площадки)</w:t>
      </w:r>
      <w:proofErr w:type="gramStart"/>
      <w:r w:rsidRPr="00645651">
        <w:rPr>
          <w:rFonts w:ascii="Times New Roman" w:hAnsi="Times New Roman" w:cs="Times New Roman"/>
          <w:b/>
          <w:sz w:val="22"/>
          <w:szCs w:val="22"/>
        </w:rPr>
        <w:t>:</w:t>
      </w:r>
      <w:r w:rsidRPr="00645651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645651">
        <w:rPr>
          <w:rFonts w:ascii="Times New Roman" w:hAnsi="Times New Roman" w:cs="Times New Roman"/>
          <w:sz w:val="22"/>
          <w:szCs w:val="22"/>
        </w:rPr>
        <w:t xml:space="preserve">О «Агентство по государственному заказу Республики Татарстан» 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Место нахождения: 420021, Республика Татарстан, г. Казань, ул. Московская, 55.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Адрес электронной почты: sale@mail.zakazrf.ru</w:t>
      </w:r>
    </w:p>
    <w:p w:rsidR="00BD5E29" w:rsidRPr="00645651" w:rsidRDefault="004754CE" w:rsidP="00645651">
      <w:pPr>
        <w:spacing w:after="0" w:line="240" w:lineRule="auto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Телефон: (843)292-95-17 – Голованов Михаил Юрьевич. </w:t>
      </w:r>
    </w:p>
    <w:p w:rsidR="00744649" w:rsidRPr="00645651" w:rsidRDefault="004754CE" w:rsidP="00645651">
      <w:pPr>
        <w:spacing w:after="0" w:line="240" w:lineRule="auto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Служба тех</w:t>
      </w:r>
      <w:proofErr w:type="gramStart"/>
      <w:r w:rsidRPr="00645651">
        <w:rPr>
          <w:rFonts w:ascii="Times New Roman" w:hAnsi="Times New Roman" w:cs="Times New Roman"/>
        </w:rPr>
        <w:t>.п</w:t>
      </w:r>
      <w:proofErr w:type="gramEnd"/>
      <w:r w:rsidRPr="00645651">
        <w:rPr>
          <w:rFonts w:ascii="Times New Roman" w:hAnsi="Times New Roman" w:cs="Times New Roman"/>
        </w:rPr>
        <w:t>оддержки – (843)212-24-25</w:t>
      </w:r>
    </w:p>
    <w:p w:rsidR="00645651" w:rsidRPr="00645651" w:rsidRDefault="004754CE" w:rsidP="00645651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bCs/>
          <w:sz w:val="22"/>
          <w:szCs w:val="22"/>
        </w:rPr>
        <w:t xml:space="preserve">Уполномоченный орган: </w:t>
      </w:r>
      <w:r w:rsidR="00645651" w:rsidRPr="00645651">
        <w:rPr>
          <w:rFonts w:ascii="Times New Roman" w:hAnsi="Times New Roman" w:cs="Times New Roman"/>
          <w:bCs/>
          <w:sz w:val="22"/>
          <w:szCs w:val="22"/>
        </w:rPr>
        <w:t xml:space="preserve">Администрация </w:t>
      </w:r>
      <w:proofErr w:type="spellStart"/>
      <w:r w:rsidR="00645651" w:rsidRPr="00645651">
        <w:rPr>
          <w:rFonts w:ascii="Times New Roman" w:hAnsi="Times New Roman" w:cs="Times New Roman"/>
          <w:bCs/>
          <w:sz w:val="22"/>
          <w:szCs w:val="22"/>
        </w:rPr>
        <w:t>Овюрского</w:t>
      </w:r>
      <w:proofErr w:type="spellEnd"/>
      <w:r w:rsidR="00645651" w:rsidRPr="00645651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45651" w:rsidRPr="00645651">
        <w:rPr>
          <w:rFonts w:ascii="Times New Roman" w:hAnsi="Times New Roman" w:cs="Times New Roman"/>
          <w:bCs/>
          <w:sz w:val="22"/>
          <w:szCs w:val="22"/>
        </w:rPr>
        <w:t>кожууна</w:t>
      </w:r>
      <w:proofErr w:type="spellEnd"/>
      <w:r w:rsidR="00645651" w:rsidRPr="00645651">
        <w:rPr>
          <w:rFonts w:ascii="Times New Roman" w:hAnsi="Times New Roman" w:cs="Times New Roman"/>
          <w:bCs/>
          <w:sz w:val="22"/>
          <w:szCs w:val="22"/>
        </w:rPr>
        <w:t xml:space="preserve"> Республики Тыва</w:t>
      </w:r>
    </w:p>
    <w:p w:rsidR="00645651" w:rsidRPr="00645651" w:rsidRDefault="00645651" w:rsidP="00645651">
      <w:pPr>
        <w:pStyle w:val="ConsNormal"/>
        <w:ind w:right="0" w:firstLine="0"/>
        <w:contextualSpacing/>
        <w:mirrorIndents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Место нахождения – Республика Тыва, </w:t>
      </w:r>
      <w:proofErr w:type="spell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Овюрский</w:t>
      </w:r>
      <w:proofErr w:type="spellEnd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район, с. </w:t>
      </w:r>
      <w:proofErr w:type="spell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Хандагайты</w:t>
      </w:r>
      <w:proofErr w:type="spellEnd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ул. Ленина, д.2, каб.208, почтовый адрес – 668130, Республика Тыва, </w:t>
      </w:r>
      <w:proofErr w:type="spell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Овюрский</w:t>
      </w:r>
      <w:proofErr w:type="spellEnd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район, с. </w:t>
      </w:r>
      <w:proofErr w:type="spell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Хандагайты</w:t>
      </w:r>
      <w:proofErr w:type="spellEnd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, ул. Ленина, д.2, каб.208</w:t>
      </w:r>
      <w:proofErr w:type="gramEnd"/>
    </w:p>
    <w:p w:rsidR="00645651" w:rsidRPr="00645651" w:rsidRDefault="00645651" w:rsidP="00645651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6" w:history="1">
        <w:r w:rsidRPr="00645651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ozio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ovur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</w:rPr>
          <w:t>@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645651" w:rsidRPr="00645651" w:rsidRDefault="00645651" w:rsidP="00645651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Контактные  телефоны: (839444)2-1209</w:t>
      </w:r>
    </w:p>
    <w:p w:rsidR="00645651" w:rsidRPr="00645651" w:rsidRDefault="00645651" w:rsidP="00645651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 xml:space="preserve">Ответственное лицо – </w:t>
      </w:r>
      <w:proofErr w:type="spellStart"/>
      <w:r w:rsidRPr="00645651">
        <w:rPr>
          <w:rFonts w:ascii="Times New Roman" w:hAnsi="Times New Roman" w:cs="Times New Roman"/>
          <w:sz w:val="22"/>
          <w:szCs w:val="22"/>
        </w:rPr>
        <w:t>Оюн</w:t>
      </w:r>
      <w:proofErr w:type="spellEnd"/>
      <w:r w:rsidRPr="006456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5651">
        <w:rPr>
          <w:rFonts w:ascii="Times New Roman" w:hAnsi="Times New Roman" w:cs="Times New Roman"/>
          <w:sz w:val="22"/>
          <w:szCs w:val="22"/>
        </w:rPr>
        <w:t>Аселья</w:t>
      </w:r>
      <w:proofErr w:type="spellEnd"/>
      <w:r w:rsidRPr="00645651">
        <w:rPr>
          <w:rFonts w:ascii="Times New Roman" w:hAnsi="Times New Roman" w:cs="Times New Roman"/>
          <w:sz w:val="22"/>
          <w:szCs w:val="22"/>
        </w:rPr>
        <w:t xml:space="preserve"> Алексеевна</w:t>
      </w:r>
    </w:p>
    <w:p w:rsidR="000D500B" w:rsidRPr="00645651" w:rsidRDefault="000D500B" w:rsidP="00645651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067BC">
        <w:rPr>
          <w:rFonts w:ascii="Times New Roman" w:hAnsi="Times New Roman" w:cs="Times New Roman"/>
          <w:b/>
          <w:sz w:val="22"/>
          <w:szCs w:val="22"/>
        </w:rPr>
        <w:t>Аукцион проводится в порядке,</w:t>
      </w:r>
      <w:r w:rsidRPr="006067BC">
        <w:rPr>
          <w:rFonts w:ascii="Times New Roman" w:hAnsi="Times New Roman" w:cs="Times New Roman"/>
          <w:sz w:val="22"/>
          <w:szCs w:val="22"/>
        </w:rPr>
        <w:t xml:space="preserve"> предусмотренном статьями 39.11 и 39.12, с учетом</w:t>
      </w:r>
      <w:r w:rsidRPr="00645651">
        <w:rPr>
          <w:rFonts w:ascii="Times New Roman" w:hAnsi="Times New Roman" w:cs="Times New Roman"/>
          <w:sz w:val="22"/>
          <w:szCs w:val="22"/>
        </w:rPr>
        <w:t xml:space="preserve"> особенностей статьи 39.13 Земельного Кодекса Российской Федерации.</w:t>
      </w:r>
    </w:p>
    <w:p w:rsidR="004754CE" w:rsidRPr="00645651" w:rsidRDefault="004754CE" w:rsidP="00645651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Реквизиты решения о проведен</w:t>
      </w:r>
      <w:proofErr w:type="gramStart"/>
      <w:r w:rsidRPr="00645651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45651">
        <w:rPr>
          <w:rFonts w:ascii="Times New Roman" w:hAnsi="Times New Roman" w:cs="Times New Roman"/>
          <w:sz w:val="22"/>
          <w:szCs w:val="22"/>
        </w:rPr>
        <w:t xml:space="preserve">кциона: </w:t>
      </w:r>
      <w:r w:rsidR="00645651" w:rsidRPr="00645651">
        <w:rPr>
          <w:rFonts w:ascii="Times New Roman" w:hAnsi="Times New Roman" w:cs="Times New Roman"/>
          <w:sz w:val="22"/>
          <w:szCs w:val="22"/>
        </w:rPr>
        <w:t xml:space="preserve">Постановление администрации </w:t>
      </w:r>
      <w:proofErr w:type="spellStart"/>
      <w:r w:rsidR="00645651" w:rsidRPr="00645651">
        <w:rPr>
          <w:rFonts w:ascii="Times New Roman" w:hAnsi="Times New Roman" w:cs="Times New Roman"/>
          <w:sz w:val="22"/>
          <w:szCs w:val="22"/>
        </w:rPr>
        <w:t>Овюрского</w:t>
      </w:r>
      <w:proofErr w:type="spellEnd"/>
      <w:r w:rsidR="00645651" w:rsidRPr="006456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45651" w:rsidRPr="00645651">
        <w:rPr>
          <w:rFonts w:ascii="Times New Roman" w:hAnsi="Times New Roman" w:cs="Times New Roman"/>
          <w:sz w:val="22"/>
          <w:szCs w:val="22"/>
        </w:rPr>
        <w:t>кожууна</w:t>
      </w:r>
      <w:proofErr w:type="spellEnd"/>
      <w:r w:rsidR="00645651" w:rsidRPr="00645651">
        <w:rPr>
          <w:rFonts w:ascii="Times New Roman" w:hAnsi="Times New Roman" w:cs="Times New Roman"/>
          <w:sz w:val="22"/>
          <w:szCs w:val="22"/>
        </w:rPr>
        <w:t xml:space="preserve"> </w:t>
      </w:r>
      <w:r w:rsidR="006067BC" w:rsidRPr="00BB2F2F">
        <w:rPr>
          <w:rFonts w:ascii="Times New Roman" w:hAnsi="Times New Roman" w:cs="Times New Roman"/>
          <w:sz w:val="22"/>
          <w:szCs w:val="22"/>
        </w:rPr>
        <w:t>от «1</w:t>
      </w:r>
      <w:r w:rsidR="00BB2F2F">
        <w:rPr>
          <w:rFonts w:ascii="Times New Roman" w:hAnsi="Times New Roman" w:cs="Times New Roman"/>
          <w:sz w:val="22"/>
          <w:szCs w:val="22"/>
        </w:rPr>
        <w:t>9» июня</w:t>
      </w:r>
      <w:r w:rsidR="00645651" w:rsidRPr="00BB2F2F">
        <w:rPr>
          <w:rFonts w:ascii="Times New Roman" w:hAnsi="Times New Roman" w:cs="Times New Roman"/>
          <w:sz w:val="22"/>
          <w:szCs w:val="22"/>
        </w:rPr>
        <w:t xml:space="preserve"> 202</w:t>
      </w:r>
      <w:r w:rsidR="007C5533" w:rsidRPr="00BB2F2F">
        <w:rPr>
          <w:rFonts w:ascii="Times New Roman" w:hAnsi="Times New Roman" w:cs="Times New Roman"/>
          <w:sz w:val="22"/>
          <w:szCs w:val="22"/>
        </w:rPr>
        <w:t>5</w:t>
      </w:r>
      <w:r w:rsidR="00BB2F2F">
        <w:rPr>
          <w:rFonts w:ascii="Times New Roman" w:hAnsi="Times New Roman" w:cs="Times New Roman"/>
          <w:sz w:val="22"/>
          <w:szCs w:val="22"/>
        </w:rPr>
        <w:t>г. № 221</w:t>
      </w:r>
      <w:r w:rsidR="00645651" w:rsidRPr="00BB2F2F">
        <w:rPr>
          <w:rFonts w:ascii="Times New Roman" w:hAnsi="Times New Roman" w:cs="Times New Roman"/>
          <w:sz w:val="22"/>
          <w:szCs w:val="22"/>
        </w:rPr>
        <w:t>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Место проведения аукциона: </w:t>
      </w:r>
      <w:r w:rsidRPr="00645651">
        <w:rPr>
          <w:rFonts w:ascii="Times New Roman" w:hAnsi="Times New Roman" w:cs="Times New Roman"/>
          <w:sz w:val="22"/>
          <w:szCs w:val="22"/>
        </w:rPr>
        <w:t xml:space="preserve">Электронная площадка АО «Агентство по государственному заказу Республики Татарстан» - </w:t>
      </w:r>
      <w:r w:rsidRPr="00645651">
        <w:rPr>
          <w:rFonts w:ascii="Times New Roman" w:hAnsi="Times New Roman" w:cs="Times New Roman"/>
          <w:sz w:val="22"/>
          <w:szCs w:val="22"/>
          <w:lang w:val="en-US"/>
        </w:rPr>
        <w:t>sale</w:t>
      </w:r>
      <w:r w:rsidRPr="0064565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45651">
        <w:rPr>
          <w:rFonts w:ascii="Times New Roman" w:hAnsi="Times New Roman" w:cs="Times New Roman"/>
          <w:sz w:val="22"/>
          <w:szCs w:val="22"/>
          <w:lang w:val="en-US"/>
        </w:rPr>
        <w:t>zakazrf</w:t>
      </w:r>
      <w:proofErr w:type="spellEnd"/>
      <w:r w:rsidRPr="0064565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4565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Дата проведения </w:t>
      </w:r>
      <w:r w:rsidRPr="006067BC">
        <w:rPr>
          <w:rFonts w:ascii="Times New Roman" w:hAnsi="Times New Roman" w:cs="Times New Roman"/>
          <w:b/>
          <w:sz w:val="22"/>
          <w:szCs w:val="22"/>
        </w:rPr>
        <w:t xml:space="preserve">аукциона: </w:t>
      </w:r>
      <w:r w:rsidR="001C52C5">
        <w:rPr>
          <w:rFonts w:ascii="Times New Roman" w:hAnsi="Times New Roman" w:cs="Times New Roman"/>
          <w:sz w:val="22"/>
          <w:szCs w:val="22"/>
        </w:rPr>
        <w:t>10</w:t>
      </w:r>
      <w:bookmarkStart w:id="2" w:name="_GoBack"/>
      <w:bookmarkEnd w:id="2"/>
      <w:r w:rsidR="00137B58" w:rsidRPr="006067BC">
        <w:rPr>
          <w:rFonts w:ascii="Times New Roman" w:hAnsi="Times New Roman" w:cs="Times New Roman"/>
          <w:sz w:val="22"/>
          <w:szCs w:val="22"/>
        </w:rPr>
        <w:t>.</w:t>
      </w:r>
      <w:r w:rsidR="005C4B5F">
        <w:rPr>
          <w:rFonts w:ascii="Times New Roman" w:hAnsi="Times New Roman" w:cs="Times New Roman"/>
          <w:sz w:val="22"/>
          <w:szCs w:val="22"/>
        </w:rPr>
        <w:t>07</w:t>
      </w:r>
      <w:r w:rsidR="00137B58" w:rsidRPr="006067BC">
        <w:rPr>
          <w:rFonts w:ascii="Times New Roman" w:hAnsi="Times New Roman" w:cs="Times New Roman"/>
          <w:sz w:val="22"/>
          <w:szCs w:val="22"/>
        </w:rPr>
        <w:t>.202</w:t>
      </w:r>
      <w:r w:rsidR="007E040D" w:rsidRPr="006067BC">
        <w:rPr>
          <w:rFonts w:ascii="Times New Roman" w:hAnsi="Times New Roman" w:cs="Times New Roman"/>
          <w:sz w:val="22"/>
          <w:szCs w:val="22"/>
        </w:rPr>
        <w:t>5</w:t>
      </w:r>
      <w:r w:rsidR="00137B58" w:rsidRPr="006067BC">
        <w:rPr>
          <w:rFonts w:ascii="Times New Roman" w:hAnsi="Times New Roman" w:cs="Times New Roman"/>
          <w:sz w:val="22"/>
          <w:szCs w:val="22"/>
        </w:rPr>
        <w:t>г.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Время проведения аукциона:</w:t>
      </w:r>
      <w:r w:rsidRPr="00645651">
        <w:rPr>
          <w:rFonts w:ascii="Times New Roman" w:hAnsi="Times New Roman" w:cs="Times New Roman"/>
          <w:sz w:val="22"/>
          <w:szCs w:val="22"/>
        </w:rPr>
        <w:t xml:space="preserve"> 9:00 (</w:t>
      </w:r>
      <w:r w:rsidR="00DC056B" w:rsidRPr="00645651">
        <w:rPr>
          <w:rFonts w:ascii="Times New Roman" w:hAnsi="Times New Roman" w:cs="Times New Roman"/>
          <w:sz w:val="22"/>
          <w:szCs w:val="22"/>
        </w:rPr>
        <w:t>по</w:t>
      </w:r>
      <w:r w:rsidRPr="00645651">
        <w:rPr>
          <w:rFonts w:ascii="Times New Roman" w:hAnsi="Times New Roman" w:cs="Times New Roman"/>
          <w:sz w:val="22"/>
          <w:szCs w:val="22"/>
        </w:rPr>
        <w:t xml:space="preserve"> местному времени</w:t>
      </w:r>
      <w:r w:rsidR="00132314" w:rsidRPr="00645651">
        <w:rPr>
          <w:rFonts w:ascii="Times New Roman" w:hAnsi="Times New Roman" w:cs="Times New Roman"/>
          <w:sz w:val="22"/>
          <w:szCs w:val="22"/>
        </w:rPr>
        <w:t xml:space="preserve"> Республики Тыва</w:t>
      </w:r>
      <w:r w:rsidRPr="00645651">
        <w:rPr>
          <w:rFonts w:ascii="Times New Roman" w:hAnsi="Times New Roman" w:cs="Times New Roman"/>
          <w:sz w:val="22"/>
          <w:szCs w:val="22"/>
        </w:rPr>
        <w:t>)</w:t>
      </w:r>
    </w:p>
    <w:p w:rsidR="004754CE" w:rsidRPr="00645651" w:rsidRDefault="004754CE" w:rsidP="00645651">
      <w:pPr>
        <w:pStyle w:val="a5"/>
        <w:spacing w:line="240" w:lineRule="auto"/>
        <w:rPr>
          <w:sz w:val="22"/>
          <w:szCs w:val="22"/>
        </w:rPr>
      </w:pPr>
      <w:r w:rsidRPr="00645651">
        <w:rPr>
          <w:b/>
          <w:sz w:val="22"/>
          <w:szCs w:val="22"/>
        </w:rPr>
        <w:t xml:space="preserve">Порядок проведения аукциона: </w:t>
      </w:r>
      <w:r w:rsidRPr="00645651">
        <w:rPr>
          <w:sz w:val="22"/>
          <w:szCs w:val="22"/>
        </w:rPr>
        <w:t xml:space="preserve">Порядок проведения аукциона определяется Регламентом проведения аукциона в электронной форме на право заключения договора </w:t>
      </w:r>
      <w:r w:rsidR="00CE206B">
        <w:rPr>
          <w:sz w:val="22"/>
          <w:szCs w:val="22"/>
        </w:rPr>
        <w:t xml:space="preserve">купли-продажи </w:t>
      </w:r>
      <w:r w:rsidRPr="00645651">
        <w:rPr>
          <w:sz w:val="22"/>
          <w:szCs w:val="22"/>
        </w:rPr>
        <w:t xml:space="preserve">государственного или муниципального имущества на электронной площадке АГЗ РТ в актуальной редакции, размещенном на сайте </w:t>
      </w:r>
      <w:hyperlink r:id="rId7" w:history="1">
        <w:r w:rsidRPr="00645651">
          <w:rPr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</w:rPr>
        <w:t>.</w:t>
      </w:r>
    </w:p>
    <w:p w:rsidR="004754CE" w:rsidRPr="00645651" w:rsidRDefault="004754CE" w:rsidP="00645651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645651">
        <w:rPr>
          <w:rFonts w:ascii="Times New Roman" w:hAnsi="Times New Roman" w:cs="Times New Roman"/>
          <w:spacing w:val="-2"/>
        </w:rPr>
        <w:t xml:space="preserve">Критерий определения победителя аукциона </w:t>
      </w:r>
      <w:r w:rsidRPr="00645651">
        <w:rPr>
          <w:rFonts w:ascii="Times New Roman" w:hAnsi="Times New Roman" w:cs="Times New Roman"/>
        </w:rPr>
        <w:t>–</w:t>
      </w:r>
      <w:r w:rsidRPr="00645651">
        <w:rPr>
          <w:rFonts w:ascii="Times New Roman" w:hAnsi="Times New Roman" w:cs="Times New Roman"/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Pr="00645651" w:rsidRDefault="004754CE" w:rsidP="00645651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645651">
        <w:rPr>
          <w:rFonts w:ascii="Times New Roman" w:hAnsi="Times New Roman" w:cs="Times New Roman"/>
          <w:spacing w:val="-2"/>
        </w:rPr>
        <w:t xml:space="preserve">По результатам аукциона определяется размер </w:t>
      </w:r>
      <w:r w:rsidR="00CE206B">
        <w:rPr>
          <w:rFonts w:ascii="Times New Roman" w:hAnsi="Times New Roman" w:cs="Times New Roman"/>
          <w:spacing w:val="-2"/>
        </w:rPr>
        <w:t>купли-продажи</w:t>
      </w:r>
    </w:p>
    <w:p w:rsidR="004754CE" w:rsidRPr="00645651" w:rsidRDefault="004754CE" w:rsidP="00645651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645651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37CE5" w:rsidRPr="00645651" w:rsidRDefault="00437CE5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Срок принятия решения об отказе в проведении торгов – в соответствии с действующим законодательством</w:t>
      </w:r>
      <w:r w:rsidR="006438DE">
        <w:rPr>
          <w:rFonts w:ascii="Times New Roman" w:hAnsi="Times New Roman" w:cs="Times New Roman"/>
          <w:sz w:val="22"/>
          <w:szCs w:val="22"/>
        </w:rPr>
        <w:t>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Предмет аукциона: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Лот:1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Предмет: </w:t>
      </w:r>
      <w:r w:rsidRPr="00645651">
        <w:rPr>
          <w:rFonts w:ascii="Times New Roman" w:hAnsi="Times New Roman" w:cs="Times New Roman"/>
          <w:sz w:val="22"/>
          <w:szCs w:val="22"/>
        </w:rPr>
        <w:t>земельный участок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Местоположение: </w:t>
      </w:r>
      <w:r w:rsidR="002E1A47" w:rsidRPr="00645651">
        <w:rPr>
          <w:rFonts w:ascii="Times New Roman" w:hAnsi="Times New Roman" w:cs="Times New Roman"/>
          <w:color w:val="000000"/>
          <w:sz w:val="22"/>
          <w:szCs w:val="22"/>
        </w:rPr>
        <w:t xml:space="preserve">Российская Федерация, Республика Тыва, </w:t>
      </w:r>
      <w:bookmarkStart w:id="3" w:name="_Hlk195861098"/>
      <w:r w:rsidR="00645651">
        <w:rPr>
          <w:rFonts w:ascii="Times New Roman" w:hAnsi="Times New Roman" w:cs="Times New Roman"/>
          <w:color w:val="000000"/>
          <w:sz w:val="22"/>
          <w:szCs w:val="22"/>
        </w:rPr>
        <w:t>с.</w:t>
      </w:r>
      <w:r w:rsidR="006438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645651">
        <w:rPr>
          <w:rFonts w:ascii="Times New Roman" w:hAnsi="Times New Roman" w:cs="Times New Roman"/>
          <w:color w:val="000000"/>
          <w:sz w:val="22"/>
          <w:szCs w:val="22"/>
        </w:rPr>
        <w:t>Хандагайты</w:t>
      </w:r>
      <w:proofErr w:type="spellEnd"/>
      <w:r w:rsidR="00645651">
        <w:rPr>
          <w:rFonts w:ascii="Times New Roman" w:hAnsi="Times New Roman" w:cs="Times New Roman"/>
          <w:color w:val="000000"/>
          <w:sz w:val="22"/>
          <w:szCs w:val="22"/>
        </w:rPr>
        <w:t xml:space="preserve">, ул. </w:t>
      </w:r>
      <w:r w:rsidR="00721AF1">
        <w:rPr>
          <w:rFonts w:ascii="Times New Roman" w:hAnsi="Times New Roman" w:cs="Times New Roman"/>
          <w:color w:val="000000"/>
          <w:sz w:val="22"/>
          <w:szCs w:val="22"/>
        </w:rPr>
        <w:t>Октябрьская</w:t>
      </w:r>
      <w:r w:rsidR="00645651">
        <w:rPr>
          <w:rFonts w:ascii="Times New Roman" w:hAnsi="Times New Roman" w:cs="Times New Roman"/>
          <w:color w:val="000000"/>
          <w:sz w:val="22"/>
          <w:szCs w:val="22"/>
        </w:rPr>
        <w:t xml:space="preserve">, д. </w:t>
      </w:r>
      <w:r w:rsidR="00721AF1">
        <w:rPr>
          <w:rFonts w:ascii="Times New Roman" w:hAnsi="Times New Roman" w:cs="Times New Roman"/>
          <w:color w:val="000000"/>
          <w:sz w:val="22"/>
          <w:szCs w:val="22"/>
        </w:rPr>
        <w:t>34а</w:t>
      </w:r>
    </w:p>
    <w:bookmarkEnd w:id="3"/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Площадь: </w:t>
      </w:r>
      <w:r w:rsidR="00721AF1">
        <w:rPr>
          <w:rFonts w:ascii="Times New Roman" w:hAnsi="Times New Roman" w:cs="Times New Roman"/>
          <w:bCs/>
          <w:sz w:val="22"/>
          <w:szCs w:val="22"/>
        </w:rPr>
        <w:t>796</w:t>
      </w:r>
      <w:r w:rsidRPr="006456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45651"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645651">
        <w:rPr>
          <w:rFonts w:ascii="Times New Roman" w:hAnsi="Times New Roman" w:cs="Times New Roman"/>
          <w:sz w:val="22"/>
          <w:szCs w:val="22"/>
        </w:rPr>
        <w:t>в.м</w:t>
      </w:r>
      <w:proofErr w:type="spellEnd"/>
      <w:r w:rsidRPr="00645651">
        <w:rPr>
          <w:rFonts w:ascii="Times New Roman" w:hAnsi="Times New Roman" w:cs="Times New Roman"/>
          <w:sz w:val="22"/>
          <w:szCs w:val="22"/>
        </w:rPr>
        <w:t>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Кадастровый номер: </w:t>
      </w:r>
      <w:bookmarkStart w:id="4" w:name="_Hlk195861081"/>
      <w:r w:rsidR="002E1A47" w:rsidRPr="00645651">
        <w:rPr>
          <w:rFonts w:ascii="Times New Roman" w:hAnsi="Times New Roman" w:cs="Times New Roman"/>
          <w:color w:val="000000"/>
          <w:sz w:val="22"/>
          <w:szCs w:val="22"/>
        </w:rPr>
        <w:t>17:</w:t>
      </w:r>
      <w:r w:rsidR="00645651">
        <w:rPr>
          <w:rFonts w:ascii="Times New Roman" w:hAnsi="Times New Roman" w:cs="Times New Roman"/>
          <w:color w:val="000000"/>
          <w:sz w:val="22"/>
          <w:szCs w:val="22"/>
        </w:rPr>
        <w:t>07</w:t>
      </w:r>
      <w:r w:rsidR="002E1A47" w:rsidRPr="00645651">
        <w:rPr>
          <w:rFonts w:ascii="Times New Roman" w:hAnsi="Times New Roman" w:cs="Times New Roman"/>
          <w:color w:val="000000"/>
          <w:sz w:val="22"/>
          <w:szCs w:val="22"/>
        </w:rPr>
        <w:t>:</w:t>
      </w:r>
      <w:bookmarkEnd w:id="4"/>
      <w:r w:rsidR="00721AF1">
        <w:rPr>
          <w:rFonts w:ascii="Times New Roman" w:hAnsi="Times New Roman" w:cs="Times New Roman"/>
          <w:color w:val="000000"/>
          <w:sz w:val="22"/>
          <w:szCs w:val="22"/>
        </w:rPr>
        <w:t>0301042:453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Права: </w:t>
      </w:r>
      <w:r w:rsidRPr="00645651">
        <w:rPr>
          <w:rFonts w:ascii="Times New Roman" w:hAnsi="Times New Roman" w:cs="Times New Roman"/>
          <w:color w:val="000000"/>
          <w:sz w:val="22"/>
          <w:szCs w:val="22"/>
        </w:rPr>
        <w:t>Земли государственной собственности, права на которые не разграничены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Ограничения прав:</w:t>
      </w:r>
      <w:r w:rsidR="00CC7C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721AF1">
        <w:rPr>
          <w:rFonts w:ascii="Times New Roman" w:hAnsi="Times New Roman" w:cs="Times New Roman"/>
          <w:color w:val="000000"/>
          <w:sz w:val="22"/>
          <w:szCs w:val="22"/>
        </w:rPr>
        <w:t>отсутствуют</w:t>
      </w:r>
    </w:p>
    <w:p w:rsidR="00DD6BA6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Разрешенное использование:</w:t>
      </w:r>
      <w:r w:rsidR="00CC7C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721AF1" w:rsidRPr="00721AF1">
        <w:rPr>
          <w:rFonts w:ascii="Times New Roman" w:hAnsi="Times New Roman" w:cs="Times New Roman"/>
          <w:color w:val="000000"/>
          <w:sz w:val="22"/>
          <w:szCs w:val="22"/>
        </w:rPr>
        <w:t>Общественное питание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Территориальная зона: </w:t>
      </w:r>
      <w:r w:rsidR="00721AF1">
        <w:rPr>
          <w:rFonts w:ascii="Times New Roman" w:hAnsi="Times New Roman" w:cs="Times New Roman"/>
          <w:color w:val="000000"/>
          <w:sz w:val="22"/>
          <w:szCs w:val="22"/>
        </w:rPr>
        <w:t>Многофункциональная общественно-деловая зона (О</w:t>
      </w:r>
      <w:r w:rsidR="00A921D3" w:rsidRPr="00645651">
        <w:rPr>
          <w:rFonts w:ascii="Times New Roman" w:hAnsi="Times New Roman" w:cs="Times New Roman"/>
          <w:color w:val="000000"/>
          <w:sz w:val="22"/>
          <w:szCs w:val="22"/>
        </w:rPr>
        <w:t>-1)</w:t>
      </w:r>
      <w:r w:rsidR="00DD6BA6" w:rsidRPr="0064565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Категория земель: Земли населенных пунктов</w:t>
      </w:r>
      <w:r w:rsidR="00DD6BA6" w:rsidRPr="00645651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C70E69" w:rsidRPr="00645651" w:rsidRDefault="00C70E69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Границы земельных участко</w:t>
      </w:r>
      <w:proofErr w:type="gramStart"/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в–</w:t>
      </w:r>
      <w:proofErr w:type="gramEnd"/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645651">
        <w:rPr>
          <w:rFonts w:ascii="Times New Roman" w:hAnsi="Times New Roman" w:cs="Times New Roman"/>
          <w:color w:val="000000"/>
          <w:sz w:val="22"/>
          <w:szCs w:val="22"/>
        </w:rPr>
        <w:t>согласно выпискам из Единого государственного реестра недвижимости.</w:t>
      </w:r>
    </w:p>
    <w:p w:rsidR="00C70E69" w:rsidRPr="00645651" w:rsidRDefault="00C70E69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Осмотр земельных участков </w:t>
      </w:r>
      <w:r w:rsidRPr="00645651">
        <w:rPr>
          <w:rFonts w:ascii="Times New Roman" w:hAnsi="Times New Roman" w:cs="Times New Roman"/>
          <w:color w:val="000000"/>
          <w:sz w:val="22"/>
          <w:szCs w:val="22"/>
        </w:rPr>
        <w:t>на местности</w:t>
      </w:r>
      <w:r w:rsidR="00CC7C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45651">
        <w:rPr>
          <w:rFonts w:ascii="Times New Roman" w:hAnsi="Times New Roman" w:cs="Times New Roman"/>
          <w:color w:val="000000"/>
          <w:sz w:val="22"/>
          <w:szCs w:val="22"/>
        </w:rPr>
        <w:t xml:space="preserve">производится претендентами в любое время самостоятельно, с имеющейся документацией по участкам претенденты вправе ознакомиться у организатора аукциона. </w:t>
      </w:r>
    </w:p>
    <w:p w:rsidR="003151B9" w:rsidRPr="00645651" w:rsidRDefault="003151B9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Начальная цена:</w:t>
      </w:r>
      <w:r w:rsidR="00721A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130 000</w:t>
      </w:r>
      <w:r w:rsidR="000C56B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,00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</w:t>
      </w:r>
      <w:r w:rsidR="00721A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Сто тысяч триста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) рублей </w:t>
      </w:r>
      <w:r w:rsidR="00A34A6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00 копеек 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proofErr w:type="gramStart"/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установлен</w:t>
      </w:r>
      <w:proofErr w:type="gramEnd"/>
      <w:r w:rsidR="000C56B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на основании отч</w:t>
      </w:r>
      <w:r w:rsidR="00721A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ета об оценке объекта оценки № 339/</w:t>
      </w:r>
      <w:r w:rsidR="000C56B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25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</w:t>
      </w:r>
    </w:p>
    <w:p w:rsidR="003151B9" w:rsidRPr="00645651" w:rsidRDefault="003151B9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Шаг аукциона (</w:t>
      </w:r>
      <w:r w:rsidR="00FC3F15"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5</w:t>
      </w: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% от начальной цены): </w:t>
      </w:r>
      <w:r w:rsidR="00721A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6500</w:t>
      </w:r>
      <w:r w:rsidR="00A34A6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,00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721A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(шесть тысяч пятьсот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 рублей</w:t>
      </w:r>
      <w:r w:rsidR="00A34A6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00 копеек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4754CE" w:rsidRDefault="003151B9" w:rsidP="00A34A6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Задаток </w:t>
      </w:r>
      <w:r w:rsidRPr="00645651">
        <w:rPr>
          <w:rFonts w:ascii="Times New Roman" w:hAnsi="Times New Roman" w:cs="Times New Roman"/>
          <w:b/>
          <w:bCs/>
          <w:color w:val="000000"/>
          <w:sz w:val="22"/>
          <w:szCs w:val="22"/>
        </w:rPr>
        <w:t>(</w:t>
      </w: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20% от начальной цены):</w:t>
      </w:r>
      <w:r w:rsidR="00721AF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721A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26000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</w:t>
      </w:r>
      <w:r w:rsidR="00721A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двадцать шесть тысяч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 рублей</w:t>
      </w:r>
      <w:r w:rsidR="00A34A6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00 копеек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A34A69" w:rsidRPr="00645651" w:rsidRDefault="00A34A69" w:rsidP="00A34A6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3D4782" w:rsidRPr="00645651" w:rsidRDefault="003D4782" w:rsidP="002401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lastRenderedPageBreak/>
        <w:t>Форма заявки, порядок приема заявок, адрес места приема, дата и время начала и окончания приема заявок: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8" w:history="1">
        <w:r w:rsidRPr="00645651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  <w:lang w:bidi="en-US"/>
        </w:rPr>
        <w:t>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645651">
        <w:rPr>
          <w:sz w:val="22"/>
          <w:szCs w:val="22"/>
          <w:u w:val="single"/>
        </w:rPr>
        <w:t>Порядок приема заявок на аукцион в электронной форме, в т.ч. порядок регистрации на электронной площадке:</w:t>
      </w:r>
      <w:r w:rsidRPr="00645651">
        <w:rPr>
          <w:sz w:val="22"/>
          <w:szCs w:val="22"/>
        </w:rP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АГЗ РТ в актуальной редакции, размещенном на сайте </w:t>
      </w:r>
      <w:hyperlink r:id="rId9" w:history="1">
        <w:r w:rsidRPr="00645651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  <w:lang w:bidi="en-US"/>
        </w:rPr>
        <w:t xml:space="preserve"> (раздел «Документы»)</w:t>
      </w:r>
      <w:r w:rsidRPr="00645651">
        <w:rPr>
          <w:sz w:val="22"/>
          <w:szCs w:val="22"/>
        </w:rPr>
        <w:t>.</w:t>
      </w:r>
    </w:p>
    <w:p w:rsidR="003D4782" w:rsidRPr="006067BC" w:rsidRDefault="003D4782" w:rsidP="00645651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6067BC">
        <w:rPr>
          <w:sz w:val="22"/>
          <w:szCs w:val="22"/>
          <w:u w:val="single"/>
        </w:rPr>
        <w:t xml:space="preserve">Прием заявок (дата начала приема заявок): </w:t>
      </w:r>
      <w:r w:rsidR="00BB2F2F">
        <w:rPr>
          <w:sz w:val="22"/>
          <w:szCs w:val="22"/>
          <w:u w:val="single"/>
        </w:rPr>
        <w:t>20</w:t>
      </w:r>
      <w:r w:rsidRPr="006067BC">
        <w:rPr>
          <w:sz w:val="22"/>
          <w:szCs w:val="22"/>
          <w:u w:val="single"/>
        </w:rPr>
        <w:t>.</w:t>
      </w:r>
      <w:r w:rsidR="002C1A3C" w:rsidRPr="006067BC">
        <w:rPr>
          <w:sz w:val="22"/>
          <w:szCs w:val="22"/>
          <w:u w:val="single"/>
        </w:rPr>
        <w:t>0</w:t>
      </w:r>
      <w:r w:rsidR="00721AF1">
        <w:rPr>
          <w:sz w:val="22"/>
          <w:szCs w:val="22"/>
          <w:u w:val="single"/>
        </w:rPr>
        <w:t>6</w:t>
      </w:r>
      <w:r w:rsidR="002C1A3C" w:rsidRPr="006067BC">
        <w:rPr>
          <w:sz w:val="22"/>
          <w:szCs w:val="22"/>
          <w:u w:val="single"/>
        </w:rPr>
        <w:t>.</w:t>
      </w:r>
      <w:r w:rsidRPr="006067BC">
        <w:rPr>
          <w:sz w:val="22"/>
          <w:szCs w:val="22"/>
          <w:u w:val="single"/>
        </w:rPr>
        <w:t>202</w:t>
      </w:r>
      <w:r w:rsidR="00224CD8" w:rsidRPr="006067BC">
        <w:rPr>
          <w:sz w:val="22"/>
          <w:szCs w:val="22"/>
          <w:u w:val="single"/>
        </w:rPr>
        <w:t>5</w:t>
      </w:r>
      <w:r w:rsidRPr="006067BC">
        <w:rPr>
          <w:sz w:val="22"/>
          <w:szCs w:val="22"/>
          <w:u w:val="single"/>
        </w:rPr>
        <w:t xml:space="preserve"> года с 08 час. </w:t>
      </w:r>
      <w:r w:rsidR="002C1A3C" w:rsidRPr="006067BC">
        <w:rPr>
          <w:sz w:val="22"/>
          <w:szCs w:val="22"/>
          <w:u w:val="single"/>
        </w:rPr>
        <w:t>30</w:t>
      </w:r>
      <w:r w:rsidRPr="006067BC">
        <w:rPr>
          <w:sz w:val="22"/>
          <w:szCs w:val="22"/>
          <w:u w:val="single"/>
        </w:rPr>
        <w:t xml:space="preserve"> мин. (</w:t>
      </w:r>
      <w:r w:rsidR="00593D4D" w:rsidRPr="006067BC">
        <w:rPr>
          <w:sz w:val="22"/>
          <w:szCs w:val="22"/>
        </w:rPr>
        <w:t>по местному времени Республики Тыва</w:t>
      </w:r>
      <w:r w:rsidRPr="006067BC">
        <w:rPr>
          <w:sz w:val="22"/>
          <w:szCs w:val="22"/>
          <w:u w:val="single"/>
        </w:rPr>
        <w:t>) на</w:t>
      </w:r>
      <w:r w:rsidR="00047FF7">
        <w:rPr>
          <w:sz w:val="22"/>
          <w:szCs w:val="22"/>
          <w:u w:val="single"/>
        </w:rPr>
        <w:t xml:space="preserve"> </w:t>
      </w:r>
      <w:r w:rsidRPr="006067BC">
        <w:rPr>
          <w:sz w:val="22"/>
          <w:szCs w:val="22"/>
          <w:u w:val="single"/>
        </w:rPr>
        <w:t xml:space="preserve">электронной площадке. 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6067BC">
        <w:rPr>
          <w:sz w:val="22"/>
          <w:szCs w:val="22"/>
          <w:u w:val="single"/>
        </w:rPr>
        <w:t xml:space="preserve">Прием заявок заканчивается (дата окончания приема заявок): </w:t>
      </w:r>
      <w:r w:rsidR="00721AF1">
        <w:rPr>
          <w:sz w:val="22"/>
          <w:szCs w:val="22"/>
          <w:u w:val="single"/>
        </w:rPr>
        <w:t>0</w:t>
      </w:r>
      <w:r w:rsidR="001C52C5">
        <w:rPr>
          <w:sz w:val="22"/>
          <w:szCs w:val="22"/>
          <w:u w:val="single"/>
        </w:rPr>
        <w:t>3</w:t>
      </w:r>
      <w:r w:rsidRPr="006067BC">
        <w:rPr>
          <w:sz w:val="22"/>
          <w:szCs w:val="22"/>
          <w:u w:val="single"/>
        </w:rPr>
        <w:t>.</w:t>
      </w:r>
      <w:r w:rsidR="00224CD8" w:rsidRPr="006067BC">
        <w:rPr>
          <w:sz w:val="22"/>
          <w:szCs w:val="22"/>
          <w:u w:val="single"/>
        </w:rPr>
        <w:t>0</w:t>
      </w:r>
      <w:r w:rsidR="00721AF1">
        <w:rPr>
          <w:sz w:val="22"/>
          <w:szCs w:val="22"/>
          <w:u w:val="single"/>
        </w:rPr>
        <w:t>7</w:t>
      </w:r>
      <w:r w:rsidRPr="006067BC">
        <w:rPr>
          <w:sz w:val="22"/>
          <w:szCs w:val="22"/>
          <w:u w:val="single"/>
        </w:rPr>
        <w:t>.202</w:t>
      </w:r>
      <w:r w:rsidR="00224CD8" w:rsidRPr="006067BC">
        <w:rPr>
          <w:sz w:val="22"/>
          <w:szCs w:val="22"/>
          <w:u w:val="single"/>
        </w:rPr>
        <w:t>5</w:t>
      </w:r>
      <w:r w:rsidRPr="00645651">
        <w:rPr>
          <w:sz w:val="22"/>
          <w:szCs w:val="22"/>
          <w:u w:val="single"/>
        </w:rPr>
        <w:t xml:space="preserve"> г. в 16 час. 00 мин. (</w:t>
      </w:r>
      <w:r w:rsidR="00593D4D" w:rsidRPr="00645651">
        <w:rPr>
          <w:sz w:val="22"/>
          <w:szCs w:val="22"/>
        </w:rPr>
        <w:t>по местному времени Республики Тыва</w:t>
      </w:r>
      <w:r w:rsidRPr="00645651">
        <w:rPr>
          <w:sz w:val="22"/>
          <w:szCs w:val="22"/>
          <w:u w:val="single"/>
        </w:rPr>
        <w:t>).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  <w:u w:val="single"/>
        </w:rPr>
        <w:t xml:space="preserve">Место приема заявок: </w:t>
      </w:r>
      <w:hyperlink r:id="rId10" w:history="1">
        <w:r w:rsidRPr="00645651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  <w:lang w:bidi="en-US"/>
        </w:rPr>
        <w:t>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4) документы, подтверждающие внесение задатка.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b/>
          <w:sz w:val="22"/>
          <w:szCs w:val="22"/>
        </w:rPr>
        <w:t>юридические лица</w:t>
      </w:r>
      <w:r w:rsidRPr="00645651">
        <w:rPr>
          <w:sz w:val="22"/>
          <w:szCs w:val="22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Прилагаемые к Заявке документы подаются в электронном виде (должны быть отсканированы).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В случае</w:t>
      </w:r>
      <w:proofErr w:type="gramStart"/>
      <w:r w:rsidRPr="00645651">
        <w:rPr>
          <w:sz w:val="22"/>
          <w:szCs w:val="22"/>
        </w:rPr>
        <w:t>,</w:t>
      </w:r>
      <w:proofErr w:type="gramEnd"/>
      <w:r w:rsidRPr="00645651">
        <w:rPr>
          <w:sz w:val="22"/>
          <w:szCs w:val="22"/>
        </w:rP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 w:rsidRPr="00645651">
        <w:rPr>
          <w:sz w:val="22"/>
          <w:szCs w:val="22"/>
        </w:rPr>
        <w:t>уведомления</w:t>
      </w:r>
      <w:proofErr w:type="gramEnd"/>
      <w:r w:rsidRPr="00645651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День определения участников и рассмотрение заявок на участие в аукционе: </w:t>
      </w:r>
      <w:r w:rsidR="006067BC">
        <w:rPr>
          <w:sz w:val="22"/>
          <w:szCs w:val="22"/>
        </w:rPr>
        <w:t>15</w:t>
      </w:r>
      <w:r w:rsidRPr="00645651">
        <w:rPr>
          <w:sz w:val="22"/>
          <w:szCs w:val="22"/>
        </w:rPr>
        <w:t>.</w:t>
      </w:r>
      <w:r w:rsidR="007E040D" w:rsidRPr="00645651">
        <w:rPr>
          <w:sz w:val="22"/>
          <w:szCs w:val="22"/>
        </w:rPr>
        <w:t>0</w:t>
      </w:r>
      <w:r w:rsidR="00A34A69">
        <w:rPr>
          <w:sz w:val="22"/>
          <w:szCs w:val="22"/>
        </w:rPr>
        <w:t>5</w:t>
      </w:r>
      <w:r w:rsidRPr="00645651">
        <w:rPr>
          <w:sz w:val="22"/>
          <w:szCs w:val="22"/>
        </w:rPr>
        <w:t>.202</w:t>
      </w:r>
      <w:r w:rsidR="007E040D" w:rsidRPr="00645651">
        <w:rPr>
          <w:sz w:val="22"/>
          <w:szCs w:val="22"/>
        </w:rPr>
        <w:t>5</w:t>
      </w:r>
      <w:r w:rsidRPr="00645651">
        <w:rPr>
          <w:sz w:val="22"/>
          <w:szCs w:val="22"/>
        </w:rPr>
        <w:t>г.</w:t>
      </w:r>
    </w:p>
    <w:p w:rsidR="00C70E69" w:rsidRPr="00645651" w:rsidRDefault="00C70E69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Границы земельных участков – согласно выпискам из Единого государственного реестра недвижимости.</w:t>
      </w:r>
    </w:p>
    <w:p w:rsidR="00C70E69" w:rsidRPr="00645651" w:rsidRDefault="00C70E69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Осмотр земельных участков на местности производится претендентами в любое время самостоятельно, с имеющейся документацией по участкам претенденты вправе ознакомиться у организатора аукциона. </w:t>
      </w:r>
    </w:p>
    <w:p w:rsidR="00DE150C" w:rsidRPr="00645651" w:rsidRDefault="00DE150C" w:rsidP="00645651">
      <w:pPr>
        <w:pStyle w:val="a5"/>
        <w:spacing w:line="240" w:lineRule="auto"/>
        <w:ind w:firstLine="709"/>
        <w:rPr>
          <w:sz w:val="22"/>
          <w:szCs w:val="22"/>
        </w:rPr>
      </w:pPr>
    </w:p>
    <w:p w:rsidR="006B269D" w:rsidRPr="00645651" w:rsidRDefault="006B269D" w:rsidP="006067BC">
      <w:pPr>
        <w:keepNext/>
        <w:keepLines/>
        <w:autoSpaceDE w:val="0"/>
        <w:autoSpaceDN w:val="0"/>
        <w:adjustRightInd w:val="0"/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lastRenderedPageBreak/>
        <w:t>Причины отказа в допуске к участию в аукционе:</w:t>
      </w:r>
    </w:p>
    <w:p w:rsidR="006B269D" w:rsidRPr="00645651" w:rsidRDefault="006067BC" w:rsidP="00645651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269D" w:rsidRPr="00645651">
        <w:rPr>
          <w:rFonts w:ascii="Times New Roman" w:hAnsi="Times New Roman" w:cs="Times New Roman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B269D" w:rsidRPr="00645651" w:rsidRDefault="006067BC" w:rsidP="00645651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269D" w:rsidRPr="00645651">
        <w:rPr>
          <w:rFonts w:ascii="Times New Roman" w:hAnsi="Times New Roman" w:cs="Times New Roman"/>
        </w:rPr>
        <w:t>не</w:t>
      </w:r>
      <w:r w:rsidR="00CC7C87">
        <w:rPr>
          <w:rFonts w:ascii="Times New Roman" w:hAnsi="Times New Roman" w:cs="Times New Roman"/>
        </w:rPr>
        <w:t xml:space="preserve"> </w:t>
      </w:r>
      <w:r w:rsidR="006B269D" w:rsidRPr="00645651">
        <w:rPr>
          <w:rFonts w:ascii="Times New Roman" w:hAnsi="Times New Roman" w:cs="Times New Roman"/>
        </w:rPr>
        <w:t>поступление задатка на дату рассмотрения заявок на участие в аукционе;</w:t>
      </w:r>
    </w:p>
    <w:p w:rsidR="006B269D" w:rsidRPr="00645651" w:rsidRDefault="006B269D" w:rsidP="00645651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B269D" w:rsidRPr="00645651" w:rsidRDefault="006B269D" w:rsidP="0064565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D4782" w:rsidRPr="00645651" w:rsidRDefault="003D4782" w:rsidP="0064565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pacing w:val="-2"/>
        </w:rPr>
      </w:pPr>
      <w:r w:rsidRPr="0064565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Порядок его внесения участниками аукциона и возврата им задатка, банковских </w:t>
      </w:r>
      <w:proofErr w:type="gramStart"/>
      <w:r w:rsidRPr="00645651">
        <w:rPr>
          <w:rFonts w:ascii="Times New Roman" w:hAnsi="Times New Roman" w:cs="Times New Roman"/>
          <w:b/>
          <w:color w:val="000000"/>
          <w:shd w:val="clear" w:color="auto" w:fill="FFFFFF"/>
        </w:rPr>
        <w:t>реквизитах</w:t>
      </w:r>
      <w:proofErr w:type="gramEnd"/>
      <w:r w:rsidRPr="0064565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счета для перечисления задатка</w:t>
      </w:r>
      <w:r w:rsidRPr="00645651">
        <w:rPr>
          <w:rFonts w:ascii="Times New Roman" w:hAnsi="Times New Roman" w:cs="Times New Roman"/>
          <w:b/>
          <w:spacing w:val="-2"/>
        </w:rPr>
        <w:t>: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Задатки должны быть зачислены на счет электронной площадки не позднее даты и времени приема заявок.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11" w:history="1">
        <w:r w:rsidRPr="00645651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</w:rPr>
        <w:t>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Реквизиты электронной площадки для перечисления задатков следующие:</w:t>
      </w:r>
    </w:p>
    <w:p w:rsidR="00645651" w:rsidRPr="00645651" w:rsidRDefault="00645651" w:rsidP="00645651">
      <w:pPr>
        <w:pStyle w:val="a5"/>
        <w:spacing w:line="240" w:lineRule="auto"/>
        <w:ind w:firstLine="709"/>
        <w:rPr>
          <w:sz w:val="22"/>
          <w:szCs w:val="22"/>
        </w:rPr>
      </w:pP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3D4782" w:rsidRPr="00645651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 </w:t>
            </w:r>
          </w:p>
        </w:tc>
      </w:tr>
      <w:tr w:rsidR="003D4782" w:rsidRPr="00645651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D4782" w:rsidRPr="00645651" w:rsidTr="003D4782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5651">
              <w:rPr>
                <w:rFonts w:ascii="Times New Roman" w:hAnsi="Times New Roman" w:cs="Times New Roman"/>
              </w:rPr>
              <w:t>Сч</w:t>
            </w:r>
            <w:proofErr w:type="spellEnd"/>
            <w:r w:rsidRPr="00645651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645651">
              <w:rPr>
                <w:rFonts w:ascii="Times New Roman" w:hAnsi="Times New Roman" w:cs="Times New Roman"/>
                <w:u w:val="single"/>
              </w:rPr>
              <w:t> 40602810900028010693</w:t>
            </w:r>
          </w:p>
        </w:tc>
      </w:tr>
      <w:tr w:rsidR="003D4782" w:rsidRPr="00645651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645651">
              <w:rPr>
                <w:rFonts w:ascii="Times New Roman" w:hAnsi="Times New Roman" w:cs="Times New Roman"/>
                <w:u w:val="single"/>
              </w:rPr>
              <w:t>  049205805  </w:t>
            </w:r>
          </w:p>
        </w:tc>
      </w:tr>
      <w:tr w:rsidR="003D4782" w:rsidRPr="00645651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ПАО "АК БАРС" БАНК г.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5651">
              <w:rPr>
                <w:rFonts w:ascii="Times New Roman" w:hAnsi="Times New Roman" w:cs="Times New Roman"/>
              </w:rPr>
              <w:t>Сч</w:t>
            </w:r>
            <w:proofErr w:type="spellEnd"/>
            <w:r w:rsidRPr="00645651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645651">
              <w:rPr>
                <w:rFonts w:ascii="Times New Roman" w:hAnsi="Times New Roman" w:cs="Times New Roman"/>
                <w:u w:val="single"/>
              </w:rPr>
              <w:t>  30101810000000000805  </w:t>
            </w:r>
          </w:p>
        </w:tc>
      </w:tr>
      <w:tr w:rsidR="003D4782" w:rsidRPr="00645651" w:rsidTr="003D4782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782" w:rsidRPr="00645651" w:rsidTr="003D4782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151" w:rsidRDefault="003D4782" w:rsidP="002401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Назначение платежа</w:t>
            </w:r>
          </w:p>
          <w:p w:rsidR="003D4782" w:rsidRPr="00645651" w:rsidRDefault="003D4782" w:rsidP="002401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Пополнение виртуального счета по площадке sale.zakazrf.ru счет № __.______.______-VA. НДС не облагается.</w:t>
            </w:r>
          </w:p>
        </w:tc>
      </w:tr>
    </w:tbl>
    <w:p w:rsidR="003D4782" w:rsidRPr="00645651" w:rsidRDefault="003D4782" w:rsidP="0064565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645651">
        <w:rPr>
          <w:rFonts w:ascii="Times New Roman" w:eastAsia="Calibri" w:hAnsi="Times New Roman" w:cs="Times New Roman"/>
          <w:iCs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6B269D" w:rsidRPr="00645651" w:rsidRDefault="006B269D" w:rsidP="00645651">
      <w:pPr>
        <w:pStyle w:val="a5"/>
        <w:spacing w:line="240" w:lineRule="auto"/>
        <w:ind w:firstLine="709"/>
        <w:rPr>
          <w:b/>
          <w:sz w:val="22"/>
          <w:szCs w:val="22"/>
        </w:rPr>
      </w:pPr>
      <w:r w:rsidRPr="00645651">
        <w:rPr>
          <w:b/>
          <w:sz w:val="22"/>
          <w:szCs w:val="22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заявителю, не допущенному к участию в аукционе, в течение трех рабочих дней со дня оформления протокола рассмотрения заявок на участие в аукционе;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участникам аукциона, за исключением его победителя, и участника аукциона, который сделал предпоследнее предложение о цене предмета аукциона, в течение 3 рабочих дней со дня подписания протокола о результатах аукциона;  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всем заявителям и участникам аукциона в течение трех рабочих дней со дня принятия уполномоченным органом решения об отказе в проведен</w:t>
      </w:r>
      <w:proofErr w:type="gramStart"/>
      <w:r w:rsidRPr="00645651">
        <w:rPr>
          <w:rFonts w:ascii="Times New Roman" w:hAnsi="Times New Roman" w:cs="Times New Roman"/>
        </w:rPr>
        <w:t>ии ау</w:t>
      </w:r>
      <w:proofErr w:type="gramEnd"/>
      <w:r w:rsidRPr="00645651">
        <w:rPr>
          <w:rFonts w:ascii="Times New Roman" w:hAnsi="Times New Roman" w:cs="Times New Roman"/>
        </w:rPr>
        <w:t>кциона.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участнику аукциона, который сделал предпоследнее предложение о цене предмета аукциона, в течение 3 дней со дня подписания договора победителем аукциона.</w:t>
      </w:r>
    </w:p>
    <w:p w:rsidR="006B269D" w:rsidRPr="00645651" w:rsidRDefault="006B269D" w:rsidP="006456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45651">
        <w:rPr>
          <w:rFonts w:ascii="Times New Roman" w:hAnsi="Times New Roman" w:cs="Times New Roman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r w:rsidRPr="00645651">
        <w:rPr>
          <w:rFonts w:ascii="Times New Roman" w:hAnsi="Times New Roman" w:cs="Times New Roman"/>
        </w:rPr>
        <w:lastRenderedPageBreak/>
        <w:t>положениями Земельного кодекса РФ, не заключившими в установленном порядке договор купли-продажи земельного участка вследствие уклонения от заключения договора, задатки не возвращаются.</w:t>
      </w:r>
      <w:proofErr w:type="gramEnd"/>
    </w:p>
    <w:p w:rsidR="006B269D" w:rsidRPr="00645651" w:rsidRDefault="006B269D" w:rsidP="006456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Инструкция по перечислению задатка для участия в торгах и порядок возврата задатка размещена в разделе «Документы» см. «Инструкция участника».</w:t>
      </w:r>
    </w:p>
    <w:p w:rsidR="00645651" w:rsidRDefault="006B269D" w:rsidP="00645651">
      <w:pPr>
        <w:spacing w:line="240" w:lineRule="auto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p w:rsidR="00645651" w:rsidRDefault="006B269D" w:rsidP="00A34A69">
      <w:pPr>
        <w:spacing w:after="0" w:line="240" w:lineRule="auto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Порядок проведения аукциона в электронной форме:</w:t>
      </w:r>
    </w:p>
    <w:p w:rsid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  <w:b/>
        </w:rPr>
        <w:t xml:space="preserve">- </w:t>
      </w:r>
      <w:r w:rsidRPr="00645651">
        <w:rPr>
          <w:rFonts w:ascii="Times New Roman" w:hAnsi="Times New Roman" w:cs="Times New Roman"/>
        </w:rPr>
        <w:t>Непосредственно принимать участие в аукционе могут только заявители, признанные участниками аукциона.</w:t>
      </w:r>
    </w:p>
    <w:p w:rsid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-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- В течение 10 (десяти) минут со времени начала проведения процедуры аукциона участникам предлагается заявить предложение о цене предмета аукциона. </w:t>
      </w:r>
    </w:p>
    <w:p w:rsid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В случае если в течение указанного времени:</w:t>
      </w:r>
      <w:bookmarkStart w:id="5" w:name="sub_79"/>
    </w:p>
    <w:p w:rsidR="006B269D" w:rsidRP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а) поступило предложение о цене предмета аукциона, то время для представления следующих предложений о цене предмета аукциона увеличенной на "шаг аукциона"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6B269D" w:rsidRPr="00645651" w:rsidRDefault="006B269D" w:rsidP="00A34A69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bookmarkStart w:id="6" w:name="sub_80"/>
      <w:bookmarkEnd w:id="5"/>
      <w:r w:rsidRPr="00645651">
        <w:rPr>
          <w:rFonts w:ascii="Times New Roman" w:hAnsi="Times New Roman" w:cs="Times New Roman"/>
        </w:rPr>
        <w:t>б) 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6"/>
    </w:p>
    <w:p w:rsidR="006B269D" w:rsidRPr="00645651" w:rsidRDefault="006B269D" w:rsidP="00A34A69">
      <w:pPr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Протокол о результатах электронного аукциона размещается в течение одного рабочего дня со дня подписания данного протокола на электронной площадке.</w:t>
      </w:r>
    </w:p>
    <w:p w:rsidR="006B269D" w:rsidRPr="00645651" w:rsidRDefault="006B269D" w:rsidP="00645651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Отказ от проведения аукциона:</w:t>
      </w:r>
    </w:p>
    <w:p w:rsidR="006B269D" w:rsidRPr="00645651" w:rsidRDefault="006B269D" w:rsidP="00645651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45651">
        <w:rPr>
          <w:rFonts w:ascii="Times New Roman" w:hAnsi="Times New Roman" w:cs="Times New Roman"/>
        </w:rPr>
        <w:t xml:space="preserve">В случае принятия решения об отказе в проведении аукциона Извещение об отказе в течение трех дней со дня принятия указанного решения размещается на официальном сайте Министерства земельных и имущественных отношений Республики Тыва, на официальном сайте Российской Федерации для размещения информации о проведении </w:t>
      </w:r>
      <w:proofErr w:type="spellStart"/>
      <w:r w:rsidRPr="00645651">
        <w:rPr>
          <w:rFonts w:ascii="Times New Roman" w:hAnsi="Times New Roman" w:cs="Times New Roman"/>
        </w:rPr>
        <w:t>торгов</w:t>
      </w:r>
      <w:hyperlink r:id="rId12" w:history="1">
        <w:r w:rsidRPr="00645651">
          <w:rPr>
            <w:rStyle w:val="a7"/>
            <w:rFonts w:ascii="Times New Roman" w:hAnsi="Times New Roman" w:cs="Times New Roman"/>
          </w:rPr>
          <w:t>https</w:t>
        </w:r>
        <w:proofErr w:type="spellEnd"/>
        <w:r w:rsidRPr="00645651">
          <w:rPr>
            <w:rStyle w:val="a7"/>
            <w:rFonts w:ascii="Times New Roman" w:hAnsi="Times New Roman" w:cs="Times New Roman"/>
          </w:rPr>
          <w:t>://torgi.gov.ru</w:t>
        </w:r>
      </w:hyperlink>
      <w:r w:rsidRPr="00645651">
        <w:rPr>
          <w:rFonts w:ascii="Times New Roman" w:hAnsi="Times New Roman" w:cs="Times New Roman"/>
        </w:rPr>
        <w:t>. Данное извещение после размещения на официальном сайте в автоматическом режиме направляется на электронную</w:t>
      </w:r>
      <w:proofErr w:type="gramEnd"/>
      <w:r w:rsidRPr="00645651">
        <w:rPr>
          <w:rFonts w:ascii="Times New Roman" w:hAnsi="Times New Roman" w:cs="Times New Roman"/>
        </w:rPr>
        <w:t xml:space="preserve"> площадку </w:t>
      </w:r>
      <w:hyperlink r:id="rId13" w:history="1">
        <w:r w:rsidRPr="00645651">
          <w:rPr>
            <w:rStyle w:val="a7"/>
            <w:rFonts w:ascii="Times New Roman" w:hAnsi="Times New Roman" w:cs="Times New Roman"/>
            <w:lang w:val="en-US"/>
          </w:rPr>
          <w:t>http</w:t>
        </w:r>
        <w:r w:rsidRPr="00645651">
          <w:rPr>
            <w:rStyle w:val="a7"/>
            <w:rFonts w:ascii="Times New Roman" w:hAnsi="Times New Roman" w:cs="Times New Roman"/>
          </w:rPr>
          <w:t>://</w:t>
        </w:r>
        <w:r w:rsidRPr="00645651">
          <w:rPr>
            <w:rStyle w:val="a7"/>
            <w:rFonts w:ascii="Times New Roman" w:hAnsi="Times New Roman" w:cs="Times New Roman"/>
            <w:lang w:val="en-US"/>
          </w:rPr>
          <w:t>sale</w:t>
        </w:r>
        <w:r w:rsidRPr="00645651">
          <w:rPr>
            <w:rStyle w:val="a7"/>
            <w:rFonts w:ascii="Times New Roman" w:hAnsi="Times New Roman" w:cs="Times New Roman"/>
          </w:rPr>
          <w:t>.</w:t>
        </w:r>
        <w:r w:rsidRPr="00645651">
          <w:rPr>
            <w:rStyle w:val="a7"/>
            <w:rFonts w:ascii="Times New Roman" w:hAnsi="Times New Roman" w:cs="Times New Roman"/>
            <w:lang w:val="en-US"/>
          </w:rPr>
          <w:t>zakazrf</w:t>
        </w:r>
        <w:r w:rsidRPr="00645651">
          <w:rPr>
            <w:rStyle w:val="a7"/>
            <w:rFonts w:ascii="Times New Roman" w:hAnsi="Times New Roman" w:cs="Times New Roman"/>
          </w:rPr>
          <w:t>.</w:t>
        </w:r>
        <w:r w:rsidRPr="00645651">
          <w:rPr>
            <w:rStyle w:val="a7"/>
            <w:rFonts w:ascii="Times New Roman" w:hAnsi="Times New Roman" w:cs="Times New Roman"/>
            <w:lang w:val="en-US"/>
          </w:rPr>
          <w:t>ru</w:t>
        </w:r>
        <w:r w:rsidRPr="00645651">
          <w:rPr>
            <w:rStyle w:val="a7"/>
            <w:rFonts w:ascii="Times New Roman" w:hAnsi="Times New Roman" w:cs="Times New Roman"/>
          </w:rPr>
          <w:t>/</w:t>
        </w:r>
      </w:hyperlink>
      <w:r w:rsidRPr="00645651">
        <w:rPr>
          <w:rFonts w:ascii="Times New Roman" w:hAnsi="Times New Roman" w:cs="Times New Roman"/>
        </w:rPr>
        <w:t>. Оператор электронной площадки направляет в электронной форме уведомления об отказе в проведен</w:t>
      </w:r>
      <w:proofErr w:type="gramStart"/>
      <w:r w:rsidRPr="00645651">
        <w:rPr>
          <w:rFonts w:ascii="Times New Roman" w:hAnsi="Times New Roman" w:cs="Times New Roman"/>
        </w:rPr>
        <w:t>ии ау</w:t>
      </w:r>
      <w:proofErr w:type="gramEnd"/>
      <w:r w:rsidRPr="00645651">
        <w:rPr>
          <w:rFonts w:ascii="Times New Roman" w:hAnsi="Times New Roman" w:cs="Times New Roman"/>
        </w:rPr>
        <w:t>кциона, так же возвращает задатки заявителя, подавшим заявки или участникам аукциона.</w:t>
      </w:r>
    </w:p>
    <w:p w:rsidR="00A81C64" w:rsidRPr="00645651" w:rsidRDefault="00A81C64" w:rsidP="00645651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Внесение изменений в Извещение о проведен</w:t>
      </w:r>
      <w:proofErr w:type="gramStart"/>
      <w:r w:rsidRPr="00645651">
        <w:rPr>
          <w:rFonts w:ascii="Times New Roman" w:hAnsi="Times New Roman" w:cs="Times New Roman"/>
          <w:b/>
        </w:rPr>
        <w:t>ии ау</w:t>
      </w:r>
      <w:proofErr w:type="gramEnd"/>
      <w:r w:rsidRPr="00645651">
        <w:rPr>
          <w:rFonts w:ascii="Times New Roman" w:hAnsi="Times New Roman" w:cs="Times New Roman"/>
          <w:b/>
        </w:rPr>
        <w:t>кциона.</w:t>
      </w:r>
    </w:p>
    <w:p w:rsidR="00A81C64" w:rsidRPr="00645651" w:rsidRDefault="00A81C64" w:rsidP="00645651">
      <w:pPr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Организатор аукциона не </w:t>
      </w:r>
      <w:proofErr w:type="gramStart"/>
      <w:r w:rsidRPr="00645651">
        <w:rPr>
          <w:rFonts w:ascii="Times New Roman" w:hAnsi="Times New Roman" w:cs="Times New Roman"/>
        </w:rPr>
        <w:t>позднее</w:t>
      </w:r>
      <w:proofErr w:type="gramEnd"/>
      <w:r w:rsidRPr="00645651">
        <w:rPr>
          <w:rFonts w:ascii="Times New Roman" w:hAnsi="Times New Roman" w:cs="Times New Roman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ошибок. 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645651">
        <w:rPr>
          <w:rFonts w:ascii="Times New Roman" w:hAnsi="Times New Roman" w:cs="Times New Roman"/>
        </w:rPr>
        <w:t>ии ау</w:t>
      </w:r>
      <w:proofErr w:type="gramEnd"/>
      <w:r w:rsidRPr="00645651">
        <w:rPr>
          <w:rFonts w:ascii="Times New Roman" w:hAnsi="Times New Roman" w:cs="Times New Roman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645651">
        <w:rPr>
          <w:rFonts w:ascii="Times New Roman" w:hAnsi="Times New Roman" w:cs="Times New Roman"/>
        </w:rPr>
        <w:t>ии ау</w:t>
      </w:r>
      <w:proofErr w:type="gramEnd"/>
      <w:r w:rsidRPr="00645651">
        <w:rPr>
          <w:rFonts w:ascii="Times New Roman" w:hAnsi="Times New Roman" w:cs="Times New Roman"/>
        </w:rPr>
        <w:t xml:space="preserve">кциона размещается на официальном сайте </w:t>
      </w:r>
      <w:proofErr w:type="spellStart"/>
      <w:r w:rsidRPr="00645651">
        <w:rPr>
          <w:rFonts w:ascii="Times New Roman" w:hAnsi="Times New Roman" w:cs="Times New Roman"/>
        </w:rPr>
        <w:t>Бугульминского</w:t>
      </w:r>
      <w:proofErr w:type="spellEnd"/>
      <w:r w:rsidRPr="00645651">
        <w:rPr>
          <w:rFonts w:ascii="Times New Roman" w:hAnsi="Times New Roman" w:cs="Times New Roman"/>
        </w:rPr>
        <w:t xml:space="preserve"> муниципального района, на официальном сайте Российской Федерации для размещения информации о проведении торгов</w:t>
      </w:r>
      <w:r w:rsidR="00CC7C87">
        <w:rPr>
          <w:rFonts w:ascii="Times New Roman" w:hAnsi="Times New Roman" w:cs="Times New Roman"/>
        </w:rPr>
        <w:t xml:space="preserve"> </w:t>
      </w:r>
      <w:hyperlink r:id="rId14" w:history="1">
        <w:r w:rsidRPr="00645651">
          <w:rPr>
            <w:rStyle w:val="a7"/>
            <w:rFonts w:ascii="Times New Roman" w:hAnsi="Times New Roman" w:cs="Times New Roman"/>
          </w:rPr>
          <w:t>https://torgi.gov.ru</w:t>
        </w:r>
      </w:hyperlink>
    </w:p>
    <w:p w:rsidR="00A81C64" w:rsidRPr="00645651" w:rsidRDefault="00A81C64" w:rsidP="00A34A69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  <w:b/>
        </w:rPr>
        <w:lastRenderedPageBreak/>
        <w:t>Решение о продлении срока приема заявок:</w:t>
      </w:r>
      <w:r w:rsidRPr="00645651">
        <w:rPr>
          <w:rFonts w:ascii="Times New Roman" w:hAnsi="Times New Roman" w:cs="Times New Roman"/>
        </w:rPr>
        <w:t xml:space="preserve"> В случае</w:t>
      </w:r>
      <w:proofErr w:type="gramStart"/>
      <w:r w:rsidRPr="00645651">
        <w:rPr>
          <w:rFonts w:ascii="Times New Roman" w:hAnsi="Times New Roman" w:cs="Times New Roman"/>
        </w:rPr>
        <w:t>,</w:t>
      </w:r>
      <w:proofErr w:type="gramEnd"/>
      <w:r w:rsidRPr="00645651">
        <w:rPr>
          <w:rFonts w:ascii="Times New Roman" w:hAnsi="Times New Roman" w:cs="Times New Roman"/>
        </w:rP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</w:t>
      </w:r>
    </w:p>
    <w:p w:rsidR="003D4782" w:rsidRPr="00645651" w:rsidRDefault="003D4782" w:rsidP="00645651">
      <w:pPr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  <w:b/>
        </w:rPr>
        <w:t xml:space="preserve">Комиссионный сбор: </w:t>
      </w:r>
      <w:r w:rsidRPr="00645651">
        <w:rPr>
          <w:rFonts w:ascii="Times New Roman" w:hAnsi="Times New Roman" w:cs="Times New Roman"/>
        </w:rPr>
        <w:t xml:space="preserve">Согласно Приказу </w:t>
      </w:r>
      <w:r w:rsidR="008F7D30" w:rsidRPr="00645651">
        <w:rPr>
          <w:rFonts w:ascii="Times New Roman" w:hAnsi="Times New Roman" w:cs="Times New Roman"/>
          <w:bCs/>
        </w:rPr>
        <w:t xml:space="preserve">№ 2 от 28.02.2023 </w:t>
      </w:r>
      <w:r w:rsidRPr="00645651">
        <w:rPr>
          <w:rFonts w:ascii="Times New Roman" w:hAnsi="Times New Roman" w:cs="Times New Roman"/>
        </w:rPr>
        <w:t xml:space="preserve">года утверждена информация о размере и порядке взимания АО «Агентство по государственному заказу Республики Татарстан» </w:t>
      </w:r>
      <w:r w:rsidRPr="00645651">
        <w:rPr>
          <w:rFonts w:ascii="Times New Roman" w:hAnsi="Times New Roman" w:cs="Times New Roman"/>
          <w:b/>
        </w:rPr>
        <w:t>комиссионного сбора</w:t>
      </w:r>
      <w:r w:rsidRPr="00645651">
        <w:rPr>
          <w:rFonts w:ascii="Times New Roman" w:hAnsi="Times New Roman" w:cs="Times New Roman"/>
        </w:rPr>
        <w:t xml:space="preserve"> платы с лица, с которым заключается контракт/договор по результатам проведения электронной процедуры в </w:t>
      </w:r>
      <w:r w:rsidRPr="00645651">
        <w:rPr>
          <w:rFonts w:ascii="Times New Roman" w:hAnsi="Times New Roman" w:cs="Times New Roman"/>
          <w:bCs/>
        </w:rPr>
        <w:t>sale.zakazrf.ru аукциона в электронной форме по реализации/аренде земельных участков</w:t>
      </w:r>
    </w:p>
    <w:p w:rsidR="008F7D30" w:rsidRPr="00645651" w:rsidRDefault="003D4782" w:rsidP="00A34A69">
      <w:pPr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Согласно указанному Приказу </w:t>
      </w:r>
      <w:r w:rsidRPr="00645651">
        <w:rPr>
          <w:rFonts w:ascii="Times New Roman" w:hAnsi="Times New Roman" w:cs="Times New Roman"/>
          <w:b/>
        </w:rPr>
        <w:t>размер комиссионного сбора подлежащего взиманию составляет</w:t>
      </w:r>
      <w:r w:rsidR="00CC7C87">
        <w:rPr>
          <w:rFonts w:ascii="Times New Roman" w:hAnsi="Times New Roman" w:cs="Times New Roman"/>
          <w:b/>
        </w:rPr>
        <w:t xml:space="preserve"> </w:t>
      </w:r>
      <w:r w:rsidR="008F7D30" w:rsidRPr="00645651">
        <w:rPr>
          <w:rFonts w:ascii="Times New Roman" w:hAnsi="Times New Roman" w:cs="Times New Roman"/>
        </w:rPr>
        <w:t>в размере одного процента начальной цены предмета аукциона, но не более 5 000 рублей без учета НДС</w:t>
      </w:r>
    </w:p>
    <w:p w:rsidR="003D4782" w:rsidRPr="00645651" w:rsidRDefault="003D4782" w:rsidP="00A34A6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3D4782" w:rsidRPr="00645651" w:rsidRDefault="003D4782" w:rsidP="00A34A6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 w:rsidRPr="00645651">
        <w:rPr>
          <w:rFonts w:ascii="Times New Roman" w:hAnsi="Times New Roman" w:cs="Times New Roman"/>
          <w:b/>
          <w:u w:val="single"/>
        </w:rPr>
        <w:t xml:space="preserve">(на счете должно быть: 100% от начальной (минимальной) цены лота + </w:t>
      </w:r>
      <w:r w:rsidR="008F7D30" w:rsidRPr="00645651">
        <w:rPr>
          <w:rFonts w:ascii="Times New Roman" w:hAnsi="Times New Roman" w:cs="Times New Roman"/>
          <w:b/>
          <w:u w:val="single"/>
        </w:rPr>
        <w:t>одного процента начальной цены предмета аукциона, но не более 5 000 рублей без учета НДС</w:t>
      </w:r>
      <w:r w:rsidRPr="00645651">
        <w:rPr>
          <w:rFonts w:ascii="Times New Roman" w:hAnsi="Times New Roman" w:cs="Times New Roman"/>
          <w:b/>
          <w:u w:val="single"/>
        </w:rPr>
        <w:t>).</w:t>
      </w:r>
    </w:p>
    <w:p w:rsidR="003D4782" w:rsidRPr="00645651" w:rsidRDefault="003D4782" w:rsidP="004754CE"/>
    <w:p w:rsidR="00645651" w:rsidRDefault="00645651" w:rsidP="004754CE"/>
    <w:sectPr w:rsidR="00645651" w:rsidSect="00B1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4CE"/>
    <w:rsid w:val="0001004A"/>
    <w:rsid w:val="00013AE5"/>
    <w:rsid w:val="00017CC5"/>
    <w:rsid w:val="00047FF7"/>
    <w:rsid w:val="0005528B"/>
    <w:rsid w:val="000A50C5"/>
    <w:rsid w:val="000C56B6"/>
    <w:rsid w:val="000D500B"/>
    <w:rsid w:val="001069FD"/>
    <w:rsid w:val="00123D46"/>
    <w:rsid w:val="001319A6"/>
    <w:rsid w:val="00132314"/>
    <w:rsid w:val="00137B58"/>
    <w:rsid w:val="001A1E9E"/>
    <w:rsid w:val="001C52C5"/>
    <w:rsid w:val="001E025F"/>
    <w:rsid w:val="001E21C2"/>
    <w:rsid w:val="002101D2"/>
    <w:rsid w:val="00224CD8"/>
    <w:rsid w:val="00232729"/>
    <w:rsid w:val="00240151"/>
    <w:rsid w:val="002832D0"/>
    <w:rsid w:val="0028492E"/>
    <w:rsid w:val="0029130F"/>
    <w:rsid w:val="00295417"/>
    <w:rsid w:val="002C1A3C"/>
    <w:rsid w:val="002D5AD2"/>
    <w:rsid w:val="002E1A47"/>
    <w:rsid w:val="00302EDF"/>
    <w:rsid w:val="003151B9"/>
    <w:rsid w:val="00352518"/>
    <w:rsid w:val="00356961"/>
    <w:rsid w:val="003D4782"/>
    <w:rsid w:val="003E6D0A"/>
    <w:rsid w:val="0040198A"/>
    <w:rsid w:val="00404F45"/>
    <w:rsid w:val="004204B9"/>
    <w:rsid w:val="0043158E"/>
    <w:rsid w:val="00437CE5"/>
    <w:rsid w:val="004754CE"/>
    <w:rsid w:val="004B1CFF"/>
    <w:rsid w:val="004C0056"/>
    <w:rsid w:val="004D2C22"/>
    <w:rsid w:val="004E5851"/>
    <w:rsid w:val="004F5289"/>
    <w:rsid w:val="00506539"/>
    <w:rsid w:val="005173DC"/>
    <w:rsid w:val="00593D4D"/>
    <w:rsid w:val="005C4B5F"/>
    <w:rsid w:val="005C5728"/>
    <w:rsid w:val="005E0716"/>
    <w:rsid w:val="005E13F0"/>
    <w:rsid w:val="00606570"/>
    <w:rsid w:val="006067BC"/>
    <w:rsid w:val="006431CD"/>
    <w:rsid w:val="006438DE"/>
    <w:rsid w:val="00645651"/>
    <w:rsid w:val="00652AAE"/>
    <w:rsid w:val="006617FC"/>
    <w:rsid w:val="00664C53"/>
    <w:rsid w:val="006B269D"/>
    <w:rsid w:val="006C3E1E"/>
    <w:rsid w:val="00721AF1"/>
    <w:rsid w:val="0073007F"/>
    <w:rsid w:val="00743ADB"/>
    <w:rsid w:val="00744649"/>
    <w:rsid w:val="00750A70"/>
    <w:rsid w:val="007618AD"/>
    <w:rsid w:val="007B325F"/>
    <w:rsid w:val="007B65AF"/>
    <w:rsid w:val="007C5533"/>
    <w:rsid w:val="007E040D"/>
    <w:rsid w:val="007E56C7"/>
    <w:rsid w:val="00867E63"/>
    <w:rsid w:val="0087668A"/>
    <w:rsid w:val="00877E7F"/>
    <w:rsid w:val="00881813"/>
    <w:rsid w:val="00881924"/>
    <w:rsid w:val="008A1B2D"/>
    <w:rsid w:val="008A4043"/>
    <w:rsid w:val="008A71C7"/>
    <w:rsid w:val="008C0AE9"/>
    <w:rsid w:val="008F4052"/>
    <w:rsid w:val="008F7D30"/>
    <w:rsid w:val="00914BBB"/>
    <w:rsid w:val="00925C12"/>
    <w:rsid w:val="009274C6"/>
    <w:rsid w:val="009625D6"/>
    <w:rsid w:val="00981278"/>
    <w:rsid w:val="009876A8"/>
    <w:rsid w:val="009905A5"/>
    <w:rsid w:val="009A3B9E"/>
    <w:rsid w:val="009B1238"/>
    <w:rsid w:val="009D3DEC"/>
    <w:rsid w:val="009E004B"/>
    <w:rsid w:val="009E220F"/>
    <w:rsid w:val="009F1AF4"/>
    <w:rsid w:val="00A34A69"/>
    <w:rsid w:val="00A81C64"/>
    <w:rsid w:val="00A921D3"/>
    <w:rsid w:val="00AA1239"/>
    <w:rsid w:val="00AA7B37"/>
    <w:rsid w:val="00B0526F"/>
    <w:rsid w:val="00B15504"/>
    <w:rsid w:val="00BB2F2F"/>
    <w:rsid w:val="00BD5E29"/>
    <w:rsid w:val="00C258AD"/>
    <w:rsid w:val="00C3287E"/>
    <w:rsid w:val="00C4638B"/>
    <w:rsid w:val="00C70E69"/>
    <w:rsid w:val="00C95A4D"/>
    <w:rsid w:val="00CA3DAF"/>
    <w:rsid w:val="00CC7C87"/>
    <w:rsid w:val="00CE110B"/>
    <w:rsid w:val="00CE206B"/>
    <w:rsid w:val="00D257EC"/>
    <w:rsid w:val="00D44542"/>
    <w:rsid w:val="00D62CB0"/>
    <w:rsid w:val="00D94370"/>
    <w:rsid w:val="00DC056B"/>
    <w:rsid w:val="00DD6BA6"/>
    <w:rsid w:val="00DE150C"/>
    <w:rsid w:val="00E01818"/>
    <w:rsid w:val="00E06730"/>
    <w:rsid w:val="00E50683"/>
    <w:rsid w:val="00E67B83"/>
    <w:rsid w:val="00E87D8A"/>
    <w:rsid w:val="00EF4029"/>
    <w:rsid w:val="00F3326C"/>
    <w:rsid w:val="00F63103"/>
    <w:rsid w:val="00F67060"/>
    <w:rsid w:val="00F70D47"/>
    <w:rsid w:val="00FA23DD"/>
    <w:rsid w:val="00FB6327"/>
    <w:rsid w:val="00FC1400"/>
    <w:rsid w:val="00FC3F15"/>
    <w:rsid w:val="00FD50DA"/>
    <w:rsid w:val="00FE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qFormat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footer"/>
    <w:basedOn w:val="a"/>
    <w:link w:val="a9"/>
    <w:uiPriority w:val="99"/>
    <w:rsid w:val="00017CC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17CC5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456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.zakazrf.ru/" TargetMode="External"/><Relationship Id="rId13" Type="http://schemas.openxmlformats.org/officeDocument/2006/relationships/hyperlink" Target="http://sale.zakazr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le.zakazrf.ru/" TargetMode="External"/><Relationship Id="rId12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zio.ovur@mail.ru" TargetMode="External"/><Relationship Id="rId11" Type="http://schemas.openxmlformats.org/officeDocument/2006/relationships/hyperlink" Target="http://sale.zakazrf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le.zakaz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le.zakazrf.ru/" TargetMode="External"/><Relationship Id="rId1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ОЗИО</cp:lastModifiedBy>
  <cp:revision>18</cp:revision>
  <cp:lastPrinted>2022-12-08T08:27:00Z</cp:lastPrinted>
  <dcterms:created xsi:type="dcterms:W3CDTF">2025-04-17T02:09:00Z</dcterms:created>
  <dcterms:modified xsi:type="dcterms:W3CDTF">2025-06-19T05:24:00Z</dcterms:modified>
</cp:coreProperties>
</file>