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39" w:rsidRPr="00AA7F6D" w:rsidRDefault="00086439" w:rsidP="0008643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39" w:rsidRPr="003E1CAE" w:rsidRDefault="00086439" w:rsidP="000864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Солчурский ул. Сунгар-оол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086439" w:rsidRPr="00AA7F6D" w:rsidRDefault="00086439" w:rsidP="00086439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 » января 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38в</w:t>
      </w:r>
    </w:p>
    <w:p w:rsidR="00086439" w:rsidRDefault="00086439" w:rsidP="00086439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>с. Солчур</w:t>
      </w:r>
    </w:p>
    <w:p w:rsidR="00086439" w:rsidRPr="00735B05" w:rsidRDefault="00086439" w:rsidP="00086439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05">
        <w:rPr>
          <w:rFonts w:ascii="Times New Roman" w:hAnsi="Times New Roman" w:cs="Times New Roman"/>
          <w:b/>
          <w:sz w:val="24"/>
          <w:szCs w:val="24"/>
        </w:rPr>
        <w:t>Об утверждении план- графика размещения заказов на поставку товаров, выполнение работ, оказание услуг для обеспечения государственных и муниципальных нужд на 2017 год.</w:t>
      </w:r>
    </w:p>
    <w:p w:rsidR="00086439" w:rsidRPr="00735B05" w:rsidRDefault="00086439" w:rsidP="00086439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B05">
        <w:rPr>
          <w:rFonts w:ascii="Times New Roman" w:hAnsi="Times New Roman" w:cs="Times New Roman"/>
          <w:sz w:val="24"/>
          <w:szCs w:val="24"/>
        </w:rPr>
        <w:t>В соответствии с ч.1 ст.16 Федерального закона «О контрактной системе в сфере закупок  товаров, работ, услуг для обеспечения государственных и муниципальных нужд» от 05.04.2013 № 44- ФЗ (далее- Федеральный закон «О контрактной системе в сфере закупок товаров, работ  услуг для обеспечения государственных и муниципальных нужд») планирование закупок осуществляется посредством формирования, утверждения и ведения планов закупок и план- графиков Администрации сельского поселения сумон Солчурский Овюрского кожууна Республики Тыва РАСПОРЯЖАЕТ:</w:t>
      </w:r>
    </w:p>
    <w:p w:rsidR="00086439" w:rsidRPr="00735B05" w:rsidRDefault="00086439" w:rsidP="00086439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B05">
        <w:rPr>
          <w:rFonts w:ascii="Times New Roman" w:hAnsi="Times New Roman" w:cs="Times New Roman"/>
          <w:sz w:val="24"/>
          <w:szCs w:val="24"/>
        </w:rPr>
        <w:t>Утвердить план- график размещения заказов на поставку товаров, выполнение работ, оказание услуг для обеспечения государственных и муниципальных нужд Администрации сельского поселения сумон Солчурский Овюрского кожууна Республики Тыва на 2017 год.</w:t>
      </w:r>
    </w:p>
    <w:p w:rsidR="00086439" w:rsidRPr="00735B05" w:rsidRDefault="00086439" w:rsidP="00086439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B05">
        <w:rPr>
          <w:rFonts w:ascii="Times New Roman" w:hAnsi="Times New Roman" w:cs="Times New Roman"/>
          <w:sz w:val="24"/>
          <w:szCs w:val="24"/>
        </w:rPr>
        <w:t xml:space="preserve">Опубликовать на единую информационную систкему </w:t>
      </w:r>
      <w:hyperlink r:id="rId7" w:history="1">
        <w:r w:rsidRPr="00735B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35B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35B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735B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35B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735B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35B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35B05">
        <w:rPr>
          <w:rFonts w:ascii="Times New Roman" w:hAnsi="Times New Roman" w:cs="Times New Roman"/>
          <w:sz w:val="24"/>
          <w:szCs w:val="24"/>
        </w:rPr>
        <w:t xml:space="preserve"> в течении 10- ти рабочих дней со дня подписания распоряжения.</w:t>
      </w:r>
    </w:p>
    <w:p w:rsidR="00086439" w:rsidRPr="00735B05" w:rsidRDefault="00086439" w:rsidP="00086439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B05">
        <w:rPr>
          <w:rFonts w:ascii="Times New Roman" w:hAnsi="Times New Roman" w:cs="Times New Roman"/>
          <w:sz w:val="24"/>
          <w:szCs w:val="24"/>
        </w:rPr>
        <w:t>Контроль над исполнением данного распоряжения оставляю за собой.</w:t>
      </w:r>
    </w:p>
    <w:p w:rsidR="00086439" w:rsidRPr="00735B05" w:rsidRDefault="00086439" w:rsidP="00086439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6439" w:rsidRPr="00735B05" w:rsidRDefault="00086439" w:rsidP="00086439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35B05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  <w:r w:rsidRPr="00735B05">
        <w:rPr>
          <w:rFonts w:ascii="Times New Roman" w:hAnsi="Times New Roman" w:cs="Times New Roman"/>
          <w:sz w:val="24"/>
          <w:szCs w:val="24"/>
        </w:rPr>
        <w:br/>
        <w:t>сельского поселения сумон</w:t>
      </w:r>
      <w:r w:rsidRPr="00735B05">
        <w:rPr>
          <w:rFonts w:ascii="Times New Roman" w:hAnsi="Times New Roman" w:cs="Times New Roman"/>
          <w:sz w:val="24"/>
          <w:szCs w:val="24"/>
        </w:rPr>
        <w:br/>
        <w:t xml:space="preserve">Солчурский Овюрского кожууна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5B05">
        <w:rPr>
          <w:rFonts w:ascii="Times New Roman" w:hAnsi="Times New Roman" w:cs="Times New Roman"/>
          <w:sz w:val="24"/>
          <w:szCs w:val="24"/>
        </w:rPr>
        <w:t xml:space="preserve">  Р.С. Монгуш</w:t>
      </w:r>
    </w:p>
    <w:p w:rsidR="00086439" w:rsidRDefault="00086439" w:rsidP="00086439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640" w:rsidRDefault="00E82640"/>
    <w:sectPr w:rsidR="00E8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4C7A"/>
    <w:multiLevelType w:val="hybridMultilevel"/>
    <w:tmpl w:val="7900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6439"/>
    <w:rsid w:val="00086439"/>
    <w:rsid w:val="00E8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4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64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2017-08-11T08:41:00Z</dcterms:created>
  <dcterms:modified xsi:type="dcterms:W3CDTF">2017-08-11T08:41:00Z</dcterms:modified>
</cp:coreProperties>
</file>