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FC" w:rsidRDefault="005F1CFC" w:rsidP="005F1CFC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>
            <wp:extent cx="828675" cy="6953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FC" w:rsidRDefault="005F1CFC" w:rsidP="004463B5">
      <w:pPr>
        <w:jc w:val="center"/>
        <w:rPr>
          <w:sz w:val="25"/>
          <w:szCs w:val="25"/>
        </w:rPr>
      </w:pPr>
      <w:r>
        <w:rPr>
          <w:sz w:val="25"/>
          <w:szCs w:val="25"/>
        </w:rPr>
        <w:t>ТЫВА РЕСПУБЛИКАНЫН «ОВУР КОЖУУН» МУНИЦИПАЛДЫГ РАЙОН ЧАГЫРГАЗЫ</w:t>
      </w:r>
    </w:p>
    <w:p w:rsidR="005F1CFC" w:rsidRDefault="005F1CFC" w:rsidP="005F1CF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ДОКТААЛ </w:t>
      </w:r>
    </w:p>
    <w:p w:rsidR="005F1CFC" w:rsidRDefault="005F1CFC" w:rsidP="005F1CFC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5F1CFC" w:rsidRDefault="005F1CFC" w:rsidP="005F1CFC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 w:rsidR="005F1CFC" w:rsidRDefault="005F1CFC" w:rsidP="005F1CFC">
      <w:r>
        <w:t xml:space="preserve">с. Хандагайты                                                                                                 </w:t>
      </w:r>
    </w:p>
    <w:p w:rsidR="005F1CFC" w:rsidRPr="007C6763" w:rsidRDefault="00EE4FD5" w:rsidP="005F1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«26</w:t>
      </w:r>
      <w:r w:rsidR="005F1CFC" w:rsidRPr="005F1CFC">
        <w:rPr>
          <w:rFonts w:ascii="Times New Roman" w:hAnsi="Times New Roman" w:cs="Times New Roman"/>
        </w:rPr>
        <w:t>» мая 2016</w:t>
      </w:r>
      <w:r w:rsidR="005F1CFC">
        <w:t xml:space="preserve"> г.                                                                №</w:t>
      </w:r>
      <w:r w:rsidR="007C6763">
        <w:rPr>
          <w:rFonts w:asciiTheme="minorHAnsi" w:hAnsiTheme="minorHAnsi"/>
        </w:rPr>
        <w:t xml:space="preserve">  </w:t>
      </w:r>
      <w:r w:rsidR="007C6763">
        <w:rPr>
          <w:rFonts w:ascii="Times New Roman" w:hAnsi="Times New Roman" w:cs="Times New Roman"/>
        </w:rPr>
        <w:t>407</w:t>
      </w:r>
    </w:p>
    <w:p w:rsidR="005F1CFC" w:rsidRDefault="005F1CFC" w:rsidP="005F1CFC">
      <w:pPr>
        <w:rPr>
          <w:rFonts w:ascii="Times New Roman" w:hAnsi="Times New Roman" w:cs="Times New Roman"/>
        </w:rPr>
      </w:pPr>
    </w:p>
    <w:p w:rsidR="005F1CFC" w:rsidRDefault="005F1CFC" w:rsidP="005F1CFC">
      <w:pPr>
        <w:jc w:val="center"/>
        <w:rPr>
          <w:rFonts w:ascii="Times New Roman" w:hAnsi="Times New Roman" w:cs="Times New Roman"/>
        </w:rPr>
      </w:pPr>
    </w:p>
    <w:p w:rsidR="005F1CFC" w:rsidRDefault="005F1CFC" w:rsidP="005F1C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</w:t>
      </w:r>
      <w:r>
        <w:t xml:space="preserve"> </w:t>
      </w:r>
      <w:r>
        <w:rPr>
          <w:rFonts w:ascii="Times New Roman" w:hAnsi="Times New Roman" w:cs="Times New Roman"/>
        </w:rPr>
        <w:t>Административного регламента предоставления муниципальной услуги «Выдача разрешений (продление срока действия разрешений, внесение изменений в разрешение) на строительство</w:t>
      </w:r>
      <w:r w:rsidR="003070A1">
        <w:rPr>
          <w:rFonts w:ascii="Times New Roman" w:hAnsi="Times New Roman" w:cs="Times New Roman"/>
        </w:rPr>
        <w:t>»</w:t>
      </w:r>
    </w:p>
    <w:p w:rsidR="005F1CFC" w:rsidRDefault="005F1CFC" w:rsidP="005F1CFC">
      <w:pPr>
        <w:jc w:val="center"/>
        <w:rPr>
          <w:rFonts w:ascii="Calibri" w:hAnsi="Calibri"/>
        </w:rPr>
      </w:pPr>
    </w:p>
    <w:p w:rsidR="005F1CFC" w:rsidRDefault="005F1CFC" w:rsidP="005F1CFC">
      <w:pPr>
        <w:autoSpaceDE w:val="0"/>
        <w:autoSpaceDN w:val="0"/>
        <w:adjustRightInd w:val="0"/>
        <w:ind w:firstLine="709"/>
      </w:pPr>
      <w:proofErr w:type="gramStart"/>
      <w:r>
        <w:t xml:space="preserve">В соответствии с </w:t>
      </w:r>
      <w:r>
        <w:rPr>
          <w:rFonts w:ascii="Times New Roman" w:hAnsi="Times New Roman" w:cs="Times New Roman"/>
        </w:rPr>
        <w:t xml:space="preserve">Градостроительным </w:t>
      </w:r>
      <w:hyperlink r:id="rId10" w:history="1">
        <w:r w:rsidRPr="00EE4FD5">
          <w:rPr>
            <w:rStyle w:val="a5"/>
            <w:color w:val="auto"/>
            <w:u w:val="none"/>
          </w:rPr>
          <w:t>кодекс</w:t>
        </w:r>
      </w:hyperlink>
      <w:r>
        <w:rPr>
          <w:rFonts w:ascii="Times New Roman" w:hAnsi="Times New Roman" w:cs="Times New Roman"/>
        </w:rPr>
        <w:t xml:space="preserve">ом Российской Федерации, </w:t>
      </w:r>
      <w:r>
        <w:rPr>
          <w:rFonts w:ascii="Times New Roman" w:hAnsi="Times New Roman" w:cs="Times New Roman"/>
          <w:lang w:eastAsia="en-US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</w:t>
      </w:r>
      <w:r>
        <w:t xml:space="preserve"> </w:t>
      </w:r>
      <w:r>
        <w:rPr>
          <w:rFonts w:ascii="Times New Roman" w:hAnsi="Times New Roman" w:cs="Times New Roman"/>
        </w:rPr>
        <w:t>муниципального района «Овюрский кожуун» Республики Тыва</w:t>
      </w:r>
      <w:r>
        <w:rPr>
          <w:rFonts w:ascii="Calibri" w:hAnsi="Calibri"/>
        </w:rPr>
        <w:t xml:space="preserve"> </w:t>
      </w:r>
      <w:r>
        <w:rPr>
          <w:rFonts w:ascii="Times New Roman" w:hAnsi="Times New Roman" w:cs="Times New Roman"/>
        </w:rPr>
        <w:t xml:space="preserve"> ПОСТАНОВЛЯЕТ</w:t>
      </w:r>
      <w:r>
        <w:t>:</w:t>
      </w:r>
      <w:proofErr w:type="gramEnd"/>
    </w:p>
    <w:p w:rsidR="005F1CFC" w:rsidRDefault="005F1CFC" w:rsidP="005F1CFC">
      <w:pPr>
        <w:ind w:firstLine="540"/>
      </w:pPr>
    </w:p>
    <w:p w:rsidR="005F1CFC" w:rsidRDefault="005F1CFC" w:rsidP="005F1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1.Признать утратившим силу Постановление администрации от 10.11.2015г. № 613 «Об утверждении административного регламента предоставления муниципальной услуги Выдача разрешений (продление срока действия разрешений, внесение изменений в разрешение) на строительство на территории Овюрского кожууна Республики Тыва»</w:t>
      </w:r>
    </w:p>
    <w:p w:rsidR="005F1CFC" w:rsidRDefault="005F1CFC" w:rsidP="005F1CFC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2.Утвердить прилагаемый</w:t>
      </w:r>
      <w:r>
        <w:t xml:space="preserve"> </w:t>
      </w:r>
      <w:r>
        <w:rPr>
          <w:rFonts w:ascii="Times New Roman" w:hAnsi="Times New Roman" w:cs="Times New Roman"/>
        </w:rPr>
        <w:t>Административный регламент предоставления муниципальной услуги  «Выдача разрешений (продление срока действия разрешений, внесение изменений в разрешение.</w:t>
      </w:r>
      <w:proofErr w:type="gramEnd"/>
    </w:p>
    <w:p w:rsidR="005F1CFC" w:rsidRDefault="005F1CFC" w:rsidP="005F1CFC">
      <w:pPr>
        <w:ind w:firstLine="709"/>
      </w:pPr>
      <w:r>
        <w:t>3. Опубликовать настоящее постановление на официальном сайте администрации в сети-Интернет.</w:t>
      </w:r>
    </w:p>
    <w:p w:rsidR="005F1CFC" w:rsidRDefault="005F1CFC" w:rsidP="005F1CFC">
      <w:pPr>
        <w:ind w:firstLine="709"/>
      </w:pPr>
      <w:r>
        <w:t>4. Постановление вступает в силу со дня его подписания.</w:t>
      </w:r>
    </w:p>
    <w:p w:rsidR="005F1CFC" w:rsidRDefault="005F1CFC" w:rsidP="005F1CFC">
      <w:pPr>
        <w:ind w:firstLine="709"/>
      </w:pPr>
      <w:r>
        <w:t>5. Контроль над исполнением данного постановления возложить на заместителя председателя администрации по жизнеобеспечению А.Д. Донгак.</w:t>
      </w:r>
    </w:p>
    <w:p w:rsidR="005F1CFC" w:rsidRDefault="005F1CFC" w:rsidP="005F1CFC">
      <w:pPr>
        <w:ind w:firstLine="0"/>
      </w:pPr>
      <w:r>
        <w:tab/>
      </w:r>
    </w:p>
    <w:p w:rsidR="005F1CFC" w:rsidRDefault="005F1CFC" w:rsidP="005F1CFC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администрации</w:t>
      </w:r>
    </w:p>
    <w:p w:rsidR="005F1CFC" w:rsidRDefault="005F1CFC" w:rsidP="005F1CFC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</w:t>
      </w:r>
    </w:p>
    <w:p w:rsidR="005F1CFC" w:rsidRDefault="005F1CFC" w:rsidP="005F1CFC">
      <w:pPr>
        <w:rPr>
          <w:rFonts w:ascii="Times New Roman" w:hAnsi="Times New Roman"/>
        </w:rPr>
      </w:pPr>
      <w:r>
        <w:rPr>
          <w:rFonts w:ascii="Times New Roman" w:hAnsi="Times New Roman"/>
        </w:rPr>
        <w:t>«Овюрский кожуун» РТ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С.Д. Куулар</w:t>
      </w:r>
    </w:p>
    <w:p w:rsidR="00D95AD0" w:rsidRDefault="00D95AD0" w:rsidP="00A50234">
      <w:pPr>
        <w:pStyle w:val="a4"/>
        <w:rPr>
          <w:rFonts w:ascii="Calibri" w:eastAsia="Times New Roman" w:hAnsi="Calibri" w:cs="Tms Rmn"/>
          <w:sz w:val="24"/>
          <w:szCs w:val="24"/>
          <w:lang w:eastAsia="ru-RU"/>
        </w:rPr>
      </w:pPr>
    </w:p>
    <w:p w:rsidR="00A50234" w:rsidRDefault="00A50234" w:rsidP="00A502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95AD0" w:rsidRPr="00D95AD0" w:rsidRDefault="00D95AD0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95AD0" w:rsidRPr="00D95AD0" w:rsidRDefault="00A50234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D95AD0"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AD0"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D95AD0" w:rsidRPr="00D95AD0" w:rsidRDefault="00D95AD0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D95AD0" w:rsidRDefault="009116A7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 2016 г. № 407</w:t>
      </w:r>
    </w:p>
    <w:p w:rsidR="00D95AD0" w:rsidRPr="00D95AD0" w:rsidRDefault="00D95AD0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95AD0" w:rsidRPr="00D95AD0" w:rsidRDefault="00D95AD0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по выдаче разрешения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95AD0" w:rsidRPr="00D95AD0" w:rsidRDefault="00D95AD0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строительство, продления срока действия, внесений изменений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5AD0" w:rsidRDefault="00D95AD0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разрешения на строительство объекта капитального строительства</w:t>
      </w:r>
    </w:p>
    <w:p w:rsidR="00A50234" w:rsidRDefault="00A50234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95AD0" w:rsidRDefault="00D95AD0" w:rsidP="00D95AD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Pr="00D95AD0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Регламент) устанавливает стандарт и поряд</w:t>
      </w:r>
      <w:r>
        <w:rPr>
          <w:rFonts w:ascii="Times New Roman" w:hAnsi="Times New Roman" w:cs="Times New Roman"/>
          <w:sz w:val="24"/>
          <w:szCs w:val="24"/>
        </w:rPr>
        <w:t xml:space="preserve">ок предоставления муниципальной </w:t>
      </w:r>
      <w:r w:rsidRPr="00D95AD0">
        <w:rPr>
          <w:rFonts w:ascii="Times New Roman" w:hAnsi="Times New Roman" w:cs="Times New Roman"/>
          <w:sz w:val="24"/>
          <w:szCs w:val="24"/>
        </w:rPr>
        <w:t>услуги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выдаче разрешения на строительство, продления срока действия, внесений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разрешения на строительство объекта кап</w:t>
      </w:r>
      <w:r>
        <w:rPr>
          <w:rFonts w:ascii="Times New Roman" w:hAnsi="Times New Roman" w:cs="Times New Roman"/>
          <w:sz w:val="24"/>
          <w:szCs w:val="24"/>
        </w:rPr>
        <w:t xml:space="preserve">итального строительства (далее </w:t>
      </w:r>
      <w:r w:rsidRPr="00D95AD0">
        <w:rPr>
          <w:rFonts w:ascii="Times New Roman" w:hAnsi="Times New Roman" w:cs="Times New Roman"/>
          <w:sz w:val="24"/>
          <w:szCs w:val="24"/>
        </w:rPr>
        <w:t>муниципальная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услуга).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1.2. Получатели услуги: физические лица, юридические лица (далее - заявитель).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1.3. Муниципальная услуга предоставляе</w:t>
      </w:r>
      <w:r w:rsidR="00A50234">
        <w:rPr>
          <w:rFonts w:ascii="Times New Roman" w:hAnsi="Times New Roman" w:cs="Times New Roman"/>
          <w:sz w:val="24"/>
          <w:szCs w:val="24"/>
        </w:rPr>
        <w:t xml:space="preserve">тся администрацией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Республики Тыва (далее – Администрация).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Исполнитель муниципальной услуги – уполномоченное лиц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r w:rsidR="00A50234">
        <w:rPr>
          <w:rFonts w:ascii="Times New Roman" w:hAnsi="Times New Roman" w:cs="Times New Roman"/>
          <w:sz w:val="24"/>
          <w:szCs w:val="24"/>
        </w:rPr>
        <w:t xml:space="preserve">главный специалист по архитектуре и градостроительству администрации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A50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50234">
        <w:rPr>
          <w:rFonts w:ascii="Times New Roman" w:hAnsi="Times New Roman" w:cs="Times New Roman"/>
          <w:sz w:val="24"/>
          <w:szCs w:val="24"/>
        </w:rPr>
        <w:t>.</w:t>
      </w:r>
    </w:p>
    <w:p w:rsidR="00D95AD0" w:rsidRPr="00D95AD0" w:rsidRDefault="00D95AD0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Администрации: </w:t>
      </w:r>
      <w:r w:rsidR="00A50234">
        <w:rPr>
          <w:rFonts w:ascii="Times New Roman" w:hAnsi="Times New Roman" w:cs="Times New Roman"/>
          <w:sz w:val="24"/>
          <w:szCs w:val="24"/>
        </w:rPr>
        <w:t xml:space="preserve">Республика Тыва,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A50234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 w:rsidR="00A50234">
        <w:rPr>
          <w:rFonts w:ascii="Times New Roman" w:hAnsi="Times New Roman" w:cs="Times New Roman"/>
          <w:sz w:val="24"/>
          <w:szCs w:val="24"/>
        </w:rPr>
        <w:t>, ул. Ленина, д. 2.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D95AD0" w:rsidRPr="00D95AD0" w:rsidRDefault="00A5023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9 00 до 18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95AD0" w:rsidRPr="00D95AD0">
        <w:rPr>
          <w:rFonts w:ascii="Times New Roman" w:hAnsi="Times New Roman" w:cs="Times New Roman"/>
          <w:sz w:val="24"/>
          <w:szCs w:val="24"/>
        </w:rPr>
        <w:t>0</w:t>
      </w:r>
    </w:p>
    <w:p w:rsidR="00D95AD0" w:rsidRPr="00D95AD0" w:rsidRDefault="00A5023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обед: с 13 00 до 14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95AD0" w:rsidRPr="00D95AD0">
        <w:rPr>
          <w:rFonts w:ascii="Times New Roman" w:hAnsi="Times New Roman" w:cs="Times New Roman"/>
          <w:sz w:val="24"/>
          <w:szCs w:val="24"/>
        </w:rPr>
        <w:t>0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суббота, воскресенье: выходные дни.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Справочный телефон:</w:t>
      </w:r>
      <w:r w:rsidR="00A50234">
        <w:rPr>
          <w:rFonts w:ascii="Times New Roman" w:hAnsi="Times New Roman" w:cs="Times New Roman"/>
          <w:sz w:val="24"/>
          <w:szCs w:val="24"/>
        </w:rPr>
        <w:t xml:space="preserve"> 8-394-44-21-3-38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График приема: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Понедельник, вторник - прием и выдача заявлений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Среда – выездной день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Четверг, пятница – обработка заявлений и документов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1.3.2. Адрес официального сайта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района в информационно </w:t>
      </w:r>
      <w:r w:rsidRPr="00D95AD0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сеть</w:t>
      </w:r>
      <w:r w:rsidR="00A50234">
        <w:rPr>
          <w:rFonts w:ascii="Times New Roman" w:hAnsi="Times New Roman" w:cs="Times New Roman"/>
          <w:sz w:val="24"/>
          <w:szCs w:val="24"/>
        </w:rPr>
        <w:t xml:space="preserve"> «Интернет»): (http:// </w:t>
      </w:r>
      <w:proofErr w:type="spellStart"/>
      <w:r w:rsidR="00A50234">
        <w:rPr>
          <w:rFonts w:ascii="Times New Roman" w:hAnsi="Times New Roman" w:cs="Times New Roman"/>
          <w:sz w:val="24"/>
          <w:szCs w:val="24"/>
          <w:lang w:val="en-US"/>
        </w:rPr>
        <w:t>ovurtuva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)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1.3.3. Информация о муниципальной услуге может быть получена: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- посредством информационных стендов, содержащих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визуальную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и текстовую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информацию о муниципальной услуге, расположенных в помещениях Администрации,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работы с заявителями;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на  Портале  государственных  и  муниципальных  услуг  Республики  Тыва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(http://gosuslugi.tuva.ru/);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(функций) (http://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www.gosuslugi.ru/);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- при устном обращении - лично или по телефону; 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-при письменном обращении – на бумажном носителе по почте,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0234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proofErr w:type="spellStart"/>
      <w:r w:rsidR="00A50234">
        <w:rPr>
          <w:rFonts w:ascii="Times New Roman" w:hAnsi="Times New Roman" w:cs="Times New Roman"/>
          <w:sz w:val="24"/>
          <w:szCs w:val="24"/>
          <w:lang w:val="en-US"/>
        </w:rPr>
        <w:t>ovurski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@mail.ru.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через государственное автономное учреждение «Многофункциональный центр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 на территории Республики Тыва»</w:t>
      </w:r>
    </w:p>
    <w:p w:rsidR="00D95AD0" w:rsidRPr="00D95AD0" w:rsidRDefault="00A5023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территориального отдела № 7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 (далее МФЦ).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Место нахождения МФЦ: Республика Тыва,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5023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A50234">
        <w:rPr>
          <w:rFonts w:ascii="Times New Roman" w:hAnsi="Times New Roman" w:cs="Times New Roman"/>
          <w:sz w:val="24"/>
          <w:szCs w:val="24"/>
        </w:rPr>
        <w:t>Ленина д. 2</w:t>
      </w:r>
      <w:r w:rsidRPr="00D95AD0">
        <w:rPr>
          <w:rFonts w:ascii="Times New Roman" w:hAnsi="Times New Roman" w:cs="Times New Roman"/>
          <w:sz w:val="24"/>
          <w:szCs w:val="24"/>
        </w:rPr>
        <w:t>, 1 этаж.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График работы МФЦ: понедельник - пятница с 09:00 до 18:00; суббота: с 10:00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14:00.</w:t>
      </w:r>
    </w:p>
    <w:p w:rsidR="00A50234" w:rsidRPr="00A50234" w:rsidRDefault="00A5023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D95AD0" w:rsidRPr="00D95AD0"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sz w:val="24"/>
          <w:szCs w:val="24"/>
        </w:rPr>
        <w:t>ектронной почты: http://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ovur</w:t>
      </w:r>
      <w:proofErr w:type="spellEnd"/>
      <w:r>
        <w:rPr>
          <w:rFonts w:ascii="Times New Roman" w:hAnsi="Times New Roman" w:cs="Times New Roman"/>
          <w:sz w:val="24"/>
          <w:szCs w:val="24"/>
        </w:rPr>
        <w:t>@mfcrt.ru</w:t>
      </w:r>
      <w:r w:rsidRPr="00A50234">
        <w:rPr>
          <w:rFonts w:ascii="Times New Roman" w:hAnsi="Times New Roman" w:cs="Times New Roman"/>
          <w:sz w:val="24"/>
          <w:szCs w:val="24"/>
        </w:rPr>
        <w:t>/</w:t>
      </w:r>
    </w:p>
    <w:p w:rsid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Default="00D95AD0" w:rsidP="00A5023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стандарту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95AD0" w:rsidRDefault="00D95AD0" w:rsidP="00A50234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к стандарту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2.1.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 разрешения на строительство,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продление срока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действия, внесение изменений в разрешения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оительство объекта капитального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2.2. Наименование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предоставляющего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</w:t>
            </w:r>
          </w:p>
        </w:tc>
        <w:tc>
          <w:tcPr>
            <w:tcW w:w="4926" w:type="dxa"/>
          </w:tcPr>
          <w:p w:rsidR="00D95AD0" w:rsidRPr="00A50234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Уполномоч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енное лицо –</w:t>
            </w:r>
            <w:r w:rsidR="00A50234" w:rsidRPr="00A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23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архитектуре и градостроительству администрации </w:t>
            </w:r>
            <w:proofErr w:type="spellStart"/>
            <w:r w:rsidR="00A5023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A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023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D95AD0" w:rsidTr="006E5347">
        <w:tc>
          <w:tcPr>
            <w:tcW w:w="4644" w:type="dxa"/>
          </w:tcPr>
          <w:p w:rsid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2.3. Описание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26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1.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 разрешения на строительство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(продление срока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 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строительства, внесение изменения в разрешение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капитального строительства)</w:t>
            </w:r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2. Письмо об отказе в выдаче разрешения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 объекта  капитального 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(продление срока действия разрешения на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строительства, внесение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разрешение на строительство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строительства) с указанием причин отказа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2.4. Срок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D95AD0" w:rsidRPr="00D95AD0" w:rsidRDefault="00892856" w:rsidP="00BD5C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календарных дней со дня регистрации заявления</w:t>
            </w:r>
            <w:bookmarkStart w:id="0" w:name="_GoBack"/>
            <w:bookmarkEnd w:id="0"/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2.5. Перечень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правовых актов, регулирующих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отношения, возникающие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связи с предоставлением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Конвенци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о правах инвалидов, принятой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Резолюцией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Генеральной ассамбл</w:t>
            </w:r>
            <w:proofErr w:type="gramStart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еи ОО</w:t>
            </w:r>
            <w:proofErr w:type="gramEnd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Н от 13 декабря 2006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61/106 (Бюллетень международных договоров, 2013, № 7);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Конститу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цией Российской Федерации от 12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1993  года  (Собрание  законодательства 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Федерации, 2009, № 4, ст. 445; Официальный интернет-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портал правовой информации </w:t>
            </w:r>
            <w:hyperlink r:id="rId11" w:history="1">
              <w:r w:rsidR="006E5347" w:rsidRPr="00AA14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http://www.pravo.gov.ru</w:t>
              </w:r>
            </w:hyperlink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01.08.2014;  Собрание  законодательства  Российской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Федерации, 04.08.2014, № 31, ст. 4398);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Градос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троительным кодексом Российской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29  декабря  2004  года  №  190-ФЗ  (Собрание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2005, № 1, часть</w:t>
            </w:r>
            <w:proofErr w:type="gramEnd"/>
          </w:p>
          <w:p w:rsidR="00D95AD0" w:rsidRP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1, ст. 16; 2005, № 30, ст. 3128; 2006, № 1, ст. 21; № 23, ст.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2380; № 31, ст. 3442; № 50, ст. 5279; № 52, ст. 5498; 2007,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№ 1, ст.21; № 21,ст. 2455; № 31, ст. 4012; № 45, ст. 5417;</w:t>
            </w:r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№ 46, ст. 5553; 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№ 50, ст. 6237; 2008, № 20, ст.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2251; № 20,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ст. 2260; № 29, ст. 3418; № 30, ст. 3604; № 30,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ст. 3616; № 52, ст. 6236; 2009, № 1, ст. 17; 2009, № 29, ст.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3601; 2009, № 48, ст. 5711; 2009, № 52, ст. 6419);</w:t>
            </w:r>
            <w:proofErr w:type="gramEnd"/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Земельным кодексом Российской Федерации (Собрание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РФ", 29.10.2001, N 44, ст. 4147;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204-205, 30.10.2001; Российская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газета, № 211-212, 30.10.2001);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ьным законом от 06 октября 2003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года № 131-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ФЗ  «Об  общих  принципах  организации 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самоуправления в Российской Федерации» (Собрание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06.10.2003,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40, ст. 3822; Парламентская газета, № 186, 08.10.2003;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202, 08.10.2003);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ьным законом от 27.07.2010 г. № 210-ФЗ «Об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организации  предоставления  государственных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муниципальных услуг» (Российская газета от 30.07.2010 г.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№168, Собрание законодательства Российской Федерации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  02.08.2010  №  31  ст.  4179,  с  последующими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изменениями);</w:t>
            </w:r>
            <w:proofErr w:type="gramEnd"/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ьным законом от 06.04.2011 № 63 ФЗ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электронной подписи» (Парламентская газета, № 17, 08-14.04.2011; Российская газета, № 75, 08.04.2011;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11.04.2011, №15, ст. 2036);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Федеральным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аконом от 02.05.2006 № 59-ФЗ «О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порядке рассмотрения обращений граждан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Федерации» (Российская газета, № 95, 05.05.2006;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 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08.05.2006, № 19, ст. 2060; Парламентская газета, № 70-71,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11.05.2006);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Федеральным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от 27.07.2006 г. № 152-ФЗ «О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персональных данных» (Российская газета, № 165,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29.07.2006;  Собрание  законодательства  Российской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Федерации,  31.07.200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6,  №  31  (1  ч.),  ст.  3451;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126-127, 03.08.2006);</w:t>
            </w:r>
            <w:proofErr w:type="gramEnd"/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Федеральным 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«О государственном кадастре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недвижимости» (Собрание законодательства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Федерации, 30.07.2007, № 31, ст. 4017; Российская газета,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№ 165, 01.08.2007; 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Парламентская газета, № 99-101,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09.08.2007);</w:t>
            </w:r>
            <w:proofErr w:type="gramEnd"/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Постановлением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вительства Российской Федерации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от 30.04.2014 № 403 «Об исчерпывающем перечне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процедур в сфере жилищного строительства» (Собрание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12.05.2014, №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19, ст. 2437; Официальный интернет-портал правовой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информации http://www.pravo.gov.ru, 07.05.2014);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Постановлением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вительства Российской Федерации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от 19.02.2015 г. № 117/</w:t>
            </w:r>
            <w:proofErr w:type="spellStart"/>
            <w:proofErr w:type="gramStart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азрешения на строительство и формы разрешения на ввод</w:t>
            </w:r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объекта в эксплуатацию»;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Законом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Тыва от 2 июня 2006 г. № 1741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ВХ-1 «О градостроительной деятельности в </w:t>
            </w:r>
            <w:proofErr w:type="spellStart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РеспубликеТыва</w:t>
            </w:r>
            <w:proofErr w:type="spellEnd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Уставом 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 района  «</w:t>
            </w:r>
            <w:proofErr w:type="spellStart"/>
            <w:r w:rsidR="007111D9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11D9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7111D9">
              <w:rPr>
                <w:rFonts w:ascii="Times New Roman" w:hAnsi="Times New Roman" w:cs="Times New Roman"/>
                <w:sz w:val="24"/>
                <w:szCs w:val="24"/>
              </w:rPr>
              <w:t>» Республики Тыва. № 211 от 21.03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.2011 г.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2.6. Исчерпывающий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документов, необходимых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услуг, подлежащих</w:t>
            </w:r>
          </w:p>
          <w:p w:rsidR="00D95AD0" w:rsidRDefault="006E5347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представлению заявителем</w:t>
            </w:r>
          </w:p>
        </w:tc>
        <w:tc>
          <w:tcPr>
            <w:tcW w:w="4926" w:type="dxa"/>
          </w:tcPr>
          <w:p w:rsidR="006E534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приеме документов, необходимых для предоставления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:rsidR="006E534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Основания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отказа  в  приеме  документов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При  выдаче  разрешения  на  строительство</w:t>
            </w:r>
          </w:p>
          <w:p w:rsidR="001B03D7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(реко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>нструкцию) объекта капитального строительства: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Заявление о выдаче разрешения на строительство</w:t>
            </w:r>
          </w:p>
          <w:p w:rsidR="00BA74BB" w:rsidRDefault="006E5347" w:rsidP="00BA74B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 документы  на  земельны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участок;</w:t>
            </w:r>
          </w:p>
          <w:p w:rsidR="00BA74BB" w:rsidRDefault="00481DB8" w:rsidP="00EB38E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B38E1" w:rsidRPr="00EB38E1">
              <w:rPr>
                <w:rFonts w:ascii="Times New Roman" w:hAnsi="Times New Roman" w:cs="Times New Roman"/>
              </w:rPr>
      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      </w:r>
          </w:p>
          <w:p w:rsidR="00EB38E1" w:rsidRPr="00BA74BB" w:rsidRDefault="00EB38E1" w:rsidP="00EB38E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4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A74BB">
              <w:rPr>
                <w:rFonts w:ascii="Times New Roman" w:hAnsi="Times New Roman" w:cs="Times New Roman"/>
              </w:rPr>
              <w:t>П</w:t>
            </w:r>
            <w:r w:rsidRPr="00BA74BB">
              <w:rPr>
                <w:rFonts w:ascii="Times New Roman" w:hAnsi="Times New Roman" w:cs="Times New Roman"/>
              </w:rPr>
              <w:t>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 </w:t>
            </w:r>
            <w:hyperlink r:id="rId12" w:anchor="dst789" w:history="1">
              <w:r w:rsidRPr="00BA74B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статьей 49</w:t>
              </w:r>
            </w:hyperlink>
            <w:r w:rsidRPr="00BA74BB">
              <w:rPr>
                <w:rFonts w:ascii="Times New Roman" w:hAnsi="Times New Roman" w:cs="Times New Roman"/>
              </w:rPr>
              <w:t xml:space="preserve"> Градостроительного кодекса;</w:t>
            </w:r>
            <w:proofErr w:type="gramEnd"/>
          </w:p>
          <w:p w:rsidR="00EB38E1" w:rsidRPr="00EB38E1" w:rsidRDefault="00BA74BB" w:rsidP="00EB38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</w:t>
            </w:r>
            <w:r w:rsidR="00EB38E1" w:rsidRPr="00EB38E1">
              <w:rPr>
                <w:rFonts w:ascii="Times New Roman" w:hAnsi="Times New Roman" w:cs="Times New Roman"/>
              </w:rPr>
              <w:t>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значения, за исключением случая, предусмотренного </w:t>
            </w:r>
            <w:hyperlink r:id="rId13" w:anchor="dst1602" w:history="1">
              <w:r w:rsidR="00EB38E1" w:rsidRPr="00EB38E1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частью 10.2</w:t>
              </w:r>
            </w:hyperlink>
            <w:r w:rsidR="00EB38E1">
              <w:rPr>
                <w:rFonts w:ascii="Times New Roman" w:hAnsi="Times New Roman" w:cs="Times New Roman"/>
              </w:rPr>
              <w:t> Градостроительного кодекса</w:t>
            </w:r>
            <w:r w:rsidR="00EB38E1" w:rsidRPr="00EB38E1">
              <w:rPr>
                <w:rFonts w:ascii="Times New Roman" w:hAnsi="Times New Roman" w:cs="Times New Roman"/>
              </w:rPr>
              <w:t xml:space="preserve">.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      </w:r>
            <w:proofErr w:type="gramStart"/>
            <w:r w:rsidR="00EB38E1" w:rsidRPr="00EB38E1">
              <w:rPr>
                <w:rFonts w:ascii="Times New Roman" w:hAnsi="Times New Roman" w:cs="Times New Roman"/>
              </w:rPr>
              <w:t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      </w:r>
            <w:proofErr w:type="gramEnd"/>
            <w:r w:rsidR="00EB38E1" w:rsidRPr="00EB38E1">
              <w:rPr>
                <w:rFonts w:ascii="Times New Roman" w:hAnsi="Times New Roman" w:cs="Times New Roman"/>
              </w:rPr>
              <w:t xml:space="preserve">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объекта.</w:t>
            </w:r>
          </w:p>
          <w:p w:rsidR="006E5347" w:rsidRPr="00D95AD0" w:rsidRDefault="009954DE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74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 Разделы 1, 6, 7 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документации, а также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содержащиеся в проектной документации материалы:</w:t>
            </w:r>
          </w:p>
          <w:p w:rsidR="006E5347" w:rsidRPr="00D95AD0" w:rsidRDefault="00BA74BB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схема плани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ровочной организации земельного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участка,  выполненная  в  соответствии  с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градостроительным  планом  земельного  участка,  с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обозначением места размещения объекта капитального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строительства, подъездов и проходов к нему, границ зон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действия  публичных  сервитутов,  объектов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археологического наследия;</w:t>
            </w:r>
          </w:p>
          <w:p w:rsidR="006E5347" w:rsidRPr="00D95AD0" w:rsidRDefault="00BA74BB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схема планировочной организации земел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ьного участка,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подтверждающая расположение линейного объекта в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пределах красных линий, утвержденных в составе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документации по планир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овке территории применительно к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линейным объектам;</w:t>
            </w:r>
          </w:p>
          <w:p w:rsidR="006E5347" w:rsidRPr="00D95AD0" w:rsidRDefault="00BA74BB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схемы, отображающие архитектурные решения;</w:t>
            </w:r>
          </w:p>
          <w:p w:rsidR="006E5347" w:rsidRPr="00D95AD0" w:rsidRDefault="00BA74BB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сведения об инженерном 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борудовании, сводный план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сетей  инженерно-технического  обеспечения  с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обозначением  мест  подключения  (технологического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присоединения) проектируемого объекта 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  к  сетям  инженерно-технического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обеспечения  (кроме  объектов  индивидуального</w:t>
            </w:r>
          </w:p>
          <w:p w:rsidR="006E5347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Разрешение на откл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онение от предельных параметров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разрешенного  строительства,  реконструкции  (если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застройщику было предоставлено такое разрешение);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Согласие всех правоо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бладателей объекта капитального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 (в случае осуществления реконструкции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жилого дома блокированной застройки);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Решение общего соб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рания собственников помещений 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многоквартирном  доме  (в  случае  осуществления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реконструкции многоквартирного дома, если в результате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такой реконструкции н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е произойдет уменьшение размера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общего имущества в многоквартирном доме);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 Согласие  вс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ех  собственников  помещений  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многоквартирном  доме  (в  случае  осуществления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реконструкции многоквартирного дома, если в результате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такой реконструкции произойдет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размера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общего имущества в многоквартирном доме);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Положительное 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экспертизы проектной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документации (если проектная документация подлежит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экспертизе; не требуется для объектов индивидуального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- Свидетельство об 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аккредитации юридического лица,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выдавшего положительное заключение негосударственной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экспертизы  (если  представлено  заключение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негосударственной экспертизы проектной документации);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 Схема  планиро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вочной  организации  земельного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 (для объектов индивидуального жилищного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строительства).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случае продлен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ия срока действия разрешения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(реконструкции) объекта капитального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строительства: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Заявление о продлен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ии срока действия разрешения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строительство;</w:t>
            </w:r>
          </w:p>
          <w:p w:rsidR="006E534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Договор страхования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ответственности з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астройщика  за  неисполнение  или  ненадлежащее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по передаче жилого помещения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по договору участия в долевом строительстве (если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застройщиком  привлекаются  денежные  средства  на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участия в долев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ом строительстве, 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также застройщик выбрал способ обеспечения исполнения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обязательств по передаче жилого помещения по договору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участия в долевом строительстве – страхование);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Договор поручите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льства за надлежащее исполнение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застройщиком  обязательств  по  передаче  жилого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помещения по договору участия в долевом строительстве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(если застройщиком привлекаются денежные средства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основании договоров участия в долевом строительстве, 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также застройщик выбрал способ обеспечения исполнения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обязательств по передач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е жилого помещения по договору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участия в долевом строительстве – поручительство банка).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 случае  внесени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я  изменений  в  разрешение 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Уведомление о пер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еходе прав на земельный участок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(если основанием внесения изменений в разрешение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является смена правообладателя земельного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Уведомление об образ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овании земельного участка (если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основанием  внесения  изменений  в  разрешение 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является изменение границ земельного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 путем объединения земельных уча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стков, раздела,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перераспределения, выдела);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Правоустанавлив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ающие  документы  на  земельный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участок на нового правообладателя (если основанием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разрешение на строительство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является смена правоо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бладателя земельного участка, 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также в Едином государственном реестре прав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и сделок с ним отсутствуют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о  правоустанавливающих  документах 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земельный участок);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Градостроитель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ный  план  земельного  участка,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образованного при разделе, перераспределении, выделе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(если основанием внесения изменений в разрешение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является изменение границ земельного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 путем раздела, перераспределения, выдела).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2.7.Уполномоченный орган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вправе требовать от заявителя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требовать иные документы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 на  строительство объекта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за исключением указанных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документов в п.2.6. настоящего регламента.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3D7" w:rsidTr="006E5347">
        <w:tc>
          <w:tcPr>
            <w:tcW w:w="4644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2.8 Исчерпывающий перечень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отказа 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26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 случае  выдачи  разрешения  на 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реконструкцию) объекта капитального строительства: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Отказ в выдаче разре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на строительство выдается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proofErr w:type="gramEnd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частями 7 и 9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статьи  51  Градостроительного  кодекса 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представленных  документов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требованиям  градостроительного  плана 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участка;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представленных  документов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требованиям, установленным в разрешении на отклонение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 предельных параметров разрешенного строительства,</w:t>
            </w:r>
          </w:p>
          <w:p w:rsidR="001B03D7" w:rsidRDefault="00EB38E1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03D7" w:rsidRPr="00D95AD0">
              <w:rPr>
                <w:rFonts w:ascii="Times New Roman" w:hAnsi="Times New Roman" w:cs="Times New Roman"/>
                <w:sz w:val="24"/>
                <w:szCs w:val="24"/>
              </w:rPr>
              <w:t>еконструкции</w:t>
            </w:r>
          </w:p>
          <w:p w:rsidR="00EB38E1" w:rsidRPr="00D95AD0" w:rsidRDefault="00EB38E1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несоответствие 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случае продлен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срока действия разрешения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(реконструкцию) объекта капитального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строительства: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продлении срока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разрешения на строительство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должно быть отказано в случае, если строительство,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реконструкция, капиталь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ремонт объекта капитального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 не начаты до истечения срока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заявления. Заявление застройщика должно быть подано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менее чем за шестьдесят дней до истечения срока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В  случае  внесения  изменений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 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Основаниями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во внесении изменений 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являются: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1) отсутствие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уведомлении о переходе прав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 образовании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документов, предусмотренных соответственно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пунктами 1 - 4 части 21.10 статьи 51 Градостроительного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кодекса  Российской  Федерации,  или  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правоустанавливающего документа на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 случае,  указанном  в  части  21.13  статьи 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Федерации;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2) недостоверность сведений, указанных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уведомлении 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переходе прав на земельный участок, об образовании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земельного участка;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3) несоответствие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планируемого размещения объекта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капитального  строительства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плана земельного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астка в случае, предусмотренном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частью 21.7 статьи 51 Градостроительного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1B03D7" w:rsidTr="006E5347">
        <w:tc>
          <w:tcPr>
            <w:tcW w:w="4644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2.9. Порядок оплаты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Предоставляется на бесплатной основе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EB38E1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услуги.</w:t>
            </w:r>
          </w:p>
        </w:tc>
        <w:tc>
          <w:tcPr>
            <w:tcW w:w="4926" w:type="dxa"/>
          </w:tcPr>
          <w:p w:rsidR="00BD5C04" w:rsidRPr="00BD5C04" w:rsidRDefault="00BD5C04" w:rsidP="00EB38E1">
            <w:pPr>
              <w:tabs>
                <w:tab w:val="num" w:pos="370"/>
              </w:tabs>
              <w:ind w:firstLine="427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Муниципальная услуга предоставляется без взимания платы.</w:t>
            </w: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EB38E1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926" w:type="dxa"/>
          </w:tcPr>
          <w:p w:rsidR="00BD5C04" w:rsidRPr="00BD5C04" w:rsidRDefault="00BD5C04" w:rsidP="00EB38E1">
            <w:pPr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      </w:r>
          </w:p>
          <w:p w:rsidR="00BD5C04" w:rsidRPr="00BD5C04" w:rsidRDefault="00BD5C04" w:rsidP="00EB38E1">
            <w:pPr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BD5C04" w:rsidRPr="00BD5C04" w:rsidRDefault="00BD5C04" w:rsidP="00EB38E1">
            <w:pPr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При получении результата предоставления муниципальной услуги максимальный срок ожидания в очереди не должен превышать 30 минут.</w:t>
            </w:r>
          </w:p>
          <w:p w:rsidR="00BD5C04" w:rsidRPr="00BD5C04" w:rsidRDefault="00BD5C04" w:rsidP="00EB3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EB38E1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2.12. Срок регистрации запроса заявителя о предоставлении муниципальной услуги</w:t>
            </w:r>
          </w:p>
        </w:tc>
        <w:tc>
          <w:tcPr>
            <w:tcW w:w="4926" w:type="dxa"/>
          </w:tcPr>
          <w:p w:rsidR="00BD5C04" w:rsidRPr="00BD5C04" w:rsidRDefault="00BD5C04" w:rsidP="00EB38E1">
            <w:pPr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 xml:space="preserve"> Срок регистрации заявителя о предоставлении муниципальной услуги в течение одного дня с момента поступления заявления.</w:t>
            </w:r>
          </w:p>
          <w:p w:rsidR="00BD5C04" w:rsidRPr="00BD5C04" w:rsidRDefault="00BD5C04" w:rsidP="00EB38E1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EB38E1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4926" w:type="dxa"/>
          </w:tcPr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парковочным местам.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оформлению входа в здание.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Центральный вход в здание администрации района должен быть оборудован: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-вывеской с полным наименованием администрации района;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 xml:space="preserve">-пандусами, специальными ограждениями и перилами, </w:t>
            </w:r>
            <w:proofErr w:type="gramStart"/>
            <w:r w:rsidRPr="00BD5C04">
              <w:rPr>
                <w:rStyle w:val="2"/>
                <w:color w:val="000000"/>
                <w:sz w:val="24"/>
                <w:szCs w:val="24"/>
              </w:rPr>
              <w:t>обеспечивающие</w:t>
            </w:r>
            <w:proofErr w:type="gramEnd"/>
            <w:r w:rsidRPr="00BD5C04">
              <w:rPr>
                <w:rStyle w:val="2"/>
                <w:color w:val="000000"/>
                <w:sz w:val="24"/>
                <w:szCs w:val="24"/>
              </w:rPr>
              <w:t xml:space="preserve"> беспрепятственное передвижение и разворот инвалидных колясок.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присутственным местам.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Прием документов для получения муниципальной услуги осуществляется в приемной администрации района (присутственное место).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Присутственное место включает места ожидания, информирования и приема заявлений.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местам ожидания могут быть оборудованы стульями, креслами. Количество мест ожидания должно быть не менее трех.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Столы для обслуживания инвалидов должны быть размещены в стороне от входа с учетом беспрепятственного подъезда и поворота колясок.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BD5C04">
              <w:rPr>
                <w:rStyle w:val="2"/>
                <w:color w:val="000000"/>
                <w:sz w:val="24"/>
                <w:szCs w:val="24"/>
              </w:rPr>
      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      </w:r>
            <w:proofErr w:type="spellStart"/>
            <w:r w:rsidRPr="00BD5C04">
              <w:rPr>
                <w:rStyle w:val="2"/>
                <w:color w:val="000000"/>
                <w:sz w:val="24"/>
                <w:szCs w:val="24"/>
              </w:rPr>
              <w:t>сурдопереводчиков</w:t>
            </w:r>
            <w:proofErr w:type="spellEnd"/>
            <w:r w:rsidRPr="00BD5C04">
              <w:rPr>
                <w:rStyle w:val="2"/>
                <w:color w:val="000000"/>
                <w:sz w:val="24"/>
                <w:szCs w:val="24"/>
              </w:rPr>
              <w:t>, для облегчения доступности зданий и других объектов, открытых для населения».</w:t>
            </w:r>
            <w:proofErr w:type="gramEnd"/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местам приема заявителей.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BD5C04">
              <w:rPr>
                <w:rStyle w:val="2"/>
                <w:color w:val="000000"/>
                <w:sz w:val="24"/>
                <w:szCs w:val="24"/>
              </w:rPr>
      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      </w:r>
            <w:proofErr w:type="gramEnd"/>
          </w:p>
          <w:p w:rsidR="00BD5C04" w:rsidRPr="00BD5C04" w:rsidRDefault="00BD5C04" w:rsidP="00EB38E1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EB38E1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2.14. Показатели доступности и качества муниципальных услуг</w:t>
            </w:r>
          </w:p>
        </w:tc>
        <w:tc>
          <w:tcPr>
            <w:tcW w:w="4926" w:type="dxa"/>
          </w:tcPr>
          <w:p w:rsidR="00BD5C04" w:rsidRPr="00BD5C04" w:rsidRDefault="00BD5C04" w:rsidP="00EB38E1">
            <w:pPr>
              <w:pStyle w:val="a4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Показателями доступности и качества предоставления муниципальной услуги являются:</w:t>
            </w:r>
          </w:p>
          <w:p w:rsidR="00BD5C04" w:rsidRPr="00BD5C04" w:rsidRDefault="00BD5C04" w:rsidP="00EB38E1">
            <w:pPr>
              <w:pStyle w:val="a4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- соблюдение сроков приема и рассмотрения документов;</w:t>
            </w:r>
          </w:p>
          <w:p w:rsidR="00BD5C04" w:rsidRPr="00BD5C04" w:rsidRDefault="00BD5C04" w:rsidP="00EB38E1">
            <w:pPr>
              <w:pStyle w:val="a4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- соблюдение срока получения результата муниципальной услуги;</w:t>
            </w:r>
          </w:p>
          <w:p w:rsidR="00BD5C04" w:rsidRPr="00BD5C04" w:rsidRDefault="00BD5C04" w:rsidP="00EB38E1">
            <w:pPr>
              <w:pStyle w:val="a4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- 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BD5C04" w:rsidRPr="00BD5C04" w:rsidRDefault="00BD5C04" w:rsidP="00EB38E1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EB38E1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2.15.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4926" w:type="dxa"/>
          </w:tcPr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27.07.201-г. № 210-ФЗ «Об организации предоставления государственных и муниципальных услуг», Федерального закона от 06.04.2011г. № 63-ФЗ «Об электронной подписи», Постановления Правительства РФ от 25.01.2013г. № 33 «Об использовании простой электронной подписи при оказании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услуг».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РФ.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 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В случае оказания муниципальной услуги в электронной форме специалист проверяет наличие документов, указанных в п. 2.6 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 </w:t>
            </w:r>
            <w:proofErr w:type="gramEnd"/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 дате и времени для личного приема Заявителя;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 должности, фамилии, имени, отчеству лица, ответственного за оказание муниципальной услуги;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принятом решении или отказе может быть направлена заявителю в электронной форме (в том числе с использованием Единого портала);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предоставлении муниципальной услуги с участием МФЦ, МФЦ осуществляет следующие действия: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информирование заявителей о порядке предоставления муниципальной услуги администрацией через МФЦ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информирование заявителей о месте нахождения администрации, режиме работы и контрактных телефонах заместителей;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прием письменных заявлений заявителей;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передачу принятых письменных заявлений в администрацию;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выдачу результата предоставления услуги.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получения муниципальной услуги заявители представляют в МФЦ заявление по форме и 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предоставления муниципальной услуги заявителю, обратившемуся за ее получением в МФЦ, не может быть больше, чем установленный в п. 2.4 раздела 2 (укажете также свой пункт и свой раздел) настоящего административного регламента.</w:t>
            </w:r>
          </w:p>
          <w:p w:rsidR="00BD5C04" w:rsidRPr="00BD5C04" w:rsidRDefault="00BD5C04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AD0" w:rsidRPr="00D95AD0" w:rsidRDefault="00D95AD0" w:rsidP="00A50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(действий), требования к порядку их выполнения, в том числе особенности выполнения</w:t>
      </w:r>
    </w:p>
    <w:p w:rsid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1B03D7" w:rsidRPr="00D95AD0" w:rsidRDefault="001B03D7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1) При выдаче разрешения на строительство объекта капитального строительства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рассмотрение документов и принятие решения о выдаче разрешения на строительство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или об отказе в выдаче разрешения на строительство объекта капитального строительства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указанием причин отказа;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выдача (направление) результата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блок-схема последовательности действий по предоставлению муниципальной услуги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в приложении №3.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При продлении срока действия разрешения на строительство объекта капитального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строительства: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- рассмотрение документов и принятие решения о продлении действия разрешения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строительство или об отказе в продлении действия разрешения на строительство объекта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капитального строительства с указанием причин отказа;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выдача (направление) результата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блок-схема последовательности действий по предоставлению муниципальной услуги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в приложении №3.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внесение изменений в разрешение на строительство: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- рассмотрение документов и принятие решения о внесении изменений в разрешение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строительство или об отказе внесении изменений в разрешение на строительство объекта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капитального строительства с указанием причин отказа;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выдача (направление) результата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3.2. Прием и регистрация заявления.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3.2.1.Основанием для начала исполнения муниципальной услуги является факт подачи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заявления с приложением необходимых документов.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 xml:space="preserve">Заявитель подает письменное заявление </w:t>
      </w:r>
      <w:r w:rsidR="00595B14">
        <w:rPr>
          <w:rFonts w:ascii="Times New Roman" w:hAnsi="Times New Roman" w:cs="Times New Roman"/>
          <w:sz w:val="24"/>
          <w:szCs w:val="24"/>
        </w:rPr>
        <w:t xml:space="preserve">в </w:t>
      </w:r>
      <w:r w:rsidRPr="00D95AD0">
        <w:rPr>
          <w:rFonts w:ascii="Times New Roman" w:hAnsi="Times New Roman" w:cs="Times New Roman"/>
          <w:sz w:val="24"/>
          <w:szCs w:val="24"/>
        </w:rPr>
        <w:t>письменном или электронном форме о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представляет документы в соответствии с пунктом 2.6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настоящего Регламента в уполномоченный орган.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осуществляет прием и регистрацию заявления, и передает 2-й экземпляр с отметкой 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регистрации заявителю.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Процедуры, устанавливаемые настоящим пунктом, осуществляются в течение 15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минут.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Результат процедур: принятое и зарегистрированное заявление.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3.3. Рассмотрение документов и принятие решения о выдаче разрешения или об отказе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выдаче разрешения с указанием причин отказа.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Началом административной процедуры по рассмотрению документов является факт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поступления заявления и документов, зарегистрированных в установленном порядке,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указанных в п.3.2. настоящего регламента.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Уполномоченный орган: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проверяет наличие и правильность оформления документов;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устанавливает отсутствие оснований для отказа в предоставлении муниципальной услуги;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AD0" w:rsidRPr="00D95AD0">
        <w:rPr>
          <w:rFonts w:ascii="Times New Roman" w:hAnsi="Times New Roman" w:cs="Times New Roman"/>
          <w:sz w:val="24"/>
          <w:szCs w:val="24"/>
        </w:rPr>
        <w:t>- Процедуры, устанавливаемые настоящим пунктом, осуществляются в течение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календарных дней.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3.3.4. Подготовка разрешения на строительство объекта капитального строительства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5AD0" w:rsidRPr="00D95AD0">
        <w:rPr>
          <w:rFonts w:ascii="Times New Roman" w:hAnsi="Times New Roman" w:cs="Times New Roman"/>
          <w:sz w:val="24"/>
          <w:szCs w:val="24"/>
        </w:rPr>
        <w:t>(продление срока действия разрешения на строительство объекта капитального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внесения изменений в разрешение на строительство объекта капитального строительства).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3.4. Уполномоченное лицо:</w:t>
      </w:r>
    </w:p>
    <w:p w:rsidR="00D95AD0" w:rsidRPr="00D95AD0" w:rsidRDefault="00D95AD0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заполняет разрешение на строительство по форме, утвержденной Постановлением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Правительства Российской Федерации от 19.02.2015 № 117/пр., либо готовит отказ в выдаче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разрешения на строительство с указани</w:t>
      </w:r>
      <w:r w:rsidR="00595B14">
        <w:rPr>
          <w:rFonts w:ascii="Times New Roman" w:hAnsi="Times New Roman" w:cs="Times New Roman"/>
          <w:sz w:val="24"/>
          <w:szCs w:val="24"/>
        </w:rPr>
        <w:t xml:space="preserve">ем мотивированных причин отказа, </w:t>
      </w:r>
      <w:r w:rsidRPr="00D95AD0">
        <w:rPr>
          <w:rFonts w:ascii="Times New Roman" w:hAnsi="Times New Roman" w:cs="Times New Roman"/>
          <w:sz w:val="24"/>
          <w:szCs w:val="24"/>
        </w:rPr>
        <w:t xml:space="preserve">согласовывает в течение одного рабочего дня проект разрешения на строительство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руководителем Администрации.</w:t>
      </w:r>
      <w:r w:rsidR="00595B14">
        <w:rPr>
          <w:rFonts w:ascii="Times New Roman" w:hAnsi="Times New Roman" w:cs="Times New Roman"/>
          <w:sz w:val="24"/>
          <w:szCs w:val="24"/>
        </w:rPr>
        <w:t xml:space="preserve"> Р</w:t>
      </w:r>
      <w:r w:rsidRPr="00D95AD0">
        <w:rPr>
          <w:rFonts w:ascii="Times New Roman" w:hAnsi="Times New Roman" w:cs="Times New Roman"/>
          <w:sz w:val="24"/>
          <w:szCs w:val="24"/>
        </w:rPr>
        <w:t>азрешение  на стро</w:t>
      </w:r>
      <w:r w:rsidR="00595B14">
        <w:rPr>
          <w:rFonts w:ascii="Times New Roman" w:hAnsi="Times New Roman" w:cs="Times New Roman"/>
          <w:sz w:val="24"/>
          <w:szCs w:val="24"/>
        </w:rPr>
        <w:t xml:space="preserve">ительство  объекта капитального </w:t>
      </w:r>
      <w:r w:rsidRPr="00D95AD0">
        <w:rPr>
          <w:rFonts w:ascii="Times New Roman" w:hAnsi="Times New Roman" w:cs="Times New Roman"/>
          <w:sz w:val="24"/>
          <w:szCs w:val="24"/>
        </w:rPr>
        <w:t>строительства подписывает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руководитель Администрации.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Уведомление об отказе в выдаче разрешения на строительство объекта капитального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строительства подписывает руководитель Администрации.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услуги, подтверждающего факт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предоставления муниципальной услуги, производится уполномоченным лицом. Заявитель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(получает результат предоставления муниципальной услуги под роспись в журнале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Результат процедур: выданное письмо с приложением разрешения на строительство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объекта капитального строительства или письмо </w:t>
      </w:r>
      <w:r>
        <w:rPr>
          <w:rFonts w:ascii="Times New Roman" w:hAnsi="Times New Roman" w:cs="Times New Roman"/>
          <w:sz w:val="24"/>
          <w:szCs w:val="24"/>
        </w:rPr>
        <w:t xml:space="preserve">об отказе в выдаче разрешения с </w:t>
      </w:r>
      <w:r w:rsidR="00D95AD0" w:rsidRPr="00D95AD0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причин отказа.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4. Порядок и формы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в себя выявление и устранение нарушений прав заявителей, проведение проверок соблюдения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процедур предоставления муниципальной услуги, подготовку решений на действия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(бездействие) должностного лица органа местного самоуправления.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соблюдением исполнения административных процедур являются: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1) проверка и согласование проектов документов по предоставлению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услуги. Результатом проверки является визирование проектов;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проводимые в установленном порядке проверки ведения делопроизводства;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3) проведение в установленном порядке контрольных проверок соблюдения процедур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Контрольные проверки могут быть плановыми (осуществляться на основании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полугодовых или годовых планов работы органа местного самоуправления) и внеплановыми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(на основании жалоб заявителя). При проведении проверок могут рассматриваться все вопросы,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связанные с предоставлением муниципальной услуги (комплексные проверки), или по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конкретному обращению заявителя.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совершением действий при предоставлении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муниципальной услуги и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решений председателя Администрации представляются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справки о результатах предоставления муниципальной услуги.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административными процедурами по предо</w:t>
      </w:r>
      <w:r w:rsidR="00595B14">
        <w:rPr>
          <w:rFonts w:ascii="Times New Roman" w:hAnsi="Times New Roman" w:cs="Times New Roman"/>
          <w:sz w:val="24"/>
          <w:szCs w:val="24"/>
        </w:rPr>
        <w:t xml:space="preserve">ставлению муниципальной услуги, </w:t>
      </w:r>
      <w:r w:rsidRPr="00D95AD0">
        <w:rPr>
          <w:rFonts w:ascii="Times New Roman" w:hAnsi="Times New Roman" w:cs="Times New Roman"/>
          <w:sz w:val="24"/>
          <w:szCs w:val="24"/>
        </w:rPr>
        <w:t>осуществляется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курирующим заместителем председателя Администрации, ответственным за организацию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работы по предоставлению муниципальной услуги.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4.3. Перечень должностных лиц, осуществляющих текущий контроль, устанавливается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положениями  о  структурных  подразделениях  органа  местного  самоуправления  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должностными регламентами.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виновные лица привлекаются к ответственности в соответствии с законодательством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4.4. Председатель органа местного самоуправления несет ответственность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несвоевременное рассмотрение обращений заявителей.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Курирующий заместитель председателя Администрации несет ответственность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несвоевременное и (или) ненадлежащее выполнение административных действий, указанных в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разделе 3 настоящего Регламента.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Должностное  лицо  за  решения  и  действия  (бездействие),  принимаемые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(осуществляемые) в ходе предоставления муниципальной услуги, несут ответственность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установленном Законом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>.</w:t>
      </w:r>
    </w:p>
    <w:p w:rsidR="00D95AD0" w:rsidRPr="00D95AD0" w:rsidRDefault="00D95AD0" w:rsidP="00A50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органов, предоставляющих муниципальную услугу, а также их должностных лиц,</w:t>
      </w:r>
    </w:p>
    <w:p w:rsid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595B14" w:rsidRPr="00D95AD0" w:rsidRDefault="00595B1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5.1.  Получатели муниципальной услуги имеют право на обжалование в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досудебном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 действий  (бездействия)  сотрудников  Администрации,  участвующих  в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правовыми</w:t>
      </w:r>
    </w:p>
    <w:p w:rsidR="00D95AD0" w:rsidRPr="00D95AD0" w:rsidRDefault="00D95AD0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актами Российской Федерации</w:t>
      </w:r>
      <w:r w:rsidR="007111D9">
        <w:rPr>
          <w:rFonts w:ascii="Times New Roman" w:hAnsi="Times New Roman" w:cs="Times New Roman"/>
          <w:sz w:val="24"/>
          <w:szCs w:val="24"/>
        </w:rPr>
        <w:t xml:space="preserve">, Республики Тыва,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района для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правовыми актами Российской Федерации, Республики Т</w:t>
      </w:r>
      <w:r w:rsidR="007111D9">
        <w:rPr>
          <w:rFonts w:ascii="Times New Roman" w:hAnsi="Times New Roman" w:cs="Times New Roman"/>
          <w:sz w:val="24"/>
          <w:szCs w:val="24"/>
        </w:rPr>
        <w:t xml:space="preserve">ыва, муниципального района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у заявителя;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предусмотрены федеральными законами и принятыми в соответствии с ними иными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Республики Тыва, муниципального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="007111D9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;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6) затребование от заявителя при предоставлении муниципальной услуги платы, не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предусмотренной нормативными правовыми актами Российской Федерации, Республики Тыва,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мун</w:t>
      </w:r>
      <w:r w:rsidR="007111D9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;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7) отказ  Администрации,  должностного  лица  Администрации,  в  исправлении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допущенных опечаток и ошибок в выданных в результате предоставления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услуги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либо нарушение установленного срока таких исправлений.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 или в электронной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форме.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Жалоба может  быть направлена по почте, через МФЦ, с использованием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информационно-телекоммуникационной  сети  «Интернет»,  официального  сайта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мун</w:t>
      </w:r>
      <w:r w:rsidR="007111D9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711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111D9">
        <w:rPr>
          <w:rFonts w:ascii="Times New Roman" w:hAnsi="Times New Roman" w:cs="Times New Roman"/>
          <w:sz w:val="24"/>
          <w:szCs w:val="24"/>
        </w:rPr>
        <w:t xml:space="preserve"> (http://www.</w:t>
      </w:r>
      <w:proofErr w:type="spellStart"/>
      <w:r w:rsidR="007111D9">
        <w:rPr>
          <w:rFonts w:ascii="Times New Roman" w:hAnsi="Times New Roman" w:cs="Times New Roman"/>
          <w:sz w:val="24"/>
          <w:szCs w:val="24"/>
          <w:lang w:val="en-US"/>
        </w:rPr>
        <w:t>ovurtuva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), Единого портала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государственных и муниципальных услуг (http://www.gosuslugi.ru/), а также может быть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принята при личном приеме заявителя.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5.3. Срок рассмотрения жалобы - в течение пятнадцати рабочих дней со дня ее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регистрации. В случае обжалования отказа органа, предоставляющего муниципальную услугу,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должностного лица органа, предоставляющего муниципальную услугу, в приеме документов у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заявителя либо в исправлении допущенных опечаток и ошибок или в случае обжалования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нарушения установленного срока таких исправлений - в течение пяти рабочих дней со дня ее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регистрации.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5.4. Жалоба должна содержать следующую информацию: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услугу, должностного лица органа,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предоставляющего услугу, или муниципального служащего, решения и действия (бездействие)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которых обжалуются;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заявителя - физического лица либо наименование, сведения о месте нахождения заявителя -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AD0" w:rsidRPr="00D95AD0">
        <w:rPr>
          <w:rFonts w:ascii="Times New Roman" w:hAnsi="Times New Roman" w:cs="Times New Roman"/>
          <w:sz w:val="24"/>
          <w:szCs w:val="24"/>
        </w:rPr>
        <w:t>юридического лица, а также номер (номера) конта</w:t>
      </w:r>
      <w:r>
        <w:rPr>
          <w:rFonts w:ascii="Times New Roman" w:hAnsi="Times New Roman" w:cs="Times New Roman"/>
          <w:sz w:val="24"/>
          <w:szCs w:val="24"/>
        </w:rPr>
        <w:t xml:space="preserve">ктного телефона, адрес (адреса) </w:t>
      </w:r>
      <w:r w:rsidR="00D95AD0" w:rsidRPr="00D95AD0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почты (при наличии) и почтовый адрес, по которым должен быть направлен ответ заявителю;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3)  сведения  об  обжалуемых  решениях  и  действиях  (бездействии)  органа,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 органа, предоставляющего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муниципальную услугу, или муниципального служащего;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(бездействием)  органа,  предоставляющего  услу</w:t>
      </w:r>
      <w:r w:rsidR="00595B14">
        <w:rPr>
          <w:rFonts w:ascii="Times New Roman" w:hAnsi="Times New Roman" w:cs="Times New Roman"/>
          <w:sz w:val="24"/>
          <w:szCs w:val="24"/>
        </w:rPr>
        <w:t xml:space="preserve">гу,  должностного  лица  органа </w:t>
      </w:r>
      <w:r w:rsidRPr="00D95AD0">
        <w:rPr>
          <w:rFonts w:ascii="Times New Roman" w:hAnsi="Times New Roman" w:cs="Times New Roman"/>
          <w:sz w:val="24"/>
          <w:szCs w:val="24"/>
        </w:rPr>
        <w:t>предоставляющего услугу, или муниципального служащего.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5.5. К жалобе могут быть приложены копии документов, подтверждающих изложенные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в жалобе обстоятельства. В таком случае в жалобе приводится перечень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прилагаемых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к ней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документов.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5.6. Жалоба подписывается подавшим ее получателем муниципальной услуги.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5.7. По результатам рассмотрения жалобы руководитель Администрации (глава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муниципального района) принимает одно из следующих решений: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исправления,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95AD0" w:rsidRPr="00D95AD0">
        <w:rPr>
          <w:rFonts w:ascii="Times New Roman" w:hAnsi="Times New Roman" w:cs="Times New Roman"/>
          <w:sz w:val="24"/>
          <w:szCs w:val="24"/>
        </w:rPr>
        <w:t>допущенных органом, предоставляющим услугу,</w:t>
      </w:r>
      <w:r>
        <w:rPr>
          <w:rFonts w:ascii="Times New Roman" w:hAnsi="Times New Roman" w:cs="Times New Roman"/>
          <w:sz w:val="24"/>
          <w:szCs w:val="24"/>
        </w:rPr>
        <w:t xml:space="preserve"> опечаток и ошибок в выданных в </w:t>
      </w:r>
      <w:r w:rsidR="00D95AD0" w:rsidRPr="00D95AD0"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предоставления услуги документах, возврата заявителю денежных средств, взимание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не предусмотрено нормативными правовыми актами Российской Федерации,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правовыми актами Республики Тыва, а также в иных формах;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</w:t>
      </w:r>
      <w:r w:rsidR="00BD57A8">
        <w:rPr>
          <w:rFonts w:ascii="Times New Roman" w:hAnsi="Times New Roman" w:cs="Times New Roman"/>
          <w:sz w:val="24"/>
          <w:szCs w:val="24"/>
        </w:rPr>
        <w:t xml:space="preserve">ешения, указанного в пункте 5.7 </w:t>
      </w:r>
      <w:r w:rsidRPr="00D95AD0">
        <w:rPr>
          <w:rFonts w:ascii="Times New Roman" w:hAnsi="Times New Roman" w:cs="Times New Roman"/>
          <w:sz w:val="24"/>
          <w:szCs w:val="24"/>
        </w:rPr>
        <w:t>настоящего Регламента, заявителю в письменной форме и по желанию заявителя в электронной</w:t>
      </w:r>
      <w:r w:rsidR="00BD57A8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форме направляется мотивированный ответ о результатах рассмотрения жалобы.</w:t>
      </w: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Председателю Администрации</w:t>
      </w:r>
    </w:p>
    <w:p w:rsidR="00D95AD0" w:rsidRPr="00D95AD0" w:rsidRDefault="007111D9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D95AD0"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AD0"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(Ф.И.О.-для </w:t>
      </w:r>
      <w:proofErr w:type="spellStart"/>
      <w:proofErr w:type="gramStart"/>
      <w:r w:rsidRPr="00D95AD0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лиц)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(почтовый адрес, индекс, номер телефона)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D57A8" w:rsidRPr="007111D9" w:rsidRDefault="00D95AD0" w:rsidP="00711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11D9">
        <w:rPr>
          <w:rFonts w:ascii="Times New Roman" w:hAnsi="Times New Roman" w:cs="Times New Roman"/>
          <w:sz w:val="24"/>
          <w:szCs w:val="24"/>
        </w:rPr>
        <w:t>ЗАЯВЛЕНИЕ</w:t>
      </w:r>
    </w:p>
    <w:p w:rsidR="00D95AD0" w:rsidRPr="007111D9" w:rsidRDefault="00D95AD0" w:rsidP="00711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11D9">
        <w:rPr>
          <w:rFonts w:ascii="Times New Roman" w:hAnsi="Times New Roman" w:cs="Times New Roman"/>
          <w:sz w:val="24"/>
          <w:szCs w:val="24"/>
        </w:rPr>
        <w:t>о выдаче разрешения (продление срока действия разрешения, внесение изменений в</w:t>
      </w:r>
      <w:proofErr w:type="gramEnd"/>
    </w:p>
    <w:p w:rsidR="00D95AD0" w:rsidRDefault="00D95AD0" w:rsidP="00711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11D9">
        <w:rPr>
          <w:rFonts w:ascii="Times New Roman" w:hAnsi="Times New Roman" w:cs="Times New Roman"/>
          <w:sz w:val="24"/>
          <w:szCs w:val="24"/>
        </w:rPr>
        <w:t>разрешение) на строительство</w:t>
      </w:r>
    </w:p>
    <w:p w:rsidR="007111D9" w:rsidRPr="007111D9" w:rsidRDefault="007111D9" w:rsidP="00711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Прошу выдать разрешение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 в соответствии с проектной</w:t>
      </w:r>
      <w:proofErr w:type="gramEnd"/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документацией)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(полный адрес объекта капитального строительства с указанием субъекта</w:t>
      </w:r>
      <w:proofErr w:type="gramEnd"/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Российской Федерации,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муниципального района, округа, поселения или строительный адрес)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________________________________________________________________.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(прописью)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(наименование документа на право собственности, владения, пользования,</w:t>
      </w:r>
      <w:proofErr w:type="gramEnd"/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распоряжения земельным участком, номер документа, дата выдачи)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(наименование проектно-изыскательской, проектной организации)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свидетельство о допуске к работам, выданное 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(наименование организации, выдавшей документ,</w:t>
      </w:r>
      <w:proofErr w:type="gramEnd"/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дата выдачи и номер документа)</w:t>
      </w:r>
    </w:p>
    <w:p w:rsid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Pr="00D95AD0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Форма утверждена приказом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Министерства строительства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от 19 февраля 2015 г. N 117/</w:t>
      </w:r>
      <w:proofErr w:type="spellStart"/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D95AD0" w:rsidRPr="00D95AD0" w:rsidRDefault="00D95AD0" w:rsidP="00BD57A8">
      <w:pPr>
        <w:pStyle w:val="a4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ФОРМА РАЗРЕШЕНИЯ НА СТРОИТЕЛЬСТВО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(наименование застройщика</w:t>
      </w:r>
      <w:proofErr w:type="gramEnd"/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(фамилия, имя, отчество - для граждан,</w:t>
      </w:r>
      <w:proofErr w:type="gramEnd"/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-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юридических лиц), его почтовый индекс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и адрес, адрес электронной почты) &lt;1&gt;</w:t>
      </w:r>
    </w:p>
    <w:p w:rsidR="00A56C5F" w:rsidRPr="00D95AD0" w:rsidRDefault="00A56C5F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A56C5F" w:rsidRPr="00A56C5F" w:rsidRDefault="00A56C5F" w:rsidP="00A56C5F">
      <w:pPr>
        <w:jc w:val="center"/>
        <w:rPr>
          <w:bCs/>
          <w:sz w:val="16"/>
          <w:szCs w:val="16"/>
        </w:rPr>
      </w:pPr>
      <w:r w:rsidRPr="00A56C5F">
        <w:rPr>
          <w:bCs/>
          <w:sz w:val="26"/>
          <w:szCs w:val="26"/>
        </w:rPr>
        <w:t>РАЗРЕШЕНИЕ</w:t>
      </w:r>
      <w:r w:rsidRPr="00A56C5F">
        <w:rPr>
          <w:bCs/>
          <w:sz w:val="26"/>
          <w:szCs w:val="26"/>
        </w:rPr>
        <w:br/>
      </w:r>
      <w:r w:rsidR="009C47CE">
        <w:rPr>
          <w:rFonts w:asciiTheme="minorHAnsi" w:hAnsiTheme="minorHAnsi"/>
          <w:bCs/>
          <w:sz w:val="26"/>
          <w:szCs w:val="26"/>
        </w:rPr>
        <w:t xml:space="preserve">            </w:t>
      </w:r>
      <w:r w:rsidRPr="00A56C5F">
        <w:rPr>
          <w:bCs/>
          <w:sz w:val="26"/>
          <w:szCs w:val="26"/>
        </w:rPr>
        <w:t>на строительство</w:t>
      </w:r>
    </w:p>
    <w:p w:rsidR="00A56C5F" w:rsidRDefault="00A56C5F" w:rsidP="00A56C5F">
      <w:pPr>
        <w:ind w:right="-1"/>
        <w:rPr>
          <w:b/>
          <w:bCs/>
          <w:sz w:val="24"/>
          <w:szCs w:val="24"/>
        </w:rPr>
      </w:pPr>
    </w:p>
    <w:p w:rsidR="00A56C5F" w:rsidRPr="00A56C5F" w:rsidRDefault="00A56C5F" w:rsidP="00A56C5F">
      <w:pPr>
        <w:ind w:firstLine="0"/>
        <w:jc w:val="left"/>
        <w:rPr>
          <w:bCs/>
          <w:sz w:val="24"/>
          <w:szCs w:val="24"/>
        </w:rPr>
      </w:pPr>
      <w:r w:rsidRPr="00A56C5F">
        <w:rPr>
          <w:bCs/>
          <w:i/>
          <w:sz w:val="24"/>
          <w:szCs w:val="24"/>
        </w:rPr>
        <w:t>Дата</w:t>
      </w:r>
      <w:r w:rsidRPr="00A56C5F">
        <w:rPr>
          <w:bCs/>
          <w:sz w:val="24"/>
          <w:szCs w:val="24"/>
        </w:rPr>
        <w:t xml:space="preserve"> «___» ___________20___ г.                           </w:t>
      </w:r>
      <w:r>
        <w:rPr>
          <w:bCs/>
          <w:sz w:val="24"/>
          <w:szCs w:val="24"/>
        </w:rPr>
        <w:t xml:space="preserve">                    </w:t>
      </w:r>
      <w:r w:rsidRPr="00A56C5F">
        <w:rPr>
          <w:bCs/>
          <w:sz w:val="24"/>
          <w:szCs w:val="24"/>
        </w:rPr>
        <w:t xml:space="preserve">   </w:t>
      </w:r>
      <w:r w:rsidR="009F7F54">
        <w:rPr>
          <w:bCs/>
          <w:sz w:val="24"/>
          <w:szCs w:val="24"/>
          <w:u w:val="single"/>
        </w:rPr>
        <w:t xml:space="preserve">№____________________ </w:t>
      </w:r>
      <w:r w:rsidRPr="00A56C5F">
        <w:rPr>
          <w:bCs/>
          <w:sz w:val="24"/>
          <w:szCs w:val="24"/>
        </w:rPr>
        <w:t xml:space="preserve">                  </w:t>
      </w:r>
    </w:p>
    <w:p w:rsidR="00A56C5F" w:rsidRPr="00A56C5F" w:rsidRDefault="00A56C5F" w:rsidP="00A56C5F">
      <w:pPr>
        <w:tabs>
          <w:tab w:val="left" w:pos="567"/>
          <w:tab w:val="center" w:pos="5316"/>
        </w:tabs>
        <w:ind w:right="-1"/>
        <w:jc w:val="left"/>
        <w:rPr>
          <w:bCs/>
          <w:sz w:val="10"/>
          <w:szCs w:val="10"/>
        </w:rPr>
      </w:pPr>
    </w:p>
    <w:p w:rsidR="00A56C5F" w:rsidRPr="009F7F54" w:rsidRDefault="00A56C5F" w:rsidP="00A56C5F">
      <w:pPr>
        <w:tabs>
          <w:tab w:val="left" w:pos="567"/>
          <w:tab w:val="center" w:pos="5316"/>
        </w:tabs>
        <w:ind w:right="-1" w:firstLine="0"/>
        <w:jc w:val="left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A56C5F">
        <w:rPr>
          <w:bCs/>
          <w:sz w:val="24"/>
          <w:szCs w:val="24"/>
          <w:lang w:val="en-US"/>
        </w:rPr>
        <w:t>I</w:t>
      </w:r>
      <w:r w:rsidRPr="00A56C5F">
        <w:rPr>
          <w:bCs/>
          <w:sz w:val="24"/>
          <w:szCs w:val="24"/>
        </w:rPr>
        <w:t>.</w:t>
      </w:r>
      <w:r w:rsidR="009F7F54">
        <w:rPr>
          <w:rFonts w:asciiTheme="minorHAnsi" w:hAnsiTheme="minorHAnsi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:rsidR="00A56C5F" w:rsidRDefault="00A56C5F" w:rsidP="00A56C5F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уполномоченного органа местного самоуправления, осуществляющего выдачу разрешения на строительство)</w:t>
      </w:r>
    </w:p>
    <w:p w:rsidR="00A56C5F" w:rsidRDefault="00A56C5F" w:rsidP="00A56C5F">
      <w:pPr>
        <w:rPr>
          <w:sz w:val="16"/>
          <w:szCs w:val="16"/>
        </w:rPr>
      </w:pPr>
      <w:r>
        <w:rPr>
          <w:sz w:val="24"/>
          <w:szCs w:val="24"/>
        </w:rPr>
        <w:t xml:space="preserve">в соответствии со статьей 51 Градостроительного кодекса Российской Федерации, разрешает: </w:t>
      </w:r>
    </w:p>
    <w:p w:rsidR="00A56C5F" w:rsidRDefault="00A56C5F" w:rsidP="00A56C5F">
      <w:pPr>
        <w:tabs>
          <w:tab w:val="left" w:pos="10631"/>
        </w:tabs>
        <w:ind w:right="-1"/>
        <w:rPr>
          <w:b/>
          <w:bCs/>
          <w:sz w:val="10"/>
          <w:szCs w:val="10"/>
        </w:rPr>
      </w:pPr>
    </w:p>
    <w:tbl>
      <w:tblPr>
        <w:tblStyle w:val="a6"/>
        <w:tblW w:w="10898" w:type="dxa"/>
        <w:tblInd w:w="-585" w:type="dxa"/>
        <w:tblLook w:val="04A0" w:firstRow="1" w:lastRow="0" w:firstColumn="1" w:lastColumn="0" w:noHBand="0" w:noVBand="1"/>
      </w:tblPr>
      <w:tblGrid>
        <w:gridCol w:w="675"/>
        <w:gridCol w:w="270"/>
        <w:gridCol w:w="1980"/>
        <w:gridCol w:w="2163"/>
        <w:gridCol w:w="123"/>
        <w:gridCol w:w="339"/>
        <w:gridCol w:w="449"/>
        <w:gridCol w:w="266"/>
        <w:gridCol w:w="1850"/>
        <w:gridCol w:w="207"/>
        <w:gridCol w:w="364"/>
        <w:gridCol w:w="211"/>
        <w:gridCol w:w="153"/>
        <w:gridCol w:w="1548"/>
        <w:gridCol w:w="118"/>
        <w:gridCol w:w="182"/>
      </w:tblGrid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Строительство объекта капитального строительства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Реконструкцию объекта капитального строительства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объекта капитального строительства (этапа) в соответствии с проектной документацией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организации, выдавшей положительное заключение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 о градостроительном плане земельного участка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 о проекте планировки и проекте межевания территории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</w:p>
          <w:p w:rsidR="00A56C5F" w:rsidRDefault="00A56C5F">
            <w:pPr>
              <w:pStyle w:val="a9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участка 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м):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(куб. м.):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подземной части (куб. м):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 (шт.):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 (м):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подземных этажей (шт.):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Вместимость (чел.):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застройки (кв. м.):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объекта: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Краткие проектные характеристики линейного объекта:</w:t>
            </w: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Категория: 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(класс)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Протяженность: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(пропускная способность, грузооборот, интенсивность движения):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(КЛ,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КВЛ), уровень напряжения линий электропередачи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конструктивных элементов, оказывающих влияние на безопасность: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показатели: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7CE" w:rsidRPr="009C47CE" w:rsidTr="009C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5088" w:type="dxa"/>
            <w:gridSpan w:val="4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настоящего разрешения — </w:t>
            </w:r>
            <w:proofErr w:type="gramStart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г. в соответствии</w:t>
            </w:r>
          </w:p>
        </w:tc>
      </w:tr>
      <w:tr w:rsidR="009C47CE" w:rsidRPr="009C47CE" w:rsidTr="009C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45" w:type="dxa"/>
            <w:gridSpan w:val="2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7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Style w:val="af"/>
                <w:sz w:val="24"/>
                <w:szCs w:val="24"/>
              </w:rPr>
              <w:endnoteReference w:id="1"/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6"/>
        <w:gridCol w:w="240"/>
        <w:gridCol w:w="2038"/>
        <w:gridCol w:w="227"/>
        <w:gridCol w:w="3850"/>
      </w:tblGrid>
      <w:tr w:rsidR="009C47CE" w:rsidRPr="009C47CE" w:rsidTr="009C47CE">
        <w:trPr>
          <w:trHeight w:val="240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CE" w:rsidRPr="009C47CE" w:rsidTr="009C47CE"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(должность уполномоченного лица органа,</w:t>
            </w:r>
            <w:proofErr w:type="gramEnd"/>
          </w:p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осуществляющего выдачу разрешения на строительство)</w:t>
            </w:r>
          </w:p>
        </w:tc>
        <w:tc>
          <w:tcPr>
            <w:tcW w:w="240" w:type="dxa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36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9C47CE" w:rsidRPr="009C47CE" w:rsidTr="009C47CE">
        <w:trPr>
          <w:trHeight w:val="240"/>
        </w:trPr>
        <w:tc>
          <w:tcPr>
            <w:tcW w:w="140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  <w:r w:rsidRPr="009C47CE">
        <w:rPr>
          <w:rFonts w:ascii="Times New Roman" w:hAnsi="Times New Roman" w:cs="Times New Roman"/>
          <w:sz w:val="24"/>
          <w:szCs w:val="24"/>
        </w:rPr>
        <w:t>М. П.</w:t>
      </w: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  <w:r w:rsidRPr="009C47CE">
        <w:rPr>
          <w:rFonts w:ascii="Times New Roman" w:hAnsi="Times New Roman" w:cs="Times New Roman"/>
          <w:sz w:val="24"/>
          <w:szCs w:val="24"/>
        </w:rPr>
        <w:t>Действие настоящего разрешения</w:t>
      </w:r>
    </w:p>
    <w:tbl>
      <w:tblPr>
        <w:tblStyle w:val="a6"/>
        <w:tblW w:w="516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4"/>
        <w:gridCol w:w="350"/>
        <w:gridCol w:w="266"/>
        <w:gridCol w:w="1778"/>
        <w:gridCol w:w="378"/>
        <w:gridCol w:w="378"/>
        <w:gridCol w:w="512"/>
      </w:tblGrid>
      <w:tr w:rsidR="009C47CE" w:rsidRPr="009C47CE" w:rsidTr="009C47CE">
        <w:trPr>
          <w:trHeight w:val="240"/>
        </w:trPr>
        <w:tc>
          <w:tcPr>
            <w:tcW w:w="1504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продлено до</w:t>
            </w: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7CE">
              <w:rPr>
                <w:rStyle w:val="af"/>
                <w:sz w:val="24"/>
                <w:szCs w:val="24"/>
              </w:rPr>
              <w:endnoteReference w:id="2"/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6"/>
        <w:gridCol w:w="240"/>
        <w:gridCol w:w="2038"/>
        <w:gridCol w:w="227"/>
        <w:gridCol w:w="3850"/>
      </w:tblGrid>
      <w:tr w:rsidR="009C47CE" w:rsidRPr="009C47CE" w:rsidTr="009C47CE">
        <w:trPr>
          <w:trHeight w:val="240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CE" w:rsidRPr="009C47CE" w:rsidTr="009C47CE"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(должность уполномоченного лица органа,</w:t>
            </w:r>
            <w:proofErr w:type="gramEnd"/>
          </w:p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осуществляющего выдачу разрешения на строительство)</w:t>
            </w:r>
          </w:p>
        </w:tc>
        <w:tc>
          <w:tcPr>
            <w:tcW w:w="240" w:type="dxa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36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9C47CE" w:rsidRPr="009C47CE" w:rsidTr="009C47CE">
        <w:trPr>
          <w:trHeight w:val="240"/>
        </w:trPr>
        <w:tc>
          <w:tcPr>
            <w:tcW w:w="140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  <w:r w:rsidRPr="009C47CE">
        <w:rPr>
          <w:rFonts w:ascii="Times New Roman" w:hAnsi="Times New Roman" w:cs="Times New Roman"/>
          <w:sz w:val="24"/>
          <w:szCs w:val="24"/>
        </w:rPr>
        <w:t>М. П.</w:t>
      </w: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Default="009C47CE" w:rsidP="009C47CE">
      <w:pPr>
        <w:ind w:firstLine="0"/>
        <w:rPr>
          <w:sz w:val="16"/>
          <w:szCs w:val="16"/>
        </w:rPr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Указываются: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—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9C47CE" w:rsidRDefault="009C47CE" w:rsidP="009C47CE">
      <w:pPr>
        <w:pStyle w:val="ad"/>
      </w:pPr>
      <w:r>
        <w:rPr>
          <w:sz w:val="16"/>
          <w:szCs w:val="16"/>
        </w:rPr>
        <w:t>— полное наименование организации в соответствии со статьей 54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дата подписания разрешения на строительство.</w:t>
      </w:r>
    </w:p>
    <w:p w:rsidR="009C47CE" w:rsidRDefault="009C47CE" w:rsidP="009C47CE">
      <w:pPr>
        <w:rPr>
          <w:sz w:val="16"/>
          <w:szCs w:val="16"/>
        </w:rPr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А —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В случае</w:t>
      </w:r>
      <w:proofErr w:type="gramStart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если объект расположен на территории двух и более субъектов Российской Федерации, указывается номер «00»;</w:t>
      </w:r>
    </w:p>
    <w:p w:rsidR="009C47CE" w:rsidRDefault="009C47CE" w:rsidP="009C47C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Б</w:t>
      </w:r>
      <w:proofErr w:type="gramEnd"/>
      <w:r>
        <w:rPr>
          <w:sz w:val="16"/>
          <w:szCs w:val="16"/>
        </w:rPr>
        <w:t xml:space="preserve"> —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если объект расположен на территории двух и более муниципальных образований, указывается номер «000»;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В — порядковый номер разрешения на строительство, присвоенный органом, осуществляющим выдачу разрешения на строительство;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Г — год выдачи разрешения на строительство (полностью).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Составные части номера отделяются друг от друга знаком «</w:t>
      </w:r>
      <w:proofErr w:type="gramStart"/>
      <w:r>
        <w:rPr>
          <w:sz w:val="16"/>
          <w:szCs w:val="16"/>
        </w:rPr>
        <w:t>-»</w:t>
      </w:r>
      <w:proofErr w:type="gramEnd"/>
      <w:r>
        <w:rPr>
          <w:sz w:val="16"/>
          <w:szCs w:val="16"/>
        </w:rPr>
        <w:t>. Цифровые индексы обозначаются арабскими цифрами.</w:t>
      </w:r>
    </w:p>
    <w:p w:rsidR="009C47CE" w:rsidRDefault="009C47CE" w:rsidP="009C47CE">
      <w:pPr>
        <w:pStyle w:val="ad"/>
      </w:pPr>
      <w:r>
        <w:rPr>
          <w:sz w:val="16"/>
          <w:szCs w:val="16"/>
        </w:rPr>
        <w:t>Для федеральных органов исполнительной власти и Государственной корпорации по атомной энергии «</w:t>
      </w:r>
      <w:proofErr w:type="spellStart"/>
      <w:r>
        <w:rPr>
          <w:sz w:val="16"/>
          <w:szCs w:val="16"/>
        </w:rPr>
        <w:t>Росатом</w:t>
      </w:r>
      <w:proofErr w:type="spellEnd"/>
      <w:r>
        <w:rPr>
          <w:sz w:val="16"/>
          <w:szCs w:val="16"/>
        </w:rPr>
        <w:t>» в конце номера может указываться условное обозначение такого органа, Государственной корпорации по атомной энергии «</w:t>
      </w:r>
      <w:proofErr w:type="spellStart"/>
      <w:r>
        <w:rPr>
          <w:sz w:val="16"/>
          <w:szCs w:val="16"/>
        </w:rPr>
        <w:t>Росатом</w:t>
      </w:r>
      <w:proofErr w:type="spellEnd"/>
      <w:r>
        <w:rPr>
          <w:sz w:val="16"/>
          <w:szCs w:val="16"/>
        </w:rPr>
        <w:t xml:space="preserve">», </w:t>
      </w:r>
      <w:proofErr w:type="gramStart"/>
      <w:r>
        <w:rPr>
          <w:sz w:val="16"/>
          <w:szCs w:val="16"/>
        </w:rPr>
        <w:t>определяемый</w:t>
      </w:r>
      <w:proofErr w:type="gramEnd"/>
      <w:r>
        <w:rPr>
          <w:sz w:val="16"/>
          <w:szCs w:val="16"/>
        </w:rPr>
        <w:t xml:space="preserve"> ими самостоятельно.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Указывается один из перечисленных видов строительства (реконструкции), на который оформляется разрешение на строительство.</w:t>
      </w:r>
      <w:proofErr w:type="gramEnd"/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В случае выдачи разрешений на строительство для объектов в области использования атомной энергии указываются также данные (номер, дата) лицензии на </w:t>
      </w:r>
      <w:proofErr w:type="gramStart"/>
      <w:r>
        <w:rPr>
          <w:sz w:val="16"/>
          <w:szCs w:val="16"/>
        </w:rPr>
        <w:t>право ведения</w:t>
      </w:r>
      <w:proofErr w:type="gramEnd"/>
      <w:r>
        <w:rPr>
          <w:sz w:val="16"/>
          <w:szCs w:val="16"/>
        </w:rPr>
        <w:t xml:space="preserve"> работ в области использования атомной энергии, включающие право сооружения объекта использования атомной энергии.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Заполнение не является обязательным при выдаче разрешения на строительство (реконструкцию) линейного объекта.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в отношении линейных объектов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кем, когда разработана проектная документация (реквизиты документа, наименование проектной организации).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В отношении линейных объектов допускается заполнение не всех граф раздела.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адрес объекта капитального строительства, а при наличии —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— указывается описание местоположения в виде наименований субъекта Российской Федерации и муниципального образования.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9C47CE" w:rsidRDefault="009C47CE" w:rsidP="009C47CE">
      <w:pPr>
        <w:rPr>
          <w:sz w:val="16"/>
          <w:szCs w:val="16"/>
        </w:rPr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основания для установления срока действия разрешения на строительство: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— проектная документация (раздел);</w:t>
      </w:r>
    </w:p>
    <w:p w:rsidR="009C47CE" w:rsidRDefault="009C47CE" w:rsidP="009C47CE">
      <w:pPr>
        <w:pStyle w:val="ad"/>
      </w:pPr>
      <w:r>
        <w:rPr>
          <w:sz w:val="16"/>
          <w:szCs w:val="16"/>
        </w:rPr>
        <w:t>— нормативный правовой акт (номер, дата, статья).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p w:rsidR="00A56C5F" w:rsidRDefault="00A56C5F" w:rsidP="00A56C5F">
      <w:pPr>
        <w:tabs>
          <w:tab w:val="left" w:pos="10631"/>
        </w:tabs>
        <w:ind w:right="-1"/>
        <w:rPr>
          <w:b/>
          <w:bCs/>
          <w:i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47CE" w:rsidRPr="00CE41F3" w:rsidRDefault="009C47CE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9C47CE" w:rsidRPr="00CE41F3" w:rsidRDefault="009C47CE" w:rsidP="009C47CE">
      <w:pPr>
        <w:ind w:left="5954"/>
        <w:rPr>
          <w:rFonts w:ascii="Times New Roman" w:hAnsi="Times New Roman" w:cs="Times New Roman"/>
          <w:sz w:val="24"/>
          <w:szCs w:val="24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111D9">
        <w:rPr>
          <w:rFonts w:ascii="Times New Roman" w:hAnsi="Times New Roman" w:cs="Times New Roman"/>
          <w:sz w:val="20"/>
          <w:szCs w:val="20"/>
        </w:rPr>
        <w:t>БЛОК-СХЕМА</w:t>
      </w:r>
    </w:p>
    <w:p w:rsidR="009C47CE" w:rsidRPr="007111D9" w:rsidRDefault="009C47CE" w:rsidP="009C47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111D9">
        <w:rPr>
          <w:rFonts w:ascii="Times New Roman" w:hAnsi="Times New Roman" w:cs="Times New Roman"/>
          <w:sz w:val="20"/>
          <w:szCs w:val="20"/>
        </w:rPr>
        <w:t>АДМИНИСТРАТИВНЫХ ПРОЦЕДУР ПРЕДОСТАВЛЕНИЯ</w:t>
      </w:r>
    </w:p>
    <w:p w:rsidR="009C47CE" w:rsidRPr="007111D9" w:rsidRDefault="007111D9" w:rsidP="007111D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111D9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9C47CE" w:rsidRPr="007111D9" w:rsidRDefault="009C47CE" w:rsidP="009C47CE">
      <w:pPr>
        <w:ind w:firstLine="0"/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D77673" wp14:editId="30E7DE43">
                <wp:simplePos x="0" y="0"/>
                <wp:positionH relativeFrom="column">
                  <wp:posOffset>582295</wp:posOffset>
                </wp:positionH>
                <wp:positionV relativeFrom="paragraph">
                  <wp:posOffset>10160</wp:posOffset>
                </wp:positionV>
                <wp:extent cx="4465320" cy="474980"/>
                <wp:effectExtent l="10795" t="10160" r="1016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532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DB8" w:rsidRPr="009949EE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949E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Прием, регистрация заявления и документов</w:t>
                            </w:r>
                          </w:p>
                          <w:p w:rsidR="00481DB8" w:rsidRPr="009949EE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(1 рабочий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5.85pt;margin-top:.8pt;width:351.6pt;height:3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SUNAIAAGsEAAAOAAAAZHJzL2Uyb0RvYy54bWysVMGO0zAQvSPxD5bvbNqSdrdR09WqyyKk&#10;BVYsfIBrO43B8Zix27R8PRMnLS1wQuRgzXg8zzPvjbO43TeW7TQGA67k46sRZ9pJUMZtSv7l88Or&#10;G85CFE4JC06X/KADv12+fLFofaEnUINVGhmBuFC0vuR1jL7IsiBr3YhwBV47ClaAjYjk4iZTKFpC&#10;b2w2GY1mWQuoPILUIdDufR/ky4RfVVrGj1UVdGS25FRbTCumdd2t2XIhig0KXxs5lCH+oYpGGEeX&#10;nqDuRRRsi+YPqMZIhABVvJLQZFBVRurUA3UzHv3WzXMtvE69EDnBn2gK/w9Wftg9ITOq5BPOnGhI&#10;ortthHQzm3T0tD4UdOrZP2HXYPCPIL8F5mBVC7fRd4jQ1looKmrcnc8uEjonUCpbt+9BEbog9MTU&#10;vsKmAyQO2D4JcjgJoveRSdrM89n09YR0kxTLr/P5TVIsE8Ux22OIbzU0rDNKjrB16hOpnq4Qu8cQ&#10;kypq6E2or5xVjSWNd8Ky8Ww2u05Fi2I4TNhHzNQuWKMejLXJwc16ZZFRaskf0jckh/Nj1rG25PPp&#10;ZJqquIiFc4hR+v4GkfpIs9lR+8apZEdhbG9TldYNXHf09jLF/Xo/KLYGdSDWEfqJpxdKRg34g7OW&#10;pr3k4ftWoObMvnOk3Hyc593zSE4+ve44x/PI+jwinCSokkfOenMV+ye19Wg2Nd00Tp076GapMvE4&#10;Fn1VQ9000WRdPJlzP5369Y9Y/gQAAP//AwBQSwMEFAAGAAgAAAAhAN37zRvaAAAABwEAAA8AAABk&#10;cnMvZG93bnJldi54bWxMjkFPhDAQhe8m/odmTLy57ZqVFaRsjIlejejBY6EjEOmUbQuL/nrHk97e&#10;vPfy5isPqxvFgiEOnjRsNwoEUuvtQJ2Gt9fHq1sQMRmyZvSEGr4wwqE6PytNYf2JXnCpUyd4hGJh&#10;NPQpTYWUse3RmbjxExJnHz44k/gMnbTBnHjcjfJaqUw6MxB/6M2EDz22n/XsNLRWzSq8L895c5Pq&#10;72U+knw6an15sd7fgUi4pr8y/OIzOlTM1PiZbBSjhny75yb7GQiO9/kuB9GwyHYgq1L+569+AAAA&#10;//8DAFBLAQItABQABgAIAAAAIQC2gziS/gAAAOEBAAATAAAAAAAAAAAAAAAAAAAAAABbQ29udGVu&#10;dF9UeXBlc10ueG1sUEsBAi0AFAAGAAgAAAAhADj9If/WAAAAlAEAAAsAAAAAAAAAAAAAAAAALwEA&#10;AF9yZWxzLy5yZWxzUEsBAi0AFAAGAAgAAAAhAKVWpJQ0AgAAawQAAA4AAAAAAAAAAAAAAAAALgIA&#10;AGRycy9lMm9Eb2MueG1sUEsBAi0AFAAGAAgAAAAhAN37zRvaAAAABwEAAA8AAAAAAAAAAAAAAAAA&#10;jgQAAGRycy9kb3ducmV2LnhtbFBLBQYAAAAABAAEAPMAAACVBQAAAAA=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949E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Прием, регистрация заявления и документов</w:t>
                      </w:r>
                    </w:p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(1 рабочий день)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468AEE" wp14:editId="0F4C9718">
                <wp:simplePos x="0" y="0"/>
                <wp:positionH relativeFrom="column">
                  <wp:posOffset>1330325</wp:posOffset>
                </wp:positionH>
                <wp:positionV relativeFrom="paragraph">
                  <wp:posOffset>19685</wp:posOffset>
                </wp:positionV>
                <wp:extent cx="0" cy="273685"/>
                <wp:effectExtent l="53975" t="10160" r="60325" b="2095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4.75pt;margin-top:1.55pt;width:0;height:21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e7MgIAAFw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I/YqRI&#10;Dy163nsdM6M8yDMYV4BXpbY2FEiP6tW8aPrVIaWrjqiWR+e3k4HYLEQkdyFh4wwk2Q0fNQMfAvhR&#10;q2Nj+wAJKqBjbMnp1hJ+9IieDymcTh4fZvNpBCfFNc5Y5z9w3aNglNh5S0Tb+UorBX3XNotZyOHF&#10;+cCKFNeAkFTpjZAytl8qNJR4MZ1MY4DTUrBwGdycbXeVtOhAwgDF34XFnZvVe8UiWMcJW19sT4QE&#10;G/mojbcC1JIch2w9ZxhJDm8mWGd6UoWMUDkQvljnGfq2SBfr+Xqej/LJbD3K07oePW+qfDTbZI/T&#10;+qGuqjr7HshnedEJxrgK/K/znOV/Ny+Xl3WexNtE34RK7tGjokD2+h9Jx9aHbp/nZqfZaWtDdWEK&#10;YISj8+W5hTfy6z56/fworH4AAAD//wMAUEsDBBQABgAIAAAAIQDxqz/J3gAAAAgBAAAPAAAAZHJz&#10;L2Rvd25yZXYueG1sTI9BS8NAFITvgv9heYI3u2nU0Ma8FLWIuVSwLeJxm30mi9m3IbttU3+9Kx70&#10;OMww802xGG0nDjR44xhhOklAENdOG24QtpunqxkIHxRr1TkmhBN5WJTnZ4XKtTvyKx3WoRGxhH2u&#10;ENoQ+lxKX7dklZ+4njh6H26wKkQ5NFIP6hjLbSfTJMmkVYbjQqt6emyp/lzvLUJYvp/a7K1+mJuX&#10;zfMqM19VVS0RLy/G+zsQgcbwF4Yf/IgOZWTauT1rLzqENJnfxijC9RRE9H/1DuEmS0GWhfx/oPwG&#10;AAD//wMAUEsBAi0AFAAGAAgAAAAhALaDOJL+AAAA4QEAABMAAAAAAAAAAAAAAAAAAAAAAFtDb250&#10;ZW50X1R5cGVzXS54bWxQSwECLQAUAAYACAAAACEAOP0h/9YAAACUAQAACwAAAAAAAAAAAAAAAAAv&#10;AQAAX3JlbHMvLnJlbHNQSwECLQAUAAYACAAAACEAVUVnuzICAABcBAAADgAAAAAAAAAAAAAAAAAu&#10;AgAAZHJzL2Uyb0RvYy54bWxQSwECLQAUAAYACAAAACEA8as/y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4D23E7" wp14:editId="12670088">
                <wp:simplePos x="0" y="0"/>
                <wp:positionH relativeFrom="column">
                  <wp:posOffset>107315</wp:posOffset>
                </wp:positionH>
                <wp:positionV relativeFrom="paragraph">
                  <wp:posOffset>138430</wp:posOffset>
                </wp:positionV>
                <wp:extent cx="2172970" cy="1923415"/>
                <wp:effectExtent l="12065" t="5080" r="5715" b="508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1923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DB8" w:rsidRPr="009949EE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C1A2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(1 рабочий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день – формирование запросов; 5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рабочих дня – предоставление ответа)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8.45pt;margin-top:10.9pt;width:171.1pt;height:15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hpOAIAAHQEAAAOAAAAZHJzL2Uyb0RvYy54bWysVNtu1DAQfUfiHyy/02zCXtio2apqKULi&#10;UlH4AK/tbAyOx4y9my1fz9hJyxZ4QuTBmvHYZ2bOGef84thbdtAYDLiGl2czzrSToIzbNfzL55sX&#10;rzgLUTglLDjd8Hsd+MXm+bPzwde6gg6s0sgIxIV68A3vYvR1UQTZ6V6EM/DaUbAF7EUkF3eFQjEQ&#10;em+LajZbFgOg8ghSh0C712OQbzJ+22oZP7Zt0JHZhlNtMa+Y121ai825qHcofGfkVIb4hyp6YRwl&#10;fYS6FlGwPZo/oHojEQK08UxCX0DbGqlzD9RNOfutm7tOeJ17IXKCf6Qp/D9Y+eFwi8wo0m7JmRM9&#10;aXS5j5BTs2XiZ/ChpmN3/hZTh8G/A/ktMAdXnXA7fYkIQ6eFoqrKdL54ciE5ga6y7fAeFKELQs9U&#10;HVvsEyCRwI5ZkftHRfQxMkmbVbmq1isSTlKsXFcv5+Ui5xD1w3WPIb7R0LNkNBxh79Qn0j3nEId3&#10;IWZd1NScUF85a3tLKh+EZeVyuVxNiNPhQtQPmLlfsEbdGGuzg7vtlUVGVxt+k7/pcjg9Zh0bGr5e&#10;VItcxZNYOIWY5e9vELmPPJ2J29dOZTsKY0ebqrRuIjvxO+oUj9vjqGbCTNxvQd0T+wjj6NNTJaMD&#10;/MHZQGPf8PB9L1BzZt86UnBdzufpnWRnvlhV5OBpZHsaEU4SVMMjZ6N5Fce3tfdodh1lKjMBDtJM&#10;tSY+jMdY1VQ+jTZZT97OqZ9P/fpZbH4CAAD//wMAUEsDBBQABgAIAAAAIQBDCVpD3AAAAAkBAAAP&#10;AAAAZHJzL2Rvd25yZXYueG1sTI9BT4QwEIXvJv6HZky8uS3oroKUjTHRqxE9eCx0BCKdsrSw6K93&#10;PLm3eXkvb75X7Fc3iAWn0HvSkGwUCKTG255aDe9vT1d3IEI0ZM3gCTV8Y4B9eX5WmNz6I73iUsVW&#10;cAmF3GjoYhxzKUPToTNh40ck9j795ExkObXSTubI5W6QqVI76UxP/KEzIz522HxVs9PQWDWr6WN5&#10;yeptrH6W+UDy+aD15cX6cA8i4hr/w/CHz+hQMlPtZ7JBDKx3GSc1pAkvYP96myUgaj7Sm1uQZSFP&#10;F5S/AAAA//8DAFBLAQItABQABgAIAAAAIQC2gziS/gAAAOEBAAATAAAAAAAAAAAAAAAAAAAAAABb&#10;Q29udGVudF9UeXBlc10ueG1sUEsBAi0AFAAGAAgAAAAhADj9If/WAAAAlAEAAAsAAAAAAAAAAAAA&#10;AAAALwEAAF9yZWxzLy5yZWxzUEsBAi0AFAAGAAgAAAAhAB7DGGk4AgAAdAQAAA4AAAAAAAAAAAAA&#10;AAAALgIAAGRycy9lMm9Eb2MueG1sUEsBAi0AFAAGAAgAAAAhAEMJWkPcAAAACQEAAA8AAAAAAAAA&#10;AAAAAAAAkgQAAGRycy9kb3ducmV2LnhtbFBLBQYAAAAABAAEAPMAAACbBQAAAAA=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6C1A2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(1 рабочий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день – формирование запросов; 5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рабочих дня – предоставление ответа)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8C09F2" wp14:editId="5B6646A7">
                <wp:simplePos x="0" y="0"/>
                <wp:positionH relativeFrom="column">
                  <wp:posOffset>1247140</wp:posOffset>
                </wp:positionH>
                <wp:positionV relativeFrom="paragraph">
                  <wp:posOffset>46355</wp:posOffset>
                </wp:positionV>
                <wp:extent cx="0" cy="237490"/>
                <wp:effectExtent l="56515" t="8255" r="57785" b="2095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98.2pt;margin-top:3.65pt;width:0;height:18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IQNAIAAF0EAAAOAAAAZHJzL2Uyb0RvYy54bWysVMGO2jAQvVfqP1i+QxI2sBARVqsEetl2&#10;kXb7AcZ2iFXHtmxDQFX/vWMH6G57qapyMGN75s2beeMsH06dREdundCqxNk4xYgrqplQ+xJ/fd2M&#10;5hg5TxQjUite4jN3+GH18cOyNwWf6FZLxi0CEOWK3pS49d4USeJoyzvixtpwBZeNth3xsLX7hFnS&#10;A3onk0mazpJeW2asptw5OK2HS7yK+E3DqX9uGsc9kiUGbj6uNq67sCarJSn2lphW0AsN8g8sOiIU&#10;JL1B1cQTdLDiD6hOUKudbvyY6i7RTSMojzVANVn6WzUvLTE81gLNcebWJvf/YOmX49YiwUA7UEqR&#10;DjR6PHgdU6P70J/euALcKrW1oUJ6Ui/mSdNvDildtUTteXR+PRuIzUJE8i4kbJyBLLv+s2bgQwA/&#10;NuvU2C5AQhvQKWpyvmnCTx7R4ZDC6eTuPl9EuRJSXOOMdf4T1x0KRomdt0TsW19ppUB4bbOYhRyf&#10;nA+sSHENCEmV3ggpo/5Sob7Ei+lkGgOcloKFy+Dm7H5XSYuOJExQ/MUS4eatm9UHxSJYywlbX2xP&#10;hAQb+dgbbwV0S3IcsnWcYSQ5PJpgDfSkChmhciB8sYYh+r5IF+v5ep6P8slsPcrTuh49bqp8NNtk&#10;99P6rq6qOvsRyGd50QrGuAr8rwOd5X83MJenNYzibaRvjUreo8eOAtnrfyQdpQ9qD3Oz0+y8taG6&#10;MAUww9H58t7CI3m7j16/vgqrnwAAAP//AwBQSwMEFAAGAAgAAAAhAK3fOWjeAAAACAEAAA8AAABk&#10;cnMvZG93bnJldi54bWxMj1FPwjAUhd9J+A/NJfENOnUZMtcRlRj3IolgjI9lva6N6+2yFhj+eosv&#10;8vjlnJz73WI52JYdsPfGkYDrWQIMqXbKUCPgffs8vQPmgyQlW0co4IQeluV4VMhcuSO94WETGhZH&#10;yOdSgA6hyzn3tUYr/cx1SDH7cr2VIWLfcNXLYxy3Lb9JkoxbaShe0LLDJ43192ZvBYTV50lnH/Xj&#10;wqy3L6+Z+amqaiXE1WR4uAcWcAj/ZTjrR3Uoo9PO7Ul51kZeZGmsCpjfAjvnf7wTkKZz4GXBLx8o&#10;fwEAAP//AwBQSwECLQAUAAYACAAAACEAtoM4kv4AAADhAQAAEwAAAAAAAAAAAAAAAAAAAAAAW0Nv&#10;bnRlbnRfVHlwZXNdLnhtbFBLAQItABQABgAIAAAAIQA4/SH/1gAAAJQBAAALAAAAAAAAAAAAAAAA&#10;AC8BAABfcmVscy8ucmVsc1BLAQItABQABgAIAAAAIQANNVIQNAIAAF0EAAAOAAAAAAAAAAAAAAAA&#10;AC4CAABkcnMvZTJvRG9jLnhtbFBLAQItABQABgAIAAAAIQCt3zlo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B16847" wp14:editId="19FA766A">
                <wp:simplePos x="0" y="0"/>
                <wp:positionH relativeFrom="column">
                  <wp:posOffset>3242945</wp:posOffset>
                </wp:positionH>
                <wp:positionV relativeFrom="paragraph">
                  <wp:posOffset>128905</wp:posOffset>
                </wp:positionV>
                <wp:extent cx="2172970" cy="890905"/>
                <wp:effectExtent l="13970" t="5080" r="13335" b="8890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890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DB8" w:rsidRPr="009949EE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отказ в предоставлении 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2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рабочи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х дня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left:0;text-align:left;margin-left:255.35pt;margin-top:10.15pt;width:171.1pt;height:7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TnOAIAAHMEAAAOAAAAZHJzL2Uyb0RvYy54bWysVNtu2zAMfR+wfxD0vviCXBojTlGkyzCg&#10;24p1+wBFkmNtsqRRSpzu60vJbpdsexrmB4EUyUPykPLq+tRpcpTglTU1LSY5JdJwK5TZ1/Trl+2b&#10;K0p8YEYwbY2s6aP09Hr9+tWqd5UsbWu1kEAQxPiqdzVtQ3BVlnneyo75iXXSoLGx0LGAKuwzAaxH&#10;9E5nZZ7Ps96CcGC59B5vbwcjXSf8ppE8fGoaLwPRNcXaQjohnbt4ZusVq/bAXKv4WAb7hyo6pgwm&#10;fYG6ZYGRA6g/oDrFwXrbhAm3XWabRnGZesBuivy3bh5a5mTqBcnx7oUm//9g+cfjPRAlalqWlBjW&#10;4YxuDsGm1OQq8tM7X6Hbg7uH2KF3d5Z/98TYTcvMXt4A2L6VTGBVRfTPLgKi4jGU7PoPViA6Q/RE&#10;1amBLgIiCeSUJvL4MhF5CoTjZVksyuUCB8fRdrXMl/kspWDVc7QDH95J25Eo1BTswYjPOPaUgh3v&#10;fEhjEWNvTHyjpOk0DvnINCnm8/liRBydM1Y9Y6Z2rVZiq7ROCux3Gw0EQ2u6Td8Y7M/dtCF9TZez&#10;cpaquLD5c4g8fX+DSH2k5YzUvjUiyYEpPchYpTYj15HeYUzhtDsNw4yYkfqdFY9IPthh8/GlotBa&#10;+ElJj1tfU//jwEBSot8bHOCymE7jM0nKdLYoUYFzy+7cwgxHqJoGSgZxE4andXCg9i1mKhIBxsaV&#10;alR43o6hqrF83GyULp7OuZ68fv0r1k8AAAD//wMAUEsDBBQABgAIAAAAIQC9D2yj3QAAAAoBAAAP&#10;AAAAZHJzL2Rvd25yZXYueG1sTI9BT4QwEIXvJv6HZky8ue1iwF2kbIyJXo2sB4+FjkCkU5YWFv31&#10;jic9Tt6X974pDqsbxIJT6D1p2G4UCKTG255aDW/Hp5sdiBANWTN4Qg1fGOBQXl4UJrf+TK+4VLEV&#10;XEIhNxq6GMdcytB06EzY+BGJsw8/ORP5nFppJ3PmcjfIRKlMOtMTL3RmxMcOm89qdhoaq2Y1vS8v&#10;+zqN1fcyn0g+n7S+vlof7kFEXOMfDL/6rA4lO9V+JhvEoCHdqjtGNSTqFgQDuzTZg6iZzFQGsizk&#10;/xfKHwAAAP//AwBQSwECLQAUAAYACAAAACEAtoM4kv4AAADhAQAAEwAAAAAAAAAAAAAAAAAAAAAA&#10;W0NvbnRlbnRfVHlwZXNdLnhtbFBLAQItABQABgAIAAAAIQA4/SH/1gAAAJQBAAALAAAAAAAAAAAA&#10;AAAAAC8BAABfcmVscy8ucmVsc1BLAQItABQABgAIAAAAIQD+cCTnOAIAAHMEAAAOAAAAAAAAAAAA&#10;AAAAAC4CAABkcnMvZTJvRG9jLnhtbFBLAQItABQABgAIAAAAIQC9D2yj3QAAAAoBAAAPAAAAAAAA&#10;AAAAAAAAAJIEAABkcnMvZG93bnJldi54bWxQSwUGAAAAAAQABADzAAAAnAUAAAAA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отказ в предоставлении муниципальной услуги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2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рабочи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х дня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9D757C" wp14:editId="0BB0D9A3">
                <wp:simplePos x="0" y="0"/>
                <wp:positionH relativeFrom="column">
                  <wp:posOffset>107315</wp:posOffset>
                </wp:positionH>
                <wp:positionV relativeFrom="paragraph">
                  <wp:posOffset>128905</wp:posOffset>
                </wp:positionV>
                <wp:extent cx="2172970" cy="890905"/>
                <wp:effectExtent l="12065" t="5080" r="5715" b="8890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890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DB8" w:rsidRPr="009949EE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949E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рассмотрение заявления и представленных документов по существу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5  дней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8.45pt;margin-top:10.15pt;width:171.1pt;height:70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ABOQIAAHMEAAAOAAAAZHJzL2Uyb0RvYy54bWysVF9vEzEMf0fiO0R5p/dna7uedp2mjiKk&#10;ARODD5AmuV4glwQn7bX79Di56+iAJ8Q9RHZs/2z/7Nz1zaHTZC/BK2tqWkxySqThViizrenXL+s3&#10;V5T4wIxg2hpZ06P09Gb5+tV17ypZ2tZqIYEgiPFV72rahuCqLPO8lR3zE+ukQWNjoWMBVdhmAliP&#10;6J3OyjyfZb0F4cBy6T3e3g1Gukz4TSN5+NQ0Xgaia4q1hXRCOjfxzJbXrNoCc63iYxnsH6romDKY&#10;9BnqjgVGdqD+gOoUB+ttEybcdpltGsVl6gG7KfLfunlsmZOpFyTHu2ea/P+D5R/3D0CUqGl5QYlh&#10;Hc7odhdsSk0WkZ/e+QrdHt0DxA69u7f8uyfGrlpmtvIWwPatZAKrKqJ/9iIgKh5Dyab/YAWiM0RP&#10;VB0a6CIgkkAOaSLH54nIQyAcL8tiXi7mODiOtqtFvsinKQWrTtEOfHgnbUeiUFOwOyM+49hTCra/&#10;9yGNRYy9MfGNkqbTOOQ906SYzWbzEXF0zlh1wkztWq3EWmmdFNhuVhoIhtZ0nb4x2J+7aUP6mi6m&#10;5TRV8cLmzyHy9P0NIvWRljNS+9aIJAem9CBjldqMXEd6hzGFw+aQhnkRMSP1GyuOSD7YYfPxpaLQ&#10;WniipMetr6n/sWMgKdHvDQ5wUVxexmeSlMvpvEQFzi2bcwszHKFqGigZxFUYntbOgdq2mKlIBBgb&#10;V6pR4bQdQ1Vj+bjZKL14Oud68vr1r1j+BAAA//8DAFBLAwQUAAYACAAAACEAhcCz7dsAAAAJAQAA&#10;DwAAAGRycy9kb3ducmV2LnhtbEyPwU7DMBBE70j8g7WVuFG7rRqREKdCSHBFhB44OvGSRI3Xaeyk&#10;ga9ne4Lj6I1m3+aHxfVixjF0njRs1goEUu1tR42G48fL/QOIEA1Z03tCDd8Y4FDc3uQms/5C7ziX&#10;sRE8QiEzGtoYh0zKULfoTFj7AYnZlx+diRzHRtrRXHjc9XKrVCKd6YgvtGbA5xbrUzk5DbVVkxo/&#10;57e02sfyZ57OJF/PWt+tlqdHEBGX+FeGqz6rQ8FOlZ/IBtFzTlJuatiqHQjmu326AVFdgUpAFrn8&#10;/0HxCwAA//8DAFBLAQItABQABgAIAAAAIQC2gziS/gAAAOEBAAATAAAAAAAAAAAAAAAAAAAAAABb&#10;Q29udGVudF9UeXBlc10ueG1sUEsBAi0AFAAGAAgAAAAhADj9If/WAAAAlAEAAAsAAAAAAAAAAAAA&#10;AAAALwEAAF9yZWxzLy5yZWxzUEsBAi0AFAAGAAgAAAAhAMeJ8AE5AgAAcwQAAA4AAAAAAAAAAAAA&#10;AAAALgIAAGRycy9lMm9Eb2MueG1sUEsBAi0AFAAGAAgAAAAhAIXAs+3bAAAACQEAAA8AAAAAAAAA&#10;AAAAAAAAkwQAAGRycy9kb3ducmV2LnhtbFBLBQYAAAAABAAEAPMAAACbBQAAAAA=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9949E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рассмотрение заявления и представленных документов по существу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5  дней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99EF8D" wp14:editId="1E87A394">
                <wp:simplePos x="0" y="0"/>
                <wp:positionH relativeFrom="column">
                  <wp:posOffset>2280285</wp:posOffset>
                </wp:positionH>
                <wp:positionV relativeFrom="paragraph">
                  <wp:posOffset>44450</wp:posOffset>
                </wp:positionV>
                <wp:extent cx="900430" cy="0"/>
                <wp:effectExtent l="13335" t="53975" r="19685" b="60325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79.55pt;margin-top:3.5pt;width:70.9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V7NAIAAF4EAAAOAAAAZHJzL2Uyb0RvYy54bWysVM1u2zAMvg/YOwi6p7ZTt0uNOEVhJ7t0&#10;W4F2D6BIcixMFgVJiRMMe/dRys/a7TIM80GmzL+PH0nP7/eDJjvpvAJT0+Iqp0QaDkKZTU2/vqwm&#10;M0p8YEYwDUbW9CA9vV+8fzcfbSWn0IMW0hEMYnw12pr2Idgqyzzv5cD8FVhpUNmBG1jAq9tkwrER&#10;ow86m+b5bTaCE9YBl97j1/aopIsUv+skD1+6zstAdE0RW0inS+c6ntlizqqNY7ZX/ASD/QOKgSmD&#10;SS+hWhYY2Tr1R6hBcQceunDFYcig6xSXqQaspsh/q+a5Z1amWpAcby80+f8Xln/ePTmiRE2nJSWG&#10;Ddijh22AlJoUiaDR+grtGvPkYol8b57tI/BvnhhoemY2Mlm/HCw6F5HS7I1LvHiLadbjJxBowzBB&#10;YmvfuSGGRB7IPjXlcGmK3AfC8eNdnpfX2Dp+VmWsOvtZ58NHCQOJQk19cExt+tCAMdh5cEXKwnaP&#10;PkRUrDo7xKQGVkrrNADakBEz3UxvkoMHrURURjPvNutGO7JjcYTSk0pEzWszB1sjUrBeMrE8yYEp&#10;jTIJiZvgFLKlJY3ZBiko0RK3JkpHeNrEjFg5Aj5Jxyn6fpffLWfLWTkpp7fLSZm37eRh1ZST21Xx&#10;4aa9bpumLX5E8EVZ9UoIaSL+80QX5d9NzGm3jrN4mekLUdnb6IlRBHt+J9Cp9bHbcQV9tQZxeHKx&#10;unjDIU7Gp4WLW/L6nqx+/RYWPwEAAP//AwBQSwMEFAAGAAgAAAAhAGh37/LeAAAABwEAAA8AAABk&#10;cnMvZG93bnJldi54bWxMj8FOwzAQRO9I/IO1SNyoXVBDE+JUQIXIpUi0FeLoxia2iNdR7LYpX8/C&#10;BY6jGc28KRej79jBDNEFlDCdCGAGm6AdthK2m6erObCYFGrVBTQSTibCojo/K1WhwxFfzWGdWkYl&#10;GAslwabUF5zHxhqv4iT0Bsn7CINXieTQcj2oI5X7jl8LkXGvHNKCVb15tKb5XO+9hLR8P9nsrXnI&#10;3cvmeZW5r7qul1JeXoz3d8CSGdNfGH7wCR0qYtqFPerIOgk3s3xKUQm3dIn8mRA5sN2v5lXJ//NX&#10;3wAAAP//AwBQSwECLQAUAAYACAAAACEAtoM4kv4AAADhAQAAEwAAAAAAAAAAAAAAAAAAAAAAW0Nv&#10;bnRlbnRfVHlwZXNdLnhtbFBLAQItABQABgAIAAAAIQA4/SH/1gAAAJQBAAALAAAAAAAAAAAAAAAA&#10;AC8BAABfcmVscy8ucmVsc1BLAQItABQABgAIAAAAIQCgWVV7NAIAAF4EAAAOAAAAAAAAAAAAAAAA&#10;AC4CAABkcnMvZTJvRG9jLnhtbFBLAQItABQABgAIAAAAIQBod+/y3gAAAAc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9B36D0" wp14:editId="61929F6E">
                <wp:simplePos x="0" y="0"/>
                <wp:positionH relativeFrom="column">
                  <wp:posOffset>1247140</wp:posOffset>
                </wp:positionH>
                <wp:positionV relativeFrom="paragraph">
                  <wp:posOffset>89535</wp:posOffset>
                </wp:positionV>
                <wp:extent cx="0" cy="166370"/>
                <wp:effectExtent l="8890" t="13335" r="10160" b="10795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98.2pt;margin-top:7.05pt;width:0;height:1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YiIAIAADwEAAAOAAAAZHJzL2Uyb0RvYy54bWysU02P2jAQvVfqf7B8hxA2sBARVqsEetm2&#10;SLv9AcZ2EquObdmGgKr+944doKW9VFVzcPwx82bmzZvV06mT6MitE1oVOB1PMOKKaiZUU+Avb9vR&#10;AiPniWJEasULfOYOP63fv1v1JudT3WrJuEUAolzemwK33ps8SRxteUfcWBuu4LHWtiMejrZJmCU9&#10;oHcymU4m86TXlhmrKXcObqvhEa8jfl1z6j/XteMeyQJDbj6uNq77sCbrFckbS0wr6CUN8g9ZdEQo&#10;CHqDqogn6GDFH1CdoFY7Xfsx1V2i61pQHmuAatLJb9W8tsTwWAuQ48yNJvf/YOmn484iwQo8nWGk&#10;SAc9ej54HUOjNA0E9cblYFeqnQ0l0pN6NS+afnVI6bIlquHR+u1swDl6JHcu4eAMhNn3HzUDGwIB&#10;Ilun2nYBEnhAp9iU860p/OQRHS4p3Kbz+cNj7FdC8qufsc5/4LpDYVNg5y0RTetLrRR0Xts0RiHH&#10;F+ehDnC8OoSgSm+FlFEAUqG+wMsZcBBenJaChcd4sM2+lBYdSZBQ/AIpAHZnZvVBsQjWcsI2l70n&#10;Qg57sJcq4EFdkM5lN2jk23Ky3Cw2i2yUTeebUTapqtHztsxG8236OKseqrKs0u8htTTLW8EYVyG7&#10;q17T7O/0cJmcQWk3xd5oSO7RY4mQ7PUfk46NDb0cVLHX7LyzgY3QY5BoNL6MU5iBX8/R6ufQr38A&#10;AAD//wMAUEsDBBQABgAIAAAAIQD0fQqS3QAAAAkBAAAPAAAAZHJzL2Rvd25yZXYueG1sTI9BT8Mw&#10;DIXvSPyHyEhcEEs6ysS6ptOExIEj2ySuWeO1hcapmnQt+/V4XNjNz356/l6+nlwrTtiHxpOGZKZA&#10;IJXeNlRp2O/eHl9AhGjImtYTavjBAOvi9iY3mfUjfeBpGyvBIRQyo6GOscukDGWNzoSZ75D4dvS9&#10;M5FlX0nbm5HDXSvnSi2kMw3xh9p0+Fpj+b0dnAYMw3OiNktX7d/P48Pn/Pw1djut7++mzQpExCn+&#10;m+GCz+hQMNPBD2SDaFkvFylbeUgTEBfD3+KgIVVPIItcXjcofgEAAP//AwBQSwECLQAUAAYACAAA&#10;ACEAtoM4kv4AAADhAQAAEwAAAAAAAAAAAAAAAAAAAAAAW0NvbnRlbnRfVHlwZXNdLnhtbFBLAQIt&#10;ABQABgAIAAAAIQA4/SH/1gAAAJQBAAALAAAAAAAAAAAAAAAAAC8BAABfcmVscy8ucmVsc1BLAQIt&#10;ABQABgAIAAAAIQCSGRYiIAIAADwEAAAOAAAAAAAAAAAAAAAAAC4CAABkcnMvZTJvRG9jLnhtbFBL&#10;AQItABQABgAIAAAAIQD0fQqS3QAAAAkBAAAPAAAAAAAAAAAAAAAAAHoEAABkcnMvZG93bnJldi54&#10;bWxQSwUGAAAAAAQABADzAAAAhAUAAAAA&#10;"/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FB1EF2" wp14:editId="4CDEF78A">
                <wp:simplePos x="0" y="0"/>
                <wp:positionH relativeFrom="column">
                  <wp:posOffset>2605405</wp:posOffset>
                </wp:positionH>
                <wp:positionV relativeFrom="paragraph">
                  <wp:posOffset>172085</wp:posOffset>
                </wp:positionV>
                <wp:extent cx="0" cy="118745"/>
                <wp:effectExtent l="76200" t="0" r="57150" b="52705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05.15pt;margin-top:13.55pt;width:0;height:9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c7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nM4wU&#10;6WBGzwevY2qUPYQG9cYV4FeprQ0l0pN6NS+afnVI6aolas+j99vZQHAWIpK7kLBxBtLs+o+agQ+B&#10;BLFbp8Z2ARL6gE5xKOfbUPjJI3o5pHCaZfPHfBrBSXGNM9b5D1x3KBgldt4SsW99pZWCyWubxSzk&#10;+OJ8YEWKa0BIqvRGSBkFIBXqS7yYTqYxwGkpWLgMbs7ud5W06EiChOJvYHHnZvVBsQjWcsLWg+2J&#10;kGAjH3vjrYBuSY5Dto4zjCSHVxOsCz2pQkaoHAgP1kVF3xbpYj1fz/NRPpmtR3la16PnTZWPZpvs&#10;cVo/1FVVZ98D+SwvWsEYV4H/VdFZ/neKGd7WRYs3Td8aldyjx44C2et/JB1HH6Z90c1Os/PWhuqC&#10;CkDE0Xl4cOGV/LqPXj8/C6sfAAAA//8DAFBLAwQUAAYACAAAACEA8+Stmd8AAAAJAQAADwAAAGRy&#10;cy9kb3ducmV2LnhtbEyPTU/DMAyG70j8h8hI3FjaAd0oTSdgQvQCEtuEOGaNaSoap2qyrePXY8QB&#10;bv549PpxsRhdJ/Y4hNaTgnSSgECqvWmpUbBZP17MQYSoyejOEyo4YoBFeXpS6Nz4A73ifhUbwSEU&#10;cq3AxtjnUobaotNh4nsk3n34wenI7dBIM+gDh7tOTpMkk063xBes7vHBYv252jkFcfl+tNlbfX/T&#10;vqyfnrP2q6qqpVLnZ+PdLYiIY/yD4Uef1aFkp63fkQmiU3CVJpeMKpjOUhAM/A62XFzPQZaF/P9B&#10;+Q0AAP//AwBQSwECLQAUAAYACAAAACEAtoM4kv4AAADhAQAAEwAAAAAAAAAAAAAAAAAAAAAAW0Nv&#10;bnRlbnRfVHlwZXNdLnhtbFBLAQItABQABgAIAAAAIQA4/SH/1gAAAJQBAAALAAAAAAAAAAAAAAAA&#10;AC8BAABfcmVscy8ucmVsc1BLAQItABQABgAIAAAAIQBrZ5c7MwIAAF4EAAAOAAAAAAAAAAAAAAAA&#10;AC4CAABkcnMvZTJvRG9jLnhtbFBLAQItABQABgAIAAAAIQDz5K2Z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CB49DE" wp14:editId="31DD903B">
                <wp:simplePos x="0" y="0"/>
                <wp:positionH relativeFrom="column">
                  <wp:posOffset>5201920</wp:posOffset>
                </wp:positionH>
                <wp:positionV relativeFrom="paragraph">
                  <wp:posOffset>100965</wp:posOffset>
                </wp:positionV>
                <wp:extent cx="0" cy="118745"/>
                <wp:effectExtent l="58420" t="5715" r="55880" b="18415"/>
                <wp:wrapNone/>
                <wp:docPr id="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09.6pt;margin-top:7.95pt;width:0;height:9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IdMw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e8BI&#10;kR5m9LT3OqZGaRYaNBhXgF+ltjaUSI/q1Txr+tUhpauOqJZH77eTgeA0RCR3IWHjDKTZDZ80Ax8C&#10;CWK3jo3tAyT0AR3jUE63ofCjR/R8SOE0TecP+TSCk+IaZ6zzH7nuUTBK7Lwlou18pZWCyWubxizk&#10;8Ox8YEWKa0BIqvRGSBkFIBUaSryYZtMY4LQULFwGN2fbXSUtOpAgofi7sLhzs3qvWATrOGHri+2J&#10;kGAjH3vjrYBuSY5Dtp4zjCSHVxOsMz2pQkaoHAhfrLOKvi0mi/V8Pc9HeTZbj/JJXY+eNlU+mm3S&#10;h2n9oa6qOv0eyKd50QnGuAr8r4pO879TzOVtnbV40/StUck9euwokL3+R9Jx9GHaZ93sNDttbagu&#10;qABEHJ0vDy68kl/30evnZ2H1AwAA//8DAFBLAwQUAAYACAAAACEALncNW98AAAAJAQAADwAAAGRy&#10;cy9kb3ducmV2LnhtbEyPwU7DMAyG70i8Q2QkbizdgGotTSdgQvQC0jaEOGaNaSoap2qyrePpMeLA&#10;jvb/6ffnYjG6TuxxCK0nBdNJAgKp9qalRsHb5ulqDiJETUZ3nlDBEQMsyvOzQufGH2iF+3VsBJdQ&#10;yLUCG2OfSxlqi06Hie+ROPv0g9ORx6GRZtAHLnednCVJKp1uiS9Y3eOjxfprvXMK4vLjaNP3+iFr&#10;XzfPL2n7XVXVUqnLi/H+DkTEMf7D8KvP6lCy09bvyATRKZhPsxmjHNxmIBj4W2wVXN+kIMtCnn5Q&#10;/gAAAP//AwBQSwECLQAUAAYACAAAACEAtoM4kv4AAADhAQAAEwAAAAAAAAAAAAAAAAAAAAAAW0Nv&#10;bnRlbnRfVHlwZXNdLnhtbFBLAQItABQABgAIAAAAIQA4/SH/1gAAAJQBAAALAAAAAAAAAAAAAAAA&#10;AC8BAABfcmVscy8ucmVsc1BLAQItABQABgAIAAAAIQAcoFIdMwIAAF4EAAAOAAAAAAAAAAAAAAAA&#10;AC4CAABkcnMvZTJvRG9jLnhtbFBLAQItABQABgAIAAAAIQAudw1b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F30552" wp14:editId="551FE51E">
                <wp:simplePos x="0" y="0"/>
                <wp:positionH relativeFrom="column">
                  <wp:posOffset>392430</wp:posOffset>
                </wp:positionH>
                <wp:positionV relativeFrom="paragraph">
                  <wp:posOffset>100965</wp:posOffset>
                </wp:positionV>
                <wp:extent cx="0" cy="118745"/>
                <wp:effectExtent l="59055" t="5715" r="55245" b="18415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0.9pt;margin-top:7.95pt;width:0;height:9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3tNA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GUxK&#10;kR5m9HjwOpZG2TwQNBhXgF+ldja0SE/q2Txp+s0hpauOqJZH75ezgeAsRCRvQsLGGSizHz5pBj4E&#10;CkS2To3tQ0rgAZ3iUM63ofCTR3Q8pHCaZYv7PMJJSHGNM9b5j1z3KBgldt4S0Xa+0krB5LXNYhVy&#10;fHI+oCLFNSAUVXorpIwCkAoNJV7OZ/MY4LQULFwGN2fbfSUtOpIgofiLLcLNazerD4rFZB0nbHOx&#10;PRESbOQjN94KYEtyHKr1nGEkObyaYI3wpAoVoXMAfLFGFX1fpsvNYrPIJ/nsbjPJ07qePG6rfHK3&#10;ze7n9Ye6qursRwCf5UUnGOMq4L8qOsv/TjGXtzVq8abpG1HJ2+yRUQB7/Y+g4+jDtEfd7DU772zo&#10;LqgARBydLw8uvJLX++j167Ow/gkAAP//AwBQSwMEFAAGAAgAAAAhAEkBU5jcAAAABwEAAA8AAABk&#10;cnMvZG93bnJldi54bWxMjstOwzAQRfdI/IM1SOyoUx4WDXEqoEJkAxJtVbF04yGOiMdR7LYpX8/A&#10;Bpb3oXtPMR99J/Y4xDaQhukkA4FUB9tSo2G9erq4BRGTIWu6QKjhiBHm5elJYXIbDvSG+2VqBI9Q&#10;zI0Gl1KfSxlrh97ESeiROPsIgzeJ5dBIO5gDj/tOXmaZkt60xA/O9PjosP5c7ryGtHg/OrWpH2bt&#10;6+r5RbVfVVUttD4/G+/vQCQc018ZfvAZHUpm2oYd2Sg6DWrK5In9mxkIzn/1VsPVtQJZFvI/f/kN&#10;AAD//wMAUEsBAi0AFAAGAAgAAAAhALaDOJL+AAAA4QEAABMAAAAAAAAAAAAAAAAAAAAAAFtDb250&#10;ZW50X1R5cGVzXS54bWxQSwECLQAUAAYACAAAACEAOP0h/9YAAACUAQAACwAAAAAAAAAAAAAAAAAv&#10;AQAAX3JlbHMvLnJlbHNQSwECLQAUAAYACAAAACEAMHU97TQCAABeBAAADgAAAAAAAAAAAAAAAAAu&#10;AgAAZHJzL2Uyb0RvYy54bWxQSwECLQAUAAYACAAAACEASQFTmNwAAAAHAQAADwAAAAAAAAAAAAAA&#10;AACOBAAAZHJzL2Rvd25yZXYueG1sUEsFBgAAAAAEAAQA8wAAAJcFAAAAAA==&#10;">
                <v:stroke endarrow="block"/>
              </v:shape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A590EE" wp14:editId="41B5DCEB">
                <wp:simplePos x="0" y="0"/>
                <wp:positionH relativeFrom="column">
                  <wp:posOffset>392430</wp:posOffset>
                </wp:positionH>
                <wp:positionV relativeFrom="paragraph">
                  <wp:posOffset>100965</wp:posOffset>
                </wp:positionV>
                <wp:extent cx="4809490" cy="0"/>
                <wp:effectExtent l="11430" t="5715" r="8255" b="13335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9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0.9pt;margin-top:7.95pt;width:378.7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DvIAIAAD0EAAAOAAAAZHJzL2Uyb0RvYy54bWysU02P2yAQvVfqf0Dcs7ZTJ42tOKuVnfSy&#10;bSPt9gcQwDYqBgQkTlT1v3cgH8q2l6pqDmTwzLx5M/NYPh4HiQ7cOqFVhbOHFCOuqGZCdRX+9rqZ&#10;LDBynihGpFa8wifu8OPq/bvlaEo+1b2WjFsEIMqVo6lw770pk8TRng/EPWjDFThbbQfi4Wq7hFky&#10;Avogk2mazpNRW2asptw5+NqcnXgV8duWU/+1bR33SFYYuPl42njuwpmslqTsLDG9oBca5B9YDEQo&#10;KHqDaognaG/FH1CDoFY73foHqodEt62gPPYA3WTpb9289MTw2AsMx5nbmNz/g6VfDluLBKvwtMBI&#10;kQF29LT3OpZG2TwMaDSuhLhabW1okR7Vi3nW9LtDStc9UR2P0a8nA8lZyEjepISLM1BmN37WDGII&#10;FIjTOrZ2CJAwB3SMSzndlsKPHlH4mC/SIi9gd/TqS0h5TTTW+U9cDygYFXbeEtH1vtZKweq1zWIZ&#10;cnh2PtAi5TUhVFV6I6SMCpAKjRUuZtNZTHBaChacIczZbldLiw4kaCj+Yo/guQ+zeq9YBOs5YeuL&#10;7YmQZxuKSxXwoDGgc7HOIvlRpMV6sV7kk3w6X0/ytGkmT5s6n8w32cdZ86Gp6yb7GahledkLxrgK&#10;7K6CzfK/E8Tl6ZyldpPsbQzJW/Q4LyB7/Y+k42bDMs+y2Gl22trrxkGjMfjynsIjuL+Dff/qV78A&#10;AAD//wMAUEsDBBQABgAIAAAAIQCfGrEh3AAAAAgBAAAPAAAAZHJzL2Rvd25yZXYueG1sTI9Ba8JA&#10;EIXvQv/DMkIvUjcJKCZmI1Looceq4HXNTpNodjZkNyb113dKD+3xvTe8902+m2wr7tj7xpGCeBmB&#10;QCqdaahScDq+vWxA+KDJ6NYRKvhCD7viaZbrzLiRPvB+CJXgEvKZVlCH0GVS+rJGq/3SdUicfbre&#10;6sCyr6Tp9cjltpVJFK2l1Q3xQq07fK2xvB0GqwD9sIqjfWqr0/tjXJyTx3Xsjko9z6f9FkTAKfwd&#10;ww8+o0PBTBc3kPGiVbCOmTywv0pBcL6J0wTE5deQRS7/P1B8AwAA//8DAFBLAQItABQABgAIAAAA&#10;IQC2gziS/gAAAOEBAAATAAAAAAAAAAAAAAAAAAAAAABbQ29udGVudF9UeXBlc10ueG1sUEsBAi0A&#10;FAAGAAgAAAAhADj9If/WAAAAlAEAAAsAAAAAAAAAAAAAAAAALwEAAF9yZWxzLy5yZWxzUEsBAi0A&#10;FAAGAAgAAAAhAGqrgO8gAgAAPQQAAA4AAAAAAAAAAAAAAAAALgIAAGRycy9lMm9Eb2MueG1sUEsB&#10;Ai0AFAAGAAgAAAAhAJ8asSHcAAAACAEAAA8AAAAAAAAAAAAAAAAAegQAAGRycy9kb3ducmV2Lnht&#10;bFBLBQYAAAAABAAEAPMAAACDBQAAAAA=&#10;"/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E8F0C5" wp14:editId="1B69A7C2">
                <wp:simplePos x="0" y="0"/>
                <wp:positionH relativeFrom="column">
                  <wp:posOffset>1971040</wp:posOffset>
                </wp:positionH>
                <wp:positionV relativeFrom="paragraph">
                  <wp:posOffset>97790</wp:posOffset>
                </wp:positionV>
                <wp:extent cx="1509395" cy="1710055"/>
                <wp:effectExtent l="0" t="0" r="14605" b="23495"/>
                <wp:wrapNone/>
                <wp:docPr id="3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71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DB8" w:rsidRPr="00362E52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2056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внесение изменений в разрешение на строительство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362E5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(10 рабочих дней с момента подачи заявления)</w:t>
                            </w:r>
                          </w:p>
                          <w:p w:rsidR="00481DB8" w:rsidRPr="009949EE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0" style="position:absolute;left:0;text-align:left;margin-left:155.2pt;margin-top:7.7pt;width:118.85pt;height:134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moOgIAAHUEAAAOAAAAZHJzL2Uyb0RvYy54bWysVFFv0zAQfkfiP1h+p0m6pl2jpdO0UYQ0&#10;YGLwA1zbaQyObc5u0+7Xc3bS0QFPiDxYd7677+6+O+fq+tBpspfglTU1LSY5JdJwK5TZ1vTrl/Wb&#10;S0p8YEYwbY2s6VF6er16/eqqd5Wc2tZqIYEgiPFV72rahuCqLPO8lR3zE+ukQWNjoWMBVdhmAliP&#10;6J3Opnk+z3oLwoHl0nu8vRuMdJXwm0by8KlpvAxE1xRrC+mEdG7ima2uWLUF5lrFxzLYP1TRMWUw&#10;6TPUHQuM7ED9AdUpDtbbJky47TLbNIrL1AN2U+S/dfPYMidTL0iOd880+f8Hyz/uH4AoUdMLpMew&#10;Dmd0sws2pSbFZSSod75Cv0f3ALFF7+4t/+6JsbctM1t5A2D7VjKBZRXRP3sREBWPoWTTf7AC4RnC&#10;J64ODXQREFkghzSS4/NI5CEQjpdFmS8vliUlHG3Fosjzskw5WHUKd+DDO2k7EoWagt0Z8RkHn3Kw&#10;/b0PaTBi7I6Jb5Q0ncYx75kmxXw+X4yIo3PGqhNm6tdqJdZK66TAdnOrgWBoTdfpG4P9uZs2pK/p&#10;spyWqYoXNn8OkafvbxCpj7Sekdu3RiQ5MKUHGavUZiQ78jvMKRw2hzTOWcSM3G+sOCL7YIfdx7eK&#10;QmvhiZIe976m/seOgaREvzc4wWUxm8WHkpRZuZiiAueWzbmFGY5QNQ2UDOJtGB7XzoHatpipSAQY&#10;G5eqUeG0HkNVY/m42yi9eDznevL69bdY/QQAAP//AwBQSwMEFAAGAAgAAAAhAIvVcUjdAAAACgEA&#10;AA8AAABkcnMvZG93bnJldi54bWxMj8FOhDAQhu8mvkMzJt7clhVcFikbY6JXI3rwWGgFIp2ybWHR&#10;p3c8uafJ5P/yzzflYbUjW4wPg0MJyUYAM9g6PWAn4f3t6SYHFqJCrUaHRsK3CXCoLi9KVWh3wlez&#10;1LFjVIKhUBL6GKeC89D2xqqwcZNByj6dtyrS6juuvTpRuR35Vog7btWAdKFXk3nsTftVz1ZCq8Us&#10;/Mfysm+yWP8s8xH581HK66v14R5YNGv8h+FPn9ShIqfGzagDGyXcJiIllIKMJgFZmifAGgnbPN0B&#10;r0p+/kL1CwAA//8DAFBLAQItABQABgAIAAAAIQC2gziS/gAAAOEBAAATAAAAAAAAAAAAAAAAAAAA&#10;AABbQ29udGVudF9UeXBlc10ueG1sUEsBAi0AFAAGAAgAAAAhADj9If/WAAAAlAEAAAsAAAAAAAAA&#10;AAAAAAAALwEAAF9yZWxzLy5yZWxzUEsBAi0AFAAGAAgAAAAhAF45Cag6AgAAdQQAAA4AAAAAAAAA&#10;AAAAAAAALgIAAGRycy9lMm9Eb2MueG1sUEsBAi0AFAAGAAgAAAAhAIvVcUjdAAAACgEAAA8AAAAA&#10;AAAAAAAAAAAAlAQAAGRycy9kb3ducmV2LnhtbFBLBQYAAAAABAAEAPMAAACeBQAAAAA=&#10;">
                <v:textbox>
                  <w:txbxContent>
                    <w:p w:rsidR="009C47CE" w:rsidRPr="00362E52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82056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внесение изменений в разрешение на строительство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362E52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(10 рабочих дней с момента подачи заявления)</w:t>
                      </w:r>
                    </w:p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55906C" wp14:editId="50925BFF">
                <wp:simplePos x="0" y="0"/>
                <wp:positionH relativeFrom="column">
                  <wp:posOffset>4617720</wp:posOffset>
                </wp:positionH>
                <wp:positionV relativeFrom="paragraph">
                  <wp:posOffset>64770</wp:posOffset>
                </wp:positionV>
                <wp:extent cx="1509395" cy="1710055"/>
                <wp:effectExtent l="7620" t="7620" r="6985" b="6350"/>
                <wp:wrapNone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71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DB8" w:rsidRPr="00362E52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2056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продление срока действия разрешения на строительство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362E5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(10 рабочих дней с момента подачи заявления)</w:t>
                            </w:r>
                          </w:p>
                          <w:p w:rsidR="00481DB8" w:rsidRPr="009949EE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1" style="position:absolute;left:0;text-align:left;margin-left:363.6pt;margin-top:5.1pt;width:118.85pt;height:13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3PUOgIAAHUEAAAOAAAAZHJzL2Uyb0RvYy54bWysVFGP0zAMfkfiP0R5Z2131x2rrjuddgwh&#10;HXDi4AdkSboG0jg42brx63HT7dgBT4g+RHZsf7Y/O72+2XeW7TQGA67mxSTnTDsJyrhNzb98Xr16&#10;zVmIwilhwemaH3TgN4uXL657X+kptGCVRkYgLlS9r3kbo6+yLMhWdyJMwGtHxgawE5FU3GQKRU/o&#10;nc2meT7LekDlEaQOgW7vRiNfJPym0TJ+bJqgI7M1p9piOjGd6+HMFtei2qDwrZHHMsQ/VNEJ4yjp&#10;E9SdiIJt0fwB1RmJEKCJEwldBk1jpE49UDdF/ls3j63wOvVC5AT/RFP4f7Dyw+4BmVE1vyg4c6Kj&#10;Gd1uI6TUrLgaCOp9qMjv0T/g0GLw9yC/BeZg2Qq30beI0LdaKCqrGPyzZwGDEiiUrfv3oAheEHzi&#10;at9gNwASC2yfRnJ4GoneRybpsijz+cW85EySrbgq8rwsUw5RncI9hvhWQ8cGoeYIW6c+0eBTDrG7&#10;DzENRh27E+orZ01nacw7YVkxm81Sl5mojs4knTBTv2CNWhlrk4Kb9dIio9Car9J3LCecu1nH+prP&#10;y2mZqnhmC+cQefr+BpH6SOs5cPvGqSRHYewoU5XWHcke+B3nFPfrfRpnYmngfg3qQOwjjLtPb5WE&#10;FvAHZz3tfc3D961AzZl952iC8+LycngoSbksr6ak4LllfW4RThJUzSNno7iM4+PaejSbljIViQAH&#10;w1I1Jp7WY6zqWD7tNknPHs+5nrx+/S0WPwEAAP//AwBQSwMEFAAGAAgAAAAhAJrf0PLdAAAACgEA&#10;AA8AAABkcnMvZG93bnJldi54bWxMj8FOhDAQhu8mvkMzJt7cVuIuwlI2xkSvRvTgsdBZINIpSwuL&#10;Pr3jSU+Tyf/ln2+Kw+oGseAUek8abjcKBFLjbU+thve3p5t7ECEasmbwhBq+MMChvLwoTG79mV5x&#10;qWIruIRCbjR0MY65lKHp0Jmw8SMSZ0c/ORN5nVppJ3PmcjfIRKmddKYnvtCZER87bD6r2WlorJrV&#10;9LG8ZPU2Vt/LfCL5fNL6+mp92IOIuMY/GH71WR1Kdqr9TDaIQUOapAmjHCieDGS7uwxErSFJsy3I&#10;spD/Xyh/AAAA//8DAFBLAQItABQABgAIAAAAIQC2gziS/gAAAOEBAAATAAAAAAAAAAAAAAAAAAAA&#10;AABbQ29udGVudF9UeXBlc10ueG1sUEsBAi0AFAAGAAgAAAAhADj9If/WAAAAlAEAAAsAAAAAAAAA&#10;AAAAAAAALwEAAF9yZWxzLy5yZWxzUEsBAi0AFAAGAAgAAAAhAHgjc9Q6AgAAdQQAAA4AAAAAAAAA&#10;AAAAAAAALgIAAGRycy9lMm9Eb2MueG1sUEsBAi0AFAAGAAgAAAAhAJrf0PLdAAAACgEAAA8AAAAA&#10;AAAAAAAAAAAAlAQAAGRycy9kb3ducmV2LnhtbFBLBQYAAAAABAAEAPMAAACeBQAAAAA=&#10;">
                <v:textbox>
                  <w:txbxContent>
                    <w:p w:rsidR="009C47CE" w:rsidRPr="00362E52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82056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продление срока действия разрешения на строительство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362E52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(10 рабочих дней с момента подачи заявления)</w:t>
                      </w:r>
                    </w:p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E01A88" wp14:editId="4566A587">
                <wp:simplePos x="0" y="0"/>
                <wp:positionH relativeFrom="column">
                  <wp:posOffset>-475615</wp:posOffset>
                </wp:positionH>
                <wp:positionV relativeFrom="paragraph">
                  <wp:posOffset>64770</wp:posOffset>
                </wp:positionV>
                <wp:extent cx="1509395" cy="1710055"/>
                <wp:effectExtent l="10160" t="7620" r="13970" b="6350"/>
                <wp:wrapNone/>
                <wp:docPr id="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71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DB8" w:rsidRPr="009949EE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2056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выдача разрешения на строительство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10 календарных дней с момента подачи заявления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2" style="position:absolute;left:0;text-align:left;margin-left:-37.45pt;margin-top:5.1pt;width:118.85pt;height:13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F4OwIAAHUEAAAOAAAAZHJzL2Uyb0RvYy54bWysVFFv1DAMfkfiP0R5Z21v642r1pumjSGk&#10;ARODH5BL0msgjYOTu9749Ti53rgBT4g+RHYcf7Y/27243A2WbTUGA67l1UnJmXYSlHHrln/5fPvq&#10;NWchCqeEBadb/qgDv1y+fHEx+kbPoAerNDICcaEZfcv7GH1TFEH2ehDhBLx2ZOwABxFJxXWhUIyE&#10;PthiVpbzYgRUHkHqEOj2Zm/ky4zfdVrGj10XdGS25ZRbzCfmc5XOYnkhmjUK3xs5pSH+IYtBGEdB&#10;n6BuRBRsg+YPqMFIhABdPJEwFNB1RupcA1VTlb9V89ALr3MtRE7wTzSF/wcrP2zvkRnV8tMZZ04M&#10;1KOrTYQcms0yQaMPDb178PeYSgz+DuS3wBxc98Kt9RUijL0WitKqEqHFM4ekBHJlq/E9KIIXBJ+5&#10;2nU4JEBige1ySx6fWqJ3kUm6rOpycbqoOZNkq86rsqzrHEM0B3ePIb7VMLAktBxh49QnanyOIbZ3&#10;IebGqKk6ob5y1g2W2rwVllXz+fx8QpweF6I5YOZ6wRp1a6zNCq5X1xYZubb8Nn+Tczh+Zh0bW76o&#10;Z3XO4pktHEOU+fsbRK4jj2fi9o1TWY7C2L1MWVo3kZ34TSMfmrhb7XI75wkz3axAPRL7CPvZp10l&#10;oQf8wdlIc9/y8H0jUHNm3znq4KI6O0uLkpWz+pxGgOGxZXVsEU4SVMsjZ3vxOu6Xa+PRrHuKVGUC&#10;HKSh6kw8jMc+qyl9mm2Sni3PsZ5f/fpbLH8CAAD//wMAUEsDBBQABgAIAAAAIQD6b8GB3QAAAAoB&#10;AAAPAAAAZHJzL2Rvd25yZXYueG1sTI/BTsMwEETvSPyDtUjcWpuItiSNUyEkuCICB45OvE0i4nUa&#10;O2ng69me4Liap9k3+WFxvZhxDJ0nDXdrBQKp9rajRsPH+/PqAUSIhqzpPaGGbwxwKK6vcpNZf6Y3&#10;nMvYCC6hkBkNbYxDJmWoW3QmrP2AxNnRj85EPsdG2tGcudz1MlFqK53piD+0ZsCnFuuvcnIaaqsm&#10;NX7Or2m1ieXPPJ1Ivpy0vr1ZHvcgIi7xD4aLPqtDwU6Vn8gG0WtY7e5TRjlQCYgLsE14S6Uh2aUb&#10;kEUu/08ofgEAAP//AwBQSwECLQAUAAYACAAAACEAtoM4kv4AAADhAQAAEwAAAAAAAAAAAAAAAAAA&#10;AAAAW0NvbnRlbnRfVHlwZXNdLnhtbFBLAQItABQABgAIAAAAIQA4/SH/1gAAAJQBAAALAAAAAAAA&#10;AAAAAAAAAC8BAABfcmVscy8ucmVsc1BLAQItABQABgAIAAAAIQDJmIF4OwIAAHUEAAAOAAAAAAAA&#10;AAAAAAAAAC4CAABkcnMvZTJvRG9jLnhtbFBLAQItABQABgAIAAAAIQD6b8GB3QAAAAoBAAAPAAAA&#10;AAAAAAAAAAAAAJUEAABkcnMvZG93bnJldi54bWxQSwUGAAAAAAQABADzAAAAnwUAAAAA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82056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выдача разрешения на строительство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10 календарных дней с момента подачи заявления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ind w:firstLine="0"/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pStyle w:val="a4"/>
        <w:ind w:left="-426" w:firstLine="426"/>
        <w:rPr>
          <w:rFonts w:ascii="Times New Roman" w:hAnsi="Times New Roman" w:cs="Times New Roman"/>
          <w:sz w:val="20"/>
          <w:szCs w:val="20"/>
        </w:rPr>
      </w:pPr>
    </w:p>
    <w:p w:rsidR="009C47CE" w:rsidRPr="007111D9" w:rsidRDefault="009C47CE" w:rsidP="009C47CE">
      <w:pPr>
        <w:pStyle w:val="a4"/>
        <w:ind w:left="-426" w:firstLine="426"/>
        <w:rPr>
          <w:rFonts w:ascii="Times New Roman" w:hAnsi="Times New Roman" w:cs="Times New Roman"/>
          <w:sz w:val="20"/>
          <w:szCs w:val="20"/>
        </w:rPr>
      </w:pPr>
    </w:p>
    <w:sectPr w:rsidR="009C47CE" w:rsidRPr="007111D9" w:rsidSect="00A502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78" w:rsidRDefault="00420778">
      <w:r>
        <w:separator/>
      </w:r>
    </w:p>
  </w:endnote>
  <w:endnote w:type="continuationSeparator" w:id="0">
    <w:p w:rsidR="00420778" w:rsidRDefault="00420778">
      <w:r>
        <w:continuationSeparator/>
      </w:r>
    </w:p>
  </w:endnote>
  <w:endnote w:id="1">
    <w:p w:rsidR="00481DB8" w:rsidRDefault="00481DB8" w:rsidP="009C47CE">
      <w:pPr>
        <w:rPr>
          <w:sz w:val="16"/>
          <w:szCs w:val="16"/>
        </w:rPr>
      </w:pPr>
      <w:r>
        <w:rPr>
          <w:rStyle w:val="af"/>
          <w:sz w:val="16"/>
          <w:szCs w:val="16"/>
        </w:rPr>
        <w:endnoteRef/>
      </w:r>
      <w:r>
        <w:rPr>
          <w:sz w:val="16"/>
          <w:szCs w:val="16"/>
        </w:rPr>
        <w:t xml:space="preserve"> Указываются основания для установления срока действия разрешения на строительство:</w:t>
      </w:r>
    </w:p>
    <w:p w:rsidR="00481DB8" w:rsidRDefault="00481DB8" w:rsidP="009C47CE">
      <w:pPr>
        <w:rPr>
          <w:sz w:val="16"/>
          <w:szCs w:val="16"/>
        </w:rPr>
      </w:pPr>
      <w:r>
        <w:rPr>
          <w:sz w:val="16"/>
          <w:szCs w:val="16"/>
        </w:rPr>
        <w:t>— проектная документация (раздел);</w:t>
      </w:r>
    </w:p>
    <w:p w:rsidR="00481DB8" w:rsidRDefault="00481DB8" w:rsidP="009C47CE">
      <w:pPr>
        <w:pStyle w:val="ad"/>
      </w:pPr>
      <w:r>
        <w:rPr>
          <w:sz w:val="16"/>
          <w:szCs w:val="16"/>
        </w:rPr>
        <w:t>— нормативный правовой акт (номер, дата, статья).</w:t>
      </w:r>
    </w:p>
  </w:endnote>
  <w:endnote w:id="2">
    <w:p w:rsidR="00481DB8" w:rsidRDefault="00481DB8" w:rsidP="009C47CE">
      <w:pPr>
        <w:pStyle w:val="ad"/>
      </w:pPr>
      <w:r>
        <w:rPr>
          <w:rStyle w:val="af"/>
          <w:sz w:val="16"/>
          <w:szCs w:val="16"/>
        </w:rPr>
        <w:endnoteRef/>
      </w:r>
      <w:r>
        <w:rPr>
          <w:sz w:val="16"/>
          <w:szCs w:val="16"/>
        </w:rPr>
        <w:t xml:space="preserve">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78" w:rsidRDefault="00420778">
      <w:r>
        <w:separator/>
      </w:r>
    </w:p>
  </w:footnote>
  <w:footnote w:type="continuationSeparator" w:id="0">
    <w:p w:rsidR="00420778" w:rsidRDefault="00420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E9F"/>
    <w:multiLevelType w:val="hybridMultilevel"/>
    <w:tmpl w:val="BCD6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90CBC"/>
    <w:multiLevelType w:val="hybridMultilevel"/>
    <w:tmpl w:val="409E56CC"/>
    <w:lvl w:ilvl="0" w:tplc="8270AB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D02F0C"/>
    <w:multiLevelType w:val="hybridMultilevel"/>
    <w:tmpl w:val="D43EC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5A01"/>
    <w:multiLevelType w:val="hybridMultilevel"/>
    <w:tmpl w:val="D72C7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17582"/>
    <w:multiLevelType w:val="hybridMultilevel"/>
    <w:tmpl w:val="10EEDA7A"/>
    <w:lvl w:ilvl="0" w:tplc="A84AB44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C165B46"/>
    <w:multiLevelType w:val="hybridMultilevel"/>
    <w:tmpl w:val="3F7CC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94C8B"/>
    <w:multiLevelType w:val="multilevel"/>
    <w:tmpl w:val="2BBC3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B5"/>
    <w:rsid w:val="0000083C"/>
    <w:rsid w:val="000264B5"/>
    <w:rsid w:val="000A0610"/>
    <w:rsid w:val="000C4195"/>
    <w:rsid w:val="00114700"/>
    <w:rsid w:val="00114FA7"/>
    <w:rsid w:val="0016611A"/>
    <w:rsid w:val="001824C0"/>
    <w:rsid w:val="001B03D7"/>
    <w:rsid w:val="001E0022"/>
    <w:rsid w:val="001E5415"/>
    <w:rsid w:val="00231772"/>
    <w:rsid w:val="00266AB0"/>
    <w:rsid w:val="003070A1"/>
    <w:rsid w:val="00331F79"/>
    <w:rsid w:val="003337CC"/>
    <w:rsid w:val="0038369B"/>
    <w:rsid w:val="003F0BEA"/>
    <w:rsid w:val="00420778"/>
    <w:rsid w:val="004463B5"/>
    <w:rsid w:val="00453944"/>
    <w:rsid w:val="00481DB8"/>
    <w:rsid w:val="004860E8"/>
    <w:rsid w:val="004B091B"/>
    <w:rsid w:val="005269B8"/>
    <w:rsid w:val="00560DDB"/>
    <w:rsid w:val="00595B14"/>
    <w:rsid w:val="005C3214"/>
    <w:rsid w:val="005C6861"/>
    <w:rsid w:val="005F1CFC"/>
    <w:rsid w:val="00675B84"/>
    <w:rsid w:val="00692B76"/>
    <w:rsid w:val="006E5347"/>
    <w:rsid w:val="006F54EB"/>
    <w:rsid w:val="007111D9"/>
    <w:rsid w:val="00747688"/>
    <w:rsid w:val="00785AEA"/>
    <w:rsid w:val="007A3DD1"/>
    <w:rsid w:val="007C6763"/>
    <w:rsid w:val="007F4E63"/>
    <w:rsid w:val="00822445"/>
    <w:rsid w:val="008927E4"/>
    <w:rsid w:val="00892856"/>
    <w:rsid w:val="008A0BF4"/>
    <w:rsid w:val="008A6CEB"/>
    <w:rsid w:val="008C22DE"/>
    <w:rsid w:val="008C7E25"/>
    <w:rsid w:val="008D4C7F"/>
    <w:rsid w:val="008F5C77"/>
    <w:rsid w:val="009116A7"/>
    <w:rsid w:val="009954DE"/>
    <w:rsid w:val="009C47CE"/>
    <w:rsid w:val="009F7F54"/>
    <w:rsid w:val="00A32A7C"/>
    <w:rsid w:val="00A50234"/>
    <w:rsid w:val="00A56C5F"/>
    <w:rsid w:val="00AC7640"/>
    <w:rsid w:val="00B0027E"/>
    <w:rsid w:val="00B320A6"/>
    <w:rsid w:val="00B81552"/>
    <w:rsid w:val="00BA74BB"/>
    <w:rsid w:val="00BD57A8"/>
    <w:rsid w:val="00BD5C04"/>
    <w:rsid w:val="00C20D76"/>
    <w:rsid w:val="00CC5BB6"/>
    <w:rsid w:val="00CD689E"/>
    <w:rsid w:val="00D50916"/>
    <w:rsid w:val="00D95AD0"/>
    <w:rsid w:val="00DB1799"/>
    <w:rsid w:val="00E84005"/>
    <w:rsid w:val="00EB38E1"/>
    <w:rsid w:val="00EC548B"/>
    <w:rsid w:val="00EE4FD5"/>
    <w:rsid w:val="00EF6E09"/>
    <w:rsid w:val="00F57A0A"/>
    <w:rsid w:val="00F63805"/>
    <w:rsid w:val="00F74030"/>
    <w:rsid w:val="00FC6364"/>
    <w:rsid w:val="00FD5F9F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22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F532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B091B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4B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06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A06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610"/>
    <w:rPr>
      <w:rFonts w:ascii="Tms Rmn" w:eastAsia="Times New Roman" w:hAnsi="Tms Rmn" w:cs="Tms Rm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A0610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0A0610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1C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CF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C47CE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C4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9C47CE"/>
    <w:rPr>
      <w:rFonts w:ascii="Times New Roman" w:hAnsi="Times New Roman" w:cs="Times New Roman" w:hint="default"/>
      <w:vertAlign w:val="superscript"/>
    </w:rPr>
  </w:style>
  <w:style w:type="character" w:customStyle="1" w:styleId="2">
    <w:name w:val="Основной текст (2)_"/>
    <w:basedOn w:val="a0"/>
    <w:link w:val="21"/>
    <w:uiPriority w:val="99"/>
    <w:rsid w:val="00BD5C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D5C04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eastAsiaTheme="minorHAnsi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22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F532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B091B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4B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06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A06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610"/>
    <w:rPr>
      <w:rFonts w:ascii="Tms Rmn" w:eastAsia="Times New Roman" w:hAnsi="Tms Rmn" w:cs="Tms Rm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A0610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0A0610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1C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CF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C47CE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C4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9C47CE"/>
    <w:rPr>
      <w:rFonts w:ascii="Times New Roman" w:hAnsi="Times New Roman" w:cs="Times New Roman" w:hint="default"/>
      <w:vertAlign w:val="superscript"/>
    </w:rPr>
  </w:style>
  <w:style w:type="character" w:customStyle="1" w:styleId="2">
    <w:name w:val="Основной текст (2)_"/>
    <w:basedOn w:val="a0"/>
    <w:link w:val="21"/>
    <w:uiPriority w:val="99"/>
    <w:rsid w:val="00BD5C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D5C04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51040/570afc6feff03328459242886307d6aebe1ccb6b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51040/e4e86e6b0a7ccfc09b609567893e2be2eb4ded2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300DE526B31AE8B73ACB7F78A569B9DB1C4F27C4C7D7E3CF97539BE2d205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3E85-5A4C-4150-A283-EB584810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7545</Words>
  <Characters>43011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2018-03-05T08:24:00Z</cp:lastPrinted>
  <dcterms:created xsi:type="dcterms:W3CDTF">2018-03-05T08:30:00Z</dcterms:created>
  <dcterms:modified xsi:type="dcterms:W3CDTF">2018-03-05T08:30:00Z</dcterms:modified>
</cp:coreProperties>
</file>