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B7" w:rsidRPr="00C3079F" w:rsidRDefault="002D5CB7" w:rsidP="006830E0">
      <w:pPr>
        <w:widowControl w:val="0"/>
        <w:jc w:val="center"/>
        <w:rPr>
          <w:b/>
        </w:rPr>
      </w:pPr>
      <w:r w:rsidRPr="00C3079F">
        <w:rPr>
          <w:b/>
        </w:rPr>
        <w:t>О Т Ч Е Т</w:t>
      </w:r>
    </w:p>
    <w:p w:rsidR="00AB4A21" w:rsidRDefault="002D5CB7" w:rsidP="006830E0">
      <w:pPr>
        <w:widowControl w:val="0"/>
        <w:jc w:val="center"/>
        <w:rPr>
          <w:b/>
        </w:rPr>
      </w:pPr>
      <w:r w:rsidRPr="00C3079F">
        <w:rPr>
          <w:b/>
        </w:rPr>
        <w:t xml:space="preserve">о </w:t>
      </w:r>
      <w:r w:rsidR="00E03416" w:rsidRPr="00C3079F">
        <w:rPr>
          <w:b/>
        </w:rPr>
        <w:t>работе</w:t>
      </w:r>
      <w:r w:rsidR="00245E4B">
        <w:rPr>
          <w:b/>
        </w:rPr>
        <w:t xml:space="preserve"> </w:t>
      </w:r>
      <w:r w:rsidR="00DA6009" w:rsidRPr="00C3079F">
        <w:rPr>
          <w:b/>
        </w:rPr>
        <w:t xml:space="preserve">Контрольно-счетного органа </w:t>
      </w:r>
      <w:proofErr w:type="spellStart"/>
      <w:r w:rsidR="00701C10">
        <w:rPr>
          <w:b/>
        </w:rPr>
        <w:t>Овюр</w:t>
      </w:r>
      <w:r w:rsidR="00DA6009" w:rsidRPr="00C3079F">
        <w:rPr>
          <w:b/>
        </w:rPr>
        <w:t>ского</w:t>
      </w:r>
      <w:proofErr w:type="spellEnd"/>
      <w:r w:rsidR="00245E4B">
        <w:rPr>
          <w:b/>
        </w:rPr>
        <w:t xml:space="preserve"> </w:t>
      </w:r>
      <w:proofErr w:type="spellStart"/>
      <w:r w:rsidR="00DA6009" w:rsidRPr="00C3079F">
        <w:rPr>
          <w:b/>
        </w:rPr>
        <w:t>кожууна</w:t>
      </w:r>
      <w:proofErr w:type="spellEnd"/>
      <w:r w:rsidR="00245E4B">
        <w:rPr>
          <w:b/>
        </w:rPr>
        <w:t xml:space="preserve"> </w:t>
      </w:r>
      <w:r w:rsidR="00E03416" w:rsidRPr="00C3079F">
        <w:rPr>
          <w:b/>
        </w:rPr>
        <w:t xml:space="preserve">Республики Тыва </w:t>
      </w:r>
    </w:p>
    <w:p w:rsidR="002D5CB7" w:rsidRPr="00C3079F" w:rsidRDefault="00AB4A21" w:rsidP="006830E0">
      <w:pPr>
        <w:widowControl w:val="0"/>
        <w:jc w:val="center"/>
        <w:rPr>
          <w:b/>
        </w:rPr>
      </w:pPr>
      <w:r>
        <w:rPr>
          <w:b/>
        </w:rPr>
        <w:t xml:space="preserve">за </w:t>
      </w:r>
      <w:r>
        <w:rPr>
          <w:b/>
          <w:lang w:val="en-US"/>
        </w:rPr>
        <w:t>I</w:t>
      </w:r>
      <w:r w:rsidRPr="00AB4A21">
        <w:rPr>
          <w:b/>
        </w:rPr>
        <w:t xml:space="preserve"> </w:t>
      </w:r>
      <w:r>
        <w:rPr>
          <w:b/>
        </w:rPr>
        <w:t xml:space="preserve">квартал </w:t>
      </w:r>
      <w:r w:rsidR="00E03416" w:rsidRPr="00C3079F">
        <w:rPr>
          <w:b/>
        </w:rPr>
        <w:t>201</w:t>
      </w:r>
      <w:r>
        <w:rPr>
          <w:b/>
        </w:rPr>
        <w:t>8</w:t>
      </w:r>
      <w:r w:rsidR="00E03416" w:rsidRPr="00C3079F">
        <w:rPr>
          <w:b/>
        </w:rPr>
        <w:t xml:space="preserve"> г</w:t>
      </w:r>
      <w:r w:rsidR="00701C10">
        <w:rPr>
          <w:b/>
        </w:rPr>
        <w:t>.</w:t>
      </w:r>
    </w:p>
    <w:p w:rsidR="002D5CB7" w:rsidRPr="00C3079F" w:rsidRDefault="002D5CB7" w:rsidP="006830E0">
      <w:pPr>
        <w:widowControl w:val="0"/>
        <w:jc w:val="center"/>
        <w:rPr>
          <w:b/>
        </w:rPr>
      </w:pPr>
    </w:p>
    <w:p w:rsidR="00E03416" w:rsidRPr="00C3079F" w:rsidRDefault="00E03416" w:rsidP="006830E0">
      <w:pPr>
        <w:widowControl w:val="0"/>
        <w:ind w:firstLine="709"/>
        <w:jc w:val="both"/>
      </w:pPr>
      <w:r w:rsidRPr="00C3079F">
        <w:t xml:space="preserve">Отчет о работе </w:t>
      </w:r>
      <w:r w:rsidR="00DA6009" w:rsidRPr="00C3079F">
        <w:t xml:space="preserve">Контрольно-счетного органа </w:t>
      </w:r>
      <w:proofErr w:type="spellStart"/>
      <w:r w:rsidR="00701C10">
        <w:t>Овюр</w:t>
      </w:r>
      <w:r w:rsidR="00DA6009" w:rsidRPr="00C3079F">
        <w:t>ского</w:t>
      </w:r>
      <w:proofErr w:type="spellEnd"/>
      <w:r w:rsidR="005B0000">
        <w:t xml:space="preserve"> </w:t>
      </w:r>
      <w:proofErr w:type="spellStart"/>
      <w:r w:rsidR="00DA6009" w:rsidRPr="00C3079F">
        <w:t>кожууна</w:t>
      </w:r>
      <w:proofErr w:type="spellEnd"/>
      <w:r w:rsidR="005B0000">
        <w:t xml:space="preserve"> </w:t>
      </w:r>
      <w:r w:rsidRPr="00C3079F">
        <w:t xml:space="preserve">Республики Тыва (далее </w:t>
      </w:r>
      <w:r w:rsidR="00B152B6" w:rsidRPr="00C3079F">
        <w:t>–</w:t>
      </w:r>
      <w:r w:rsidR="00422968">
        <w:t xml:space="preserve"> </w:t>
      </w:r>
      <w:r w:rsidR="00DA6009" w:rsidRPr="00C3079F">
        <w:t>К</w:t>
      </w:r>
      <w:r w:rsidR="00B152B6" w:rsidRPr="00C3079F">
        <w:t>онтрольно-счетный орган</w:t>
      </w:r>
      <w:r w:rsidRPr="00C3079F">
        <w:t xml:space="preserve">) подготовлен в соответствии со статьей 22 </w:t>
      </w:r>
      <w:r w:rsidR="00DA6009" w:rsidRPr="00C3079F">
        <w:t>Положения</w:t>
      </w:r>
      <w:r w:rsidR="00245E4B">
        <w:t xml:space="preserve"> </w:t>
      </w:r>
      <w:r w:rsidR="00DA6009" w:rsidRPr="00C3079F">
        <w:t xml:space="preserve">от </w:t>
      </w:r>
      <w:r w:rsidR="00AB4A21">
        <w:t>17</w:t>
      </w:r>
      <w:r w:rsidR="00DA6009" w:rsidRPr="00C3079F">
        <w:t>.</w:t>
      </w:r>
      <w:r w:rsidR="00663E24">
        <w:t>0</w:t>
      </w:r>
      <w:r w:rsidR="00AB4A21">
        <w:t>5</w:t>
      </w:r>
      <w:r w:rsidR="00DA6009" w:rsidRPr="00C3079F">
        <w:t>.201</w:t>
      </w:r>
      <w:r w:rsidR="00AB4A21">
        <w:t>7</w:t>
      </w:r>
      <w:r w:rsidR="00DA6009" w:rsidRPr="00C3079F">
        <w:t xml:space="preserve"> г. № </w:t>
      </w:r>
      <w:r w:rsidR="00AB4A21">
        <w:t>70</w:t>
      </w:r>
      <w:r w:rsidRPr="00C3079F">
        <w:t xml:space="preserve"> «О </w:t>
      </w:r>
      <w:r w:rsidR="00DA6009" w:rsidRPr="00C3079F">
        <w:t xml:space="preserve">Контрольно-счетном органе </w:t>
      </w:r>
      <w:proofErr w:type="spellStart"/>
      <w:r w:rsidR="00701C10">
        <w:t>Овюр</w:t>
      </w:r>
      <w:r w:rsidR="00DA6009" w:rsidRPr="00C3079F">
        <w:t>ского</w:t>
      </w:r>
      <w:proofErr w:type="spellEnd"/>
      <w:r w:rsidR="00245E4B">
        <w:t xml:space="preserve"> </w:t>
      </w:r>
      <w:proofErr w:type="spellStart"/>
      <w:r w:rsidR="00DA6009" w:rsidRPr="00C3079F">
        <w:t>кожууна</w:t>
      </w:r>
      <w:proofErr w:type="spellEnd"/>
      <w:r w:rsidRPr="00C3079F">
        <w:t xml:space="preserve"> Республики Тыва»</w:t>
      </w:r>
      <w:r w:rsidR="002D2F24" w:rsidRPr="00C3079F">
        <w:t xml:space="preserve"> (далее – </w:t>
      </w:r>
      <w:r w:rsidR="00DA6009" w:rsidRPr="00C3079F">
        <w:t>Положение</w:t>
      </w:r>
      <w:r w:rsidR="002D2F24" w:rsidRPr="00C3079F">
        <w:t xml:space="preserve"> «О </w:t>
      </w:r>
      <w:r w:rsidR="00DA6009" w:rsidRPr="00C3079F">
        <w:t xml:space="preserve">Контрольно-счетном органе </w:t>
      </w:r>
      <w:proofErr w:type="spellStart"/>
      <w:r w:rsidR="00701C10">
        <w:t>Овюрс</w:t>
      </w:r>
      <w:r w:rsidR="00DA6009" w:rsidRPr="00C3079F">
        <w:t>кого</w:t>
      </w:r>
      <w:proofErr w:type="spellEnd"/>
      <w:r w:rsidR="00245E4B">
        <w:t xml:space="preserve"> </w:t>
      </w:r>
      <w:proofErr w:type="spellStart"/>
      <w:r w:rsidR="00DA6009" w:rsidRPr="00C3079F">
        <w:t>кожууна</w:t>
      </w:r>
      <w:proofErr w:type="spellEnd"/>
      <w:r w:rsidR="005B0000">
        <w:t xml:space="preserve"> </w:t>
      </w:r>
      <w:r w:rsidR="002D2F24" w:rsidRPr="00C3079F">
        <w:t>Республики Тыва»)</w:t>
      </w:r>
      <w:r w:rsidRPr="00C3079F">
        <w:t>.</w:t>
      </w:r>
    </w:p>
    <w:p w:rsidR="003E3C59" w:rsidRPr="00C3079F" w:rsidRDefault="00E03416" w:rsidP="000A7114">
      <w:pPr>
        <w:widowControl w:val="0"/>
        <w:ind w:firstLine="709"/>
        <w:jc w:val="both"/>
      </w:pPr>
      <w:r w:rsidRPr="00C3079F">
        <w:t xml:space="preserve">В Отчете представлены результаты деятельности </w:t>
      </w:r>
      <w:r w:rsidR="00B152B6" w:rsidRPr="00C3079F">
        <w:t>Контрольно-счетного органа</w:t>
      </w:r>
      <w:r w:rsidR="00422968">
        <w:t xml:space="preserve"> </w:t>
      </w:r>
      <w:r w:rsidR="0084766F" w:rsidRPr="00C3079F">
        <w:t>за</w:t>
      </w:r>
      <w:r w:rsidR="00DA6009" w:rsidRPr="00C3079F">
        <w:t xml:space="preserve"> </w:t>
      </w:r>
      <w:r w:rsidR="00AB4A21">
        <w:t>пе</w:t>
      </w:r>
      <w:r w:rsidR="00AB4A21">
        <w:t>р</w:t>
      </w:r>
      <w:r w:rsidR="00AB4A21">
        <w:t xml:space="preserve">вый квартал </w:t>
      </w:r>
      <w:r w:rsidR="00DA6009" w:rsidRPr="00C3079F">
        <w:t>201</w:t>
      </w:r>
      <w:r w:rsidR="00AB4A21">
        <w:t>8</w:t>
      </w:r>
      <w:r w:rsidRPr="00C3079F">
        <w:t xml:space="preserve"> год</w:t>
      </w:r>
      <w:r w:rsidR="00AB4A21">
        <w:t>а</w:t>
      </w:r>
      <w:r w:rsidRPr="00C3079F">
        <w:t xml:space="preserve"> по выполнению установленных законодательством задач и полном</w:t>
      </w:r>
      <w:r w:rsidRPr="00C3079F">
        <w:t>о</w:t>
      </w:r>
      <w:r w:rsidRPr="00C3079F">
        <w:t xml:space="preserve">чий. </w:t>
      </w:r>
    </w:p>
    <w:p w:rsidR="002D5CB7" w:rsidRPr="00C3079F" w:rsidRDefault="00203128" w:rsidP="00245E4B">
      <w:pPr>
        <w:widowControl w:val="0"/>
        <w:jc w:val="center"/>
        <w:rPr>
          <w:b/>
        </w:rPr>
      </w:pPr>
      <w:r w:rsidRPr="00C3079F">
        <w:rPr>
          <w:b/>
        </w:rPr>
        <w:t>Общи</w:t>
      </w:r>
      <w:r w:rsidR="00B152B6" w:rsidRPr="00C3079F">
        <w:rPr>
          <w:b/>
        </w:rPr>
        <w:t>е сведения о деятельности Контрольно-счетного органа</w:t>
      </w:r>
    </w:p>
    <w:p w:rsidR="00C3040A" w:rsidRPr="00C3079F" w:rsidRDefault="008E3601" w:rsidP="00447030">
      <w:pPr>
        <w:widowControl w:val="0"/>
        <w:ind w:right="-2"/>
        <w:jc w:val="both"/>
      </w:pPr>
      <w:r w:rsidRPr="00C3079F">
        <w:rPr>
          <w:b/>
        </w:rPr>
        <w:tab/>
      </w:r>
      <w:r w:rsidR="0009165F" w:rsidRPr="00C3079F">
        <w:t xml:space="preserve">В соответствии со статьей 1 </w:t>
      </w:r>
      <w:r w:rsidR="00DA6009" w:rsidRPr="00C3079F">
        <w:t xml:space="preserve">Положения «О Контрольно-счетном органе </w:t>
      </w:r>
      <w:proofErr w:type="spellStart"/>
      <w:r w:rsidR="00701C10">
        <w:t>Овюр</w:t>
      </w:r>
      <w:r w:rsidR="00DA6009" w:rsidRPr="00C3079F">
        <w:t>ског</w:t>
      </w:r>
      <w:r w:rsidR="00245E4B">
        <w:t>о</w:t>
      </w:r>
      <w:proofErr w:type="spellEnd"/>
      <w:r w:rsidR="00245E4B">
        <w:t xml:space="preserve"> </w:t>
      </w:r>
      <w:proofErr w:type="spellStart"/>
      <w:r w:rsidR="00DA6009" w:rsidRPr="00C3079F">
        <w:t>кожууна</w:t>
      </w:r>
      <w:proofErr w:type="spellEnd"/>
      <w:r w:rsidR="00DA6009" w:rsidRPr="00C3079F">
        <w:t xml:space="preserve"> Республики Тыва</w:t>
      </w:r>
      <w:r w:rsidR="00B152B6" w:rsidRPr="00C3079F">
        <w:t>» Контрольно-счетный орган</w:t>
      </w:r>
      <w:r w:rsidR="00245E4B">
        <w:t xml:space="preserve"> </w:t>
      </w:r>
      <w:r w:rsidR="00C3040A" w:rsidRPr="00C3079F">
        <w:t xml:space="preserve">является постоянно действующим органом внешнего </w:t>
      </w:r>
      <w:r w:rsidR="00DA6009" w:rsidRPr="00C3079F">
        <w:t xml:space="preserve">муниципального </w:t>
      </w:r>
      <w:r w:rsidR="00C3040A" w:rsidRPr="00C3079F">
        <w:t>финансового контроля</w:t>
      </w:r>
      <w:r w:rsidR="00245E4B">
        <w:t xml:space="preserve"> </w:t>
      </w:r>
      <w:proofErr w:type="spellStart"/>
      <w:r w:rsidR="00701C10">
        <w:t>Овюр</w:t>
      </w:r>
      <w:r w:rsidR="00DA6009" w:rsidRPr="00C3079F">
        <w:t>ского</w:t>
      </w:r>
      <w:proofErr w:type="spellEnd"/>
      <w:r w:rsidR="00245E4B">
        <w:t xml:space="preserve"> </w:t>
      </w:r>
      <w:proofErr w:type="spellStart"/>
      <w:r w:rsidR="00DA6009" w:rsidRPr="00C3079F">
        <w:t>кожууна</w:t>
      </w:r>
      <w:proofErr w:type="spellEnd"/>
      <w:r w:rsidR="00C3040A" w:rsidRPr="00C3079F">
        <w:t xml:space="preserve"> Республики Тыва. </w:t>
      </w:r>
    </w:p>
    <w:p w:rsidR="0009165F" w:rsidRPr="00C3079F" w:rsidRDefault="00C3040A" w:rsidP="00447030">
      <w:pPr>
        <w:widowControl w:val="0"/>
        <w:ind w:firstLine="720"/>
        <w:jc w:val="both"/>
      </w:pPr>
      <w:r w:rsidRPr="00C3079F">
        <w:t xml:space="preserve">Настоящий отчёт подготовлен в соответствии с требованиями ст. 22 указанного </w:t>
      </w:r>
      <w:r w:rsidR="00DA6009" w:rsidRPr="00C3079F">
        <w:t>П</w:t>
      </w:r>
      <w:r w:rsidR="00DA6009" w:rsidRPr="00C3079F">
        <w:t>о</w:t>
      </w:r>
      <w:r w:rsidR="00DA6009" w:rsidRPr="00C3079F">
        <w:t>ложения</w:t>
      </w:r>
      <w:r w:rsidRPr="00C3079F">
        <w:t xml:space="preserve"> и содержит общую характеристику результатов проведенных контрольных и эк</w:t>
      </w:r>
      <w:r w:rsidRPr="00C3079F">
        <w:t>с</w:t>
      </w:r>
      <w:r w:rsidRPr="00C3079F">
        <w:t>пертно-аналитических мероприятий, основные выводы, рекомендации и предложения по</w:t>
      </w:r>
      <w:r w:rsidR="00B152B6" w:rsidRPr="00C3079F">
        <w:t xml:space="preserve"> р</w:t>
      </w:r>
      <w:r w:rsidR="00B152B6" w:rsidRPr="00C3079F">
        <w:t>е</w:t>
      </w:r>
      <w:r w:rsidR="00B152B6" w:rsidRPr="00C3079F">
        <w:t>зультатам деятельности Контрольно-счетного органа</w:t>
      </w:r>
      <w:r w:rsidRPr="00C3079F">
        <w:t xml:space="preserve">. </w:t>
      </w:r>
    </w:p>
    <w:p w:rsidR="00C25339" w:rsidRPr="00C3079F" w:rsidRDefault="00B152B6" w:rsidP="00447030">
      <w:pPr>
        <w:widowControl w:val="0"/>
        <w:ind w:firstLine="720"/>
        <w:jc w:val="both"/>
      </w:pPr>
      <w:r w:rsidRPr="00C3079F">
        <w:t>Контрольно-счетный орган</w:t>
      </w:r>
      <w:r w:rsidR="00C3040A" w:rsidRPr="00C3079F">
        <w:t xml:space="preserve"> является членом </w:t>
      </w:r>
      <w:r w:rsidR="00DA6009" w:rsidRPr="00C3079F">
        <w:t>Совета</w:t>
      </w:r>
      <w:r w:rsidR="00C3040A" w:rsidRPr="00C3079F">
        <w:t xml:space="preserve"> контрольно-счётных органов </w:t>
      </w:r>
      <w:r w:rsidR="00805A08" w:rsidRPr="00C3079F">
        <w:t>Ре</w:t>
      </w:r>
      <w:r w:rsidR="00805A08" w:rsidRPr="00C3079F">
        <w:t>с</w:t>
      </w:r>
      <w:r w:rsidR="00805A08" w:rsidRPr="00C3079F">
        <w:t>публики Тыва</w:t>
      </w:r>
      <w:r w:rsidR="00C3040A" w:rsidRPr="00C3079F">
        <w:t xml:space="preserve">. </w:t>
      </w:r>
    </w:p>
    <w:p w:rsidR="000A7114" w:rsidRDefault="00B008D4" w:rsidP="006830E0">
      <w:pPr>
        <w:widowControl w:val="0"/>
        <w:ind w:firstLine="720"/>
        <w:jc w:val="both"/>
      </w:pPr>
      <w:r w:rsidRPr="00C3079F">
        <w:t>Проведение контрольных и экспертно-аналитических мероприятий, подготовка на о</w:t>
      </w:r>
      <w:r w:rsidRPr="00C3079F">
        <w:t>с</w:t>
      </w:r>
      <w:r w:rsidRPr="00C3079F">
        <w:t>нове их результатов предложений по устранению выявленных нарушений, совершенствов</w:t>
      </w:r>
      <w:r w:rsidRPr="00C3079F">
        <w:t>а</w:t>
      </w:r>
      <w:r w:rsidRPr="00C3079F">
        <w:t xml:space="preserve">нию законодательства, бюджетного процесса и системы управления </w:t>
      </w:r>
      <w:r w:rsidR="00805A08" w:rsidRPr="00C3079F">
        <w:t>муниципальной</w:t>
      </w:r>
      <w:r w:rsidRPr="00C3079F">
        <w:t xml:space="preserve"> собс</w:t>
      </w:r>
      <w:r w:rsidRPr="00C3079F">
        <w:t>т</w:t>
      </w:r>
      <w:r w:rsidRPr="00C3079F">
        <w:t>венностью являются основными направлениями дея</w:t>
      </w:r>
      <w:r w:rsidR="00B152B6" w:rsidRPr="00C3079F">
        <w:t>тельности Контрольно-счетного органа</w:t>
      </w:r>
      <w:r w:rsidRPr="00C3079F">
        <w:t>.</w:t>
      </w:r>
    </w:p>
    <w:p w:rsidR="002D5CB7" w:rsidRPr="00C3079F" w:rsidRDefault="000129BF" w:rsidP="006830E0">
      <w:pPr>
        <w:widowControl w:val="0"/>
        <w:ind w:firstLine="720"/>
        <w:jc w:val="both"/>
      </w:pPr>
      <w:r w:rsidRPr="00C3079F">
        <w:t>Осуществление комплекса контрольных и экспертно-аналитических мероприятий проводилось на основании плана ра</w:t>
      </w:r>
      <w:r w:rsidR="00696FC5" w:rsidRPr="00C3079F">
        <w:t xml:space="preserve">боты </w:t>
      </w:r>
      <w:r w:rsidR="00B152B6" w:rsidRPr="00C3079F">
        <w:t>Контрольно-счетного органа</w:t>
      </w:r>
      <w:r w:rsidR="00805A08" w:rsidRPr="00C3079F">
        <w:t xml:space="preserve"> на 201</w:t>
      </w:r>
      <w:r w:rsidR="00AB4A21">
        <w:t>8</w:t>
      </w:r>
      <w:r w:rsidR="00696FC5" w:rsidRPr="00C3079F">
        <w:t xml:space="preserve"> год</w:t>
      </w:r>
      <w:r w:rsidR="00245E4B">
        <w:t xml:space="preserve"> </w:t>
      </w:r>
      <w:r w:rsidRPr="00C3079F">
        <w:t xml:space="preserve">с учетом поручений </w:t>
      </w:r>
      <w:r w:rsidR="00805A08" w:rsidRPr="00C3079F">
        <w:t xml:space="preserve">Главы </w:t>
      </w:r>
      <w:proofErr w:type="spellStart"/>
      <w:r w:rsidR="00805A08" w:rsidRPr="00C3079F">
        <w:t>кожууна</w:t>
      </w:r>
      <w:proofErr w:type="spellEnd"/>
      <w:r w:rsidR="00805A08" w:rsidRPr="00C3079F">
        <w:t xml:space="preserve"> – Председателя Хурала представителей </w:t>
      </w:r>
      <w:proofErr w:type="spellStart"/>
      <w:r w:rsidR="00701C10">
        <w:t>Овюр</w:t>
      </w:r>
      <w:r w:rsidR="00805A08" w:rsidRPr="00C3079F">
        <w:t>ского</w:t>
      </w:r>
      <w:proofErr w:type="spellEnd"/>
      <w:r w:rsidR="00422968">
        <w:t xml:space="preserve"> </w:t>
      </w:r>
      <w:proofErr w:type="spellStart"/>
      <w:r w:rsidR="00805A08" w:rsidRPr="00C3079F">
        <w:t>кожууна</w:t>
      </w:r>
      <w:proofErr w:type="spellEnd"/>
      <w:r w:rsidRPr="00C3079F">
        <w:t xml:space="preserve"> Ре</w:t>
      </w:r>
      <w:r w:rsidRPr="00C3079F">
        <w:t>с</w:t>
      </w:r>
      <w:r w:rsidRPr="00C3079F">
        <w:t>публики Ты</w:t>
      </w:r>
      <w:r w:rsidR="00805A08" w:rsidRPr="00C3079F">
        <w:t>ва</w:t>
      </w:r>
      <w:r w:rsidRPr="00C3079F">
        <w:t xml:space="preserve">. </w:t>
      </w:r>
      <w:r w:rsidR="002D5CB7" w:rsidRPr="00C3079F">
        <w:t>Все мероприятия плана были сформированы исходя из необходимости обе</w:t>
      </w:r>
      <w:r w:rsidR="002D5CB7" w:rsidRPr="00C3079F">
        <w:t>с</w:t>
      </w:r>
      <w:r w:rsidR="002D5CB7" w:rsidRPr="00C3079F">
        <w:t>печения все</w:t>
      </w:r>
      <w:r w:rsidR="00245E4B">
        <w:t>стороннего системного контроля над</w:t>
      </w:r>
      <w:r w:rsidR="002D5CB7" w:rsidRPr="00C3079F">
        <w:t xml:space="preserve"> исполнени</w:t>
      </w:r>
      <w:r w:rsidR="00805A08" w:rsidRPr="00C3079F">
        <w:t xml:space="preserve">ем </w:t>
      </w:r>
      <w:proofErr w:type="spellStart"/>
      <w:r w:rsidR="00805A08" w:rsidRPr="00C3079F">
        <w:t>кожуунного</w:t>
      </w:r>
      <w:proofErr w:type="spellEnd"/>
      <w:r w:rsidR="002D5CB7" w:rsidRPr="00C3079F">
        <w:t xml:space="preserve"> бюджета с уч</w:t>
      </w:r>
      <w:r w:rsidR="002D5CB7" w:rsidRPr="00C3079F">
        <w:t>е</w:t>
      </w:r>
      <w:r w:rsidR="002D5CB7" w:rsidRPr="00C3079F">
        <w:t>том всех видов и направлений деятельно</w:t>
      </w:r>
      <w:r w:rsidR="00B152B6" w:rsidRPr="00C3079F">
        <w:t>сти Контрольно-счетного органа</w:t>
      </w:r>
      <w:r w:rsidR="002D5CB7" w:rsidRPr="00C3079F">
        <w:t>.</w:t>
      </w:r>
    </w:p>
    <w:p w:rsidR="00043C2D" w:rsidRPr="00C3079F" w:rsidRDefault="00043C2D" w:rsidP="00043C2D">
      <w:pPr>
        <w:widowControl w:val="0"/>
        <w:ind w:firstLine="720"/>
        <w:jc w:val="both"/>
      </w:pPr>
      <w:r w:rsidRPr="00C3079F">
        <w:t>Ш</w:t>
      </w:r>
      <w:r w:rsidR="000129BF" w:rsidRPr="00C3079F">
        <w:t xml:space="preserve">татная численность </w:t>
      </w:r>
      <w:r w:rsidR="000978C2" w:rsidRPr="00C3079F">
        <w:t xml:space="preserve">аппарата </w:t>
      </w:r>
      <w:r w:rsidR="00B152B6" w:rsidRPr="00C3079F">
        <w:t>Контрольно-счетного органа</w:t>
      </w:r>
      <w:r w:rsidR="000978C2" w:rsidRPr="00C3079F">
        <w:t xml:space="preserve"> составля</w:t>
      </w:r>
      <w:r w:rsidRPr="00C3079F">
        <w:t xml:space="preserve">ет </w:t>
      </w:r>
      <w:r w:rsidR="00701C10">
        <w:t>2</w:t>
      </w:r>
      <w:r w:rsidR="000978C2" w:rsidRPr="00C3079F">
        <w:t xml:space="preserve"> человек</w:t>
      </w:r>
      <w:r w:rsidRPr="00C3079F">
        <w:t xml:space="preserve"> (Председатель, инспектор).</w:t>
      </w:r>
    </w:p>
    <w:p w:rsidR="00FD77E2" w:rsidRPr="00C3079F" w:rsidRDefault="000129BF" w:rsidP="006830E0">
      <w:pPr>
        <w:widowControl w:val="0"/>
        <w:ind w:firstLine="720"/>
        <w:jc w:val="both"/>
      </w:pPr>
      <w:r w:rsidRPr="00C3079F">
        <w:t xml:space="preserve">Все сотрудники </w:t>
      </w:r>
      <w:r w:rsidR="00B152B6" w:rsidRPr="00C3079F">
        <w:t>Контрольно-счетного органа</w:t>
      </w:r>
      <w:r w:rsidR="00245E4B">
        <w:t xml:space="preserve"> </w:t>
      </w:r>
      <w:r w:rsidR="00043C2D" w:rsidRPr="00C3079F">
        <w:t>имеют высшее образование.</w:t>
      </w:r>
    </w:p>
    <w:p w:rsidR="00304FF4" w:rsidRPr="00C3079F" w:rsidRDefault="007B0298" w:rsidP="006830E0">
      <w:pPr>
        <w:widowControl w:val="0"/>
        <w:jc w:val="center"/>
        <w:rPr>
          <w:b/>
        </w:rPr>
      </w:pPr>
      <w:r w:rsidRPr="00C3079F">
        <w:rPr>
          <w:b/>
        </w:rPr>
        <w:t>Основные показатели деятельности</w:t>
      </w:r>
    </w:p>
    <w:p w:rsidR="007B0298" w:rsidRPr="00C3079F" w:rsidRDefault="007B0298" w:rsidP="006830E0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79F">
        <w:rPr>
          <w:rFonts w:ascii="Times New Roman" w:hAnsi="Times New Roman" w:cs="Times New Roman"/>
          <w:sz w:val="24"/>
          <w:szCs w:val="24"/>
        </w:rPr>
        <w:t xml:space="preserve">По результатам проведенных </w:t>
      </w:r>
      <w:r w:rsidR="00B152B6" w:rsidRPr="00C3079F">
        <w:rPr>
          <w:rFonts w:ascii="Times New Roman" w:hAnsi="Times New Roman" w:cs="Times New Roman"/>
          <w:sz w:val="24"/>
          <w:szCs w:val="24"/>
        </w:rPr>
        <w:t>Контрольно-счетным органом</w:t>
      </w:r>
      <w:r w:rsidRPr="00C3079F">
        <w:rPr>
          <w:rFonts w:ascii="Times New Roman" w:hAnsi="Times New Roman" w:cs="Times New Roman"/>
          <w:sz w:val="24"/>
          <w:szCs w:val="24"/>
        </w:rPr>
        <w:t xml:space="preserve"> </w:t>
      </w:r>
      <w:r w:rsidR="00AB4A21">
        <w:rPr>
          <w:rFonts w:ascii="Times New Roman" w:hAnsi="Times New Roman" w:cs="Times New Roman"/>
          <w:sz w:val="24"/>
          <w:szCs w:val="24"/>
        </w:rPr>
        <w:t xml:space="preserve">за первый квартал </w:t>
      </w:r>
      <w:r w:rsidRPr="00C3079F">
        <w:rPr>
          <w:rFonts w:ascii="Times New Roman" w:hAnsi="Times New Roman" w:cs="Times New Roman"/>
          <w:sz w:val="24"/>
          <w:szCs w:val="24"/>
        </w:rPr>
        <w:t>201</w:t>
      </w:r>
      <w:r w:rsidR="00AB4A21">
        <w:rPr>
          <w:rFonts w:ascii="Times New Roman" w:hAnsi="Times New Roman" w:cs="Times New Roman"/>
          <w:sz w:val="24"/>
          <w:szCs w:val="24"/>
        </w:rPr>
        <w:t>8</w:t>
      </w:r>
      <w:r w:rsidRPr="00C3079F">
        <w:rPr>
          <w:rFonts w:ascii="Times New Roman" w:hAnsi="Times New Roman" w:cs="Times New Roman"/>
          <w:sz w:val="24"/>
          <w:szCs w:val="24"/>
        </w:rPr>
        <w:t xml:space="preserve"> год</w:t>
      </w:r>
      <w:r w:rsidR="00AB4A21">
        <w:rPr>
          <w:rFonts w:ascii="Times New Roman" w:hAnsi="Times New Roman" w:cs="Times New Roman"/>
          <w:sz w:val="24"/>
          <w:szCs w:val="24"/>
        </w:rPr>
        <w:t>а</w:t>
      </w:r>
      <w:r w:rsidRPr="00C3079F">
        <w:rPr>
          <w:rFonts w:ascii="Times New Roman" w:hAnsi="Times New Roman" w:cs="Times New Roman"/>
          <w:sz w:val="24"/>
          <w:szCs w:val="24"/>
        </w:rPr>
        <w:t xml:space="preserve"> выявлено нарушений на общую сумму </w:t>
      </w:r>
      <w:r w:rsidR="00AB4A21">
        <w:rPr>
          <w:rFonts w:ascii="Times New Roman" w:hAnsi="Times New Roman" w:cs="Times New Roman"/>
          <w:sz w:val="24"/>
          <w:szCs w:val="24"/>
        </w:rPr>
        <w:t>216</w:t>
      </w:r>
      <w:r w:rsidR="00672971">
        <w:rPr>
          <w:rFonts w:ascii="Times New Roman" w:hAnsi="Times New Roman" w:cs="Times New Roman"/>
          <w:sz w:val="24"/>
          <w:szCs w:val="24"/>
        </w:rPr>
        <w:t>,</w:t>
      </w:r>
      <w:r w:rsidR="00AB4A21">
        <w:rPr>
          <w:rFonts w:ascii="Times New Roman" w:hAnsi="Times New Roman" w:cs="Times New Roman"/>
          <w:sz w:val="24"/>
          <w:szCs w:val="24"/>
        </w:rPr>
        <w:t>29</w:t>
      </w:r>
      <w:r w:rsidRPr="00C3079F">
        <w:rPr>
          <w:rFonts w:ascii="Times New Roman" w:hAnsi="Times New Roman" w:cs="Times New Roman"/>
          <w:sz w:val="24"/>
          <w:szCs w:val="24"/>
        </w:rPr>
        <w:t xml:space="preserve"> тыс. рублей, </w:t>
      </w:r>
    </w:p>
    <w:p w:rsidR="008A07BF" w:rsidRPr="00C3079F" w:rsidRDefault="008A07BF" w:rsidP="00530D8B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79F">
        <w:rPr>
          <w:rFonts w:ascii="Times New Roman" w:hAnsi="Times New Roman" w:cs="Times New Roman"/>
          <w:sz w:val="24"/>
          <w:szCs w:val="24"/>
        </w:rPr>
        <w:t xml:space="preserve">Объектами контрольных и экспертно-аналитических мероприятий стали </w:t>
      </w:r>
      <w:r w:rsidR="00AB4A21">
        <w:rPr>
          <w:rFonts w:ascii="Times New Roman" w:hAnsi="Times New Roman" w:cs="Times New Roman"/>
          <w:sz w:val="24"/>
          <w:szCs w:val="24"/>
        </w:rPr>
        <w:t>2</w:t>
      </w:r>
      <w:r w:rsidR="00672971">
        <w:rPr>
          <w:rFonts w:ascii="Times New Roman" w:hAnsi="Times New Roman" w:cs="Times New Roman"/>
          <w:sz w:val="24"/>
          <w:szCs w:val="24"/>
        </w:rPr>
        <w:t xml:space="preserve"> </w:t>
      </w:r>
      <w:r w:rsidRPr="00C3079F">
        <w:rPr>
          <w:rFonts w:ascii="Times New Roman" w:hAnsi="Times New Roman" w:cs="Times New Roman"/>
          <w:sz w:val="24"/>
          <w:szCs w:val="24"/>
        </w:rPr>
        <w:t>организ</w:t>
      </w:r>
      <w:r w:rsidRPr="00C3079F">
        <w:rPr>
          <w:rFonts w:ascii="Times New Roman" w:hAnsi="Times New Roman" w:cs="Times New Roman"/>
          <w:sz w:val="24"/>
          <w:szCs w:val="24"/>
        </w:rPr>
        <w:t>а</w:t>
      </w:r>
      <w:r w:rsidRPr="00C3079F">
        <w:rPr>
          <w:rFonts w:ascii="Times New Roman" w:hAnsi="Times New Roman" w:cs="Times New Roman"/>
          <w:sz w:val="24"/>
          <w:szCs w:val="24"/>
        </w:rPr>
        <w:t xml:space="preserve">ций. По результатам проведенных в проверяемых организациях мероприятий составлено </w:t>
      </w:r>
      <w:r w:rsidR="00AB4A21">
        <w:rPr>
          <w:rFonts w:ascii="Times New Roman" w:hAnsi="Times New Roman" w:cs="Times New Roman"/>
          <w:sz w:val="24"/>
          <w:szCs w:val="24"/>
        </w:rPr>
        <w:t>4</w:t>
      </w:r>
      <w:r w:rsidR="00D458CD" w:rsidRPr="00C3079F">
        <w:rPr>
          <w:rFonts w:ascii="Times New Roman" w:hAnsi="Times New Roman" w:cs="Times New Roman"/>
          <w:sz w:val="24"/>
          <w:szCs w:val="24"/>
        </w:rPr>
        <w:t xml:space="preserve"> актов</w:t>
      </w:r>
      <w:r w:rsidR="00B272BD" w:rsidRPr="00C3079F">
        <w:rPr>
          <w:rFonts w:ascii="Times New Roman" w:hAnsi="Times New Roman" w:cs="Times New Roman"/>
          <w:sz w:val="24"/>
          <w:szCs w:val="24"/>
        </w:rPr>
        <w:t>.</w:t>
      </w:r>
    </w:p>
    <w:p w:rsidR="00362DFC" w:rsidRPr="00C3079F" w:rsidRDefault="000B6885" w:rsidP="00014493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62DFC" w:rsidRPr="00C3079F">
        <w:rPr>
          <w:rFonts w:ascii="Times New Roman" w:hAnsi="Times New Roman" w:cs="Times New Roman"/>
          <w:sz w:val="24"/>
          <w:szCs w:val="24"/>
        </w:rPr>
        <w:t xml:space="preserve">ецелевого использования средств </w:t>
      </w:r>
      <w:r>
        <w:rPr>
          <w:rFonts w:ascii="Times New Roman" w:hAnsi="Times New Roman" w:cs="Times New Roman"/>
          <w:sz w:val="24"/>
          <w:szCs w:val="24"/>
        </w:rPr>
        <w:t>бюджета не выявлено</w:t>
      </w:r>
      <w:r w:rsidR="0084251C" w:rsidRPr="00C3079F">
        <w:rPr>
          <w:rFonts w:ascii="Times New Roman" w:hAnsi="Times New Roman" w:cs="Times New Roman"/>
          <w:sz w:val="24"/>
          <w:szCs w:val="24"/>
        </w:rPr>
        <w:t>.</w:t>
      </w:r>
    </w:p>
    <w:p w:rsidR="007B0298" w:rsidRPr="00C3079F" w:rsidRDefault="00663D22" w:rsidP="00530D8B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79F">
        <w:rPr>
          <w:rFonts w:ascii="Times New Roman" w:hAnsi="Times New Roman" w:cs="Times New Roman"/>
          <w:sz w:val="24"/>
          <w:szCs w:val="24"/>
        </w:rPr>
        <w:t>Руководителям проверяемых и вышест</w:t>
      </w:r>
      <w:r w:rsidR="00FA68B0" w:rsidRPr="00C3079F">
        <w:rPr>
          <w:rFonts w:ascii="Times New Roman" w:hAnsi="Times New Roman" w:cs="Times New Roman"/>
          <w:sz w:val="24"/>
          <w:szCs w:val="24"/>
        </w:rPr>
        <w:t>оящих организаций направлен</w:t>
      </w:r>
      <w:r w:rsidR="000B6885">
        <w:rPr>
          <w:rFonts w:ascii="Times New Roman" w:hAnsi="Times New Roman" w:cs="Times New Roman"/>
          <w:sz w:val="24"/>
          <w:szCs w:val="24"/>
        </w:rPr>
        <w:t>ы</w:t>
      </w:r>
      <w:r w:rsidR="00B533B7">
        <w:rPr>
          <w:rFonts w:ascii="Times New Roman" w:hAnsi="Times New Roman" w:cs="Times New Roman"/>
          <w:sz w:val="24"/>
          <w:szCs w:val="24"/>
        </w:rPr>
        <w:t xml:space="preserve"> </w:t>
      </w:r>
      <w:r w:rsidR="0078618A" w:rsidRPr="00C3079F">
        <w:rPr>
          <w:rFonts w:ascii="Times New Roman" w:hAnsi="Times New Roman" w:cs="Times New Roman"/>
          <w:sz w:val="24"/>
          <w:szCs w:val="24"/>
        </w:rPr>
        <w:t>представления</w:t>
      </w:r>
      <w:r w:rsidR="00FA68B0" w:rsidRPr="00C3079F">
        <w:rPr>
          <w:rFonts w:ascii="Times New Roman" w:hAnsi="Times New Roman" w:cs="Times New Roman"/>
          <w:sz w:val="24"/>
          <w:szCs w:val="24"/>
        </w:rPr>
        <w:t xml:space="preserve"> </w:t>
      </w:r>
      <w:r w:rsidRPr="00C3079F">
        <w:rPr>
          <w:rFonts w:ascii="Times New Roman" w:hAnsi="Times New Roman" w:cs="Times New Roman"/>
          <w:sz w:val="24"/>
          <w:szCs w:val="24"/>
        </w:rPr>
        <w:t>о нарушениях и недостатках, относящихся к их компетенции.</w:t>
      </w:r>
    </w:p>
    <w:p w:rsidR="007B0298" w:rsidRPr="00C3079F" w:rsidRDefault="008A07BF" w:rsidP="000A7114">
      <w:pPr>
        <w:pStyle w:val="a7"/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79F">
        <w:rPr>
          <w:rFonts w:ascii="Times New Roman" w:hAnsi="Times New Roman" w:cs="Times New Roman"/>
          <w:sz w:val="24"/>
          <w:szCs w:val="24"/>
        </w:rPr>
        <w:t>Информация о выявленных нарушениях</w:t>
      </w:r>
      <w:r w:rsidR="00D91D04">
        <w:rPr>
          <w:rFonts w:ascii="Times New Roman" w:hAnsi="Times New Roman" w:cs="Times New Roman"/>
          <w:sz w:val="24"/>
          <w:szCs w:val="24"/>
        </w:rPr>
        <w:t xml:space="preserve"> </w:t>
      </w:r>
      <w:r w:rsidRPr="00C3079F">
        <w:rPr>
          <w:rFonts w:ascii="Times New Roman" w:hAnsi="Times New Roman" w:cs="Times New Roman"/>
          <w:sz w:val="24"/>
          <w:szCs w:val="24"/>
        </w:rPr>
        <w:t xml:space="preserve">систематически </w:t>
      </w:r>
      <w:r w:rsidR="00FA145D">
        <w:rPr>
          <w:rFonts w:ascii="Times New Roman" w:hAnsi="Times New Roman" w:cs="Times New Roman"/>
          <w:sz w:val="24"/>
          <w:szCs w:val="24"/>
        </w:rPr>
        <w:t>сообщало</w:t>
      </w:r>
      <w:r w:rsidRPr="00C3079F">
        <w:rPr>
          <w:rFonts w:ascii="Times New Roman" w:hAnsi="Times New Roman" w:cs="Times New Roman"/>
          <w:sz w:val="24"/>
          <w:szCs w:val="24"/>
        </w:rPr>
        <w:t xml:space="preserve">сь в </w:t>
      </w:r>
      <w:r w:rsidR="00FA68B0" w:rsidRPr="00C3079F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FA68B0" w:rsidRPr="00C3079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FA68B0" w:rsidRPr="00C3079F">
        <w:rPr>
          <w:rFonts w:ascii="Times New Roman" w:hAnsi="Times New Roman" w:cs="Times New Roman"/>
          <w:sz w:val="24"/>
          <w:szCs w:val="24"/>
        </w:rPr>
        <w:t xml:space="preserve"> – Председателю </w:t>
      </w:r>
      <w:r w:rsidRPr="00C3079F">
        <w:rPr>
          <w:rFonts w:ascii="Times New Roman" w:hAnsi="Times New Roman" w:cs="Times New Roman"/>
          <w:sz w:val="24"/>
          <w:szCs w:val="24"/>
        </w:rPr>
        <w:t>Хурал</w:t>
      </w:r>
      <w:r w:rsidR="00FA68B0" w:rsidRPr="00C3079F">
        <w:rPr>
          <w:rFonts w:ascii="Times New Roman" w:hAnsi="Times New Roman" w:cs="Times New Roman"/>
          <w:sz w:val="24"/>
          <w:szCs w:val="24"/>
        </w:rPr>
        <w:t>а</w:t>
      </w:r>
      <w:r w:rsidR="00B533B7">
        <w:rPr>
          <w:rFonts w:ascii="Times New Roman" w:hAnsi="Times New Roman" w:cs="Times New Roman"/>
          <w:sz w:val="24"/>
          <w:szCs w:val="24"/>
        </w:rPr>
        <w:t xml:space="preserve"> </w:t>
      </w:r>
      <w:r w:rsidR="00FA68B0" w:rsidRPr="00C3079F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proofErr w:type="spellStart"/>
      <w:r w:rsidR="00701C10">
        <w:rPr>
          <w:rFonts w:ascii="Times New Roman" w:hAnsi="Times New Roman" w:cs="Times New Roman"/>
          <w:sz w:val="24"/>
          <w:szCs w:val="24"/>
        </w:rPr>
        <w:t>Овюр</w:t>
      </w:r>
      <w:r w:rsidR="00FA68B0" w:rsidRPr="00C3079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53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B0" w:rsidRPr="00C3079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FA68B0" w:rsidRPr="00C3079F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="00FD09B3" w:rsidRPr="00C3079F">
        <w:rPr>
          <w:rFonts w:ascii="Times New Roman" w:hAnsi="Times New Roman" w:cs="Times New Roman"/>
          <w:sz w:val="24"/>
          <w:szCs w:val="24"/>
        </w:rPr>
        <w:t>.</w:t>
      </w:r>
      <w:r w:rsidR="00663D22" w:rsidRPr="00C3079F">
        <w:rPr>
          <w:rFonts w:ascii="Times New Roman" w:hAnsi="Times New Roman" w:cs="Times New Roman"/>
          <w:sz w:val="24"/>
          <w:szCs w:val="24"/>
        </w:rPr>
        <w:tab/>
      </w:r>
    </w:p>
    <w:p w:rsidR="002D5CB7" w:rsidRPr="00C3079F" w:rsidRDefault="002D5CB7" w:rsidP="00D13421">
      <w:pPr>
        <w:pStyle w:val="a6"/>
        <w:widowControl w:val="0"/>
        <w:ind w:left="0"/>
        <w:contextualSpacing w:val="0"/>
        <w:jc w:val="center"/>
        <w:rPr>
          <w:b/>
        </w:rPr>
      </w:pPr>
      <w:r w:rsidRPr="00C3079F">
        <w:rPr>
          <w:b/>
        </w:rPr>
        <w:t>Экспертно-аналитическая деятельность</w:t>
      </w:r>
    </w:p>
    <w:p w:rsidR="0036526B" w:rsidRPr="00C3079F" w:rsidRDefault="00FA68B0" w:rsidP="000A71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C3079F">
        <w:t xml:space="preserve">За </w:t>
      </w:r>
      <w:r w:rsidR="00AB4A21">
        <w:t xml:space="preserve">первый квартал </w:t>
      </w:r>
      <w:r w:rsidRPr="00C3079F">
        <w:t>201</w:t>
      </w:r>
      <w:r w:rsidR="00AB4A21">
        <w:t>8</w:t>
      </w:r>
      <w:r w:rsidR="005F3FF9" w:rsidRPr="00C3079F">
        <w:t xml:space="preserve"> год</w:t>
      </w:r>
      <w:r w:rsidR="00AB4A21">
        <w:t>а</w:t>
      </w:r>
      <w:r w:rsidR="005F3FF9" w:rsidRPr="00C3079F">
        <w:t xml:space="preserve"> </w:t>
      </w:r>
      <w:r w:rsidR="00A72EA8" w:rsidRPr="00C3079F">
        <w:t>Контрольно-счетным органом</w:t>
      </w:r>
      <w:r w:rsidR="005F3FF9" w:rsidRPr="00C3079F">
        <w:t xml:space="preserve"> проведено </w:t>
      </w:r>
      <w:r w:rsidR="00AB4A21">
        <w:t>7</w:t>
      </w:r>
      <w:r w:rsidR="005F3FF9" w:rsidRPr="00C3079F">
        <w:t xml:space="preserve"> экспертно</w:t>
      </w:r>
      <w:r w:rsidR="00710581" w:rsidRPr="00C3079F">
        <w:t>-</w:t>
      </w:r>
      <w:r w:rsidR="005F3FF9" w:rsidRPr="00C3079F">
        <w:t>аналитических мероприяти</w:t>
      </w:r>
      <w:r w:rsidR="00A72EA8" w:rsidRPr="00C3079F">
        <w:t>й</w:t>
      </w:r>
      <w:r w:rsidR="005F3FF9" w:rsidRPr="00C3079F">
        <w:t>.</w:t>
      </w:r>
      <w:r w:rsidR="00B533B7">
        <w:t xml:space="preserve"> </w:t>
      </w:r>
    </w:p>
    <w:p w:rsidR="00003D10" w:rsidRPr="00C3079F" w:rsidRDefault="00EA2CF7" w:rsidP="00074EDE">
      <w:pPr>
        <w:widowControl w:val="0"/>
        <w:tabs>
          <w:tab w:val="left" w:pos="993"/>
        </w:tabs>
        <w:ind w:firstLine="709"/>
        <w:jc w:val="both"/>
      </w:pPr>
      <w:r w:rsidRPr="00C3079F">
        <w:t>В</w:t>
      </w:r>
      <w:r w:rsidR="00003D10" w:rsidRPr="00C3079F">
        <w:t xml:space="preserve"> соответствии с Бюджетным кодексом </w:t>
      </w:r>
      <w:r w:rsidR="008F4AE8" w:rsidRPr="00C3079F">
        <w:t>Российской Федерации</w:t>
      </w:r>
      <w:r w:rsidR="00003D10" w:rsidRPr="00C3079F">
        <w:t xml:space="preserve">, </w:t>
      </w:r>
      <w:r w:rsidRPr="00C3079F">
        <w:t>Положениями</w:t>
      </w:r>
      <w:r w:rsidR="00003D10" w:rsidRPr="00C3079F">
        <w:t xml:space="preserve"> «О бюджет</w:t>
      </w:r>
      <w:r w:rsidRPr="00C3079F">
        <w:t xml:space="preserve">ном процессе», «О Контрольно-счетном органе </w:t>
      </w:r>
      <w:proofErr w:type="spellStart"/>
      <w:r w:rsidR="000B5A00">
        <w:t>Овюрс</w:t>
      </w:r>
      <w:r w:rsidRPr="00C3079F">
        <w:t>кого</w:t>
      </w:r>
      <w:proofErr w:type="spellEnd"/>
      <w:r w:rsidR="00B533B7">
        <w:t xml:space="preserve"> </w:t>
      </w:r>
      <w:proofErr w:type="spellStart"/>
      <w:r w:rsidRPr="00C3079F">
        <w:t>кожууна</w:t>
      </w:r>
      <w:proofErr w:type="spellEnd"/>
      <w:r w:rsidR="00B533B7">
        <w:t xml:space="preserve"> </w:t>
      </w:r>
      <w:r w:rsidR="00003D10" w:rsidRPr="00C3079F">
        <w:t>Республики Т</w:t>
      </w:r>
      <w:r w:rsidR="00003D10" w:rsidRPr="00C3079F">
        <w:t>ы</w:t>
      </w:r>
      <w:r w:rsidR="00003D10" w:rsidRPr="00C3079F">
        <w:t xml:space="preserve">ва» проведена </w:t>
      </w:r>
      <w:r w:rsidR="00003D10" w:rsidRPr="00C3079F">
        <w:rPr>
          <w:b/>
        </w:rPr>
        <w:t>внешняя проверка</w:t>
      </w:r>
      <w:r w:rsidR="00D91D04">
        <w:rPr>
          <w:b/>
        </w:rPr>
        <w:t xml:space="preserve"> </w:t>
      </w:r>
      <w:r w:rsidR="00447BD1" w:rsidRPr="00C3079F">
        <w:rPr>
          <w:b/>
        </w:rPr>
        <w:t>годового о</w:t>
      </w:r>
      <w:r w:rsidR="00003D10" w:rsidRPr="00C3079F">
        <w:rPr>
          <w:b/>
        </w:rPr>
        <w:t>тчета</w:t>
      </w:r>
      <w:r w:rsidR="00003D10" w:rsidRPr="00C3079F">
        <w:t xml:space="preserve"> об исполнении бюджета</w:t>
      </w:r>
      <w:r w:rsidR="00D91D04">
        <w:t xml:space="preserve"> </w:t>
      </w:r>
      <w:proofErr w:type="spellStart"/>
      <w:r w:rsidR="000B5A00">
        <w:t>Овюрского</w:t>
      </w:r>
      <w:proofErr w:type="spellEnd"/>
      <w:r w:rsidR="00D91D04">
        <w:t xml:space="preserve"> </w:t>
      </w:r>
      <w:proofErr w:type="spellStart"/>
      <w:r w:rsidRPr="00C3079F">
        <w:t>к</w:t>
      </w:r>
      <w:r w:rsidRPr="00C3079F">
        <w:t>о</w:t>
      </w:r>
      <w:r w:rsidRPr="00C3079F">
        <w:t>жууна</w:t>
      </w:r>
      <w:proofErr w:type="spellEnd"/>
      <w:r w:rsidR="00B533B7">
        <w:t xml:space="preserve"> </w:t>
      </w:r>
      <w:r w:rsidR="00003D10" w:rsidRPr="00C3079F">
        <w:t xml:space="preserve">Республики Тыва и </w:t>
      </w:r>
      <w:r w:rsidR="00447BD1" w:rsidRPr="00C3079F">
        <w:t>о</w:t>
      </w:r>
      <w:r w:rsidR="00003D10" w:rsidRPr="00C3079F">
        <w:t>тче</w:t>
      </w:r>
      <w:r w:rsidRPr="00C3079F">
        <w:t>тов</w:t>
      </w:r>
      <w:r w:rsidR="00003D10" w:rsidRPr="00C3079F">
        <w:t xml:space="preserve"> об исполнении бюдже</w:t>
      </w:r>
      <w:r w:rsidRPr="00C3079F">
        <w:t>тов сельских поселе</w:t>
      </w:r>
      <w:r w:rsidR="004C4638" w:rsidRPr="00C3079F">
        <w:t>ний</w:t>
      </w:r>
      <w:r w:rsidR="00B533B7">
        <w:t xml:space="preserve"> </w:t>
      </w:r>
      <w:proofErr w:type="spellStart"/>
      <w:r w:rsidR="000B5A00">
        <w:t>Овюрского</w:t>
      </w:r>
      <w:proofErr w:type="spellEnd"/>
      <w:r w:rsidR="00B533B7">
        <w:t xml:space="preserve"> </w:t>
      </w:r>
      <w:proofErr w:type="spellStart"/>
      <w:r w:rsidR="000B5A00">
        <w:lastRenderedPageBreak/>
        <w:t>к</w:t>
      </w:r>
      <w:r w:rsidRPr="00C3079F">
        <w:t>ожууна</w:t>
      </w:r>
      <w:proofErr w:type="spellEnd"/>
      <w:r w:rsidRPr="00C3079F">
        <w:t xml:space="preserve"> Республики Тыва</w:t>
      </w:r>
      <w:r w:rsidR="00B533B7">
        <w:t xml:space="preserve"> </w:t>
      </w:r>
      <w:r w:rsidRPr="00C3079F">
        <w:t>за 201</w:t>
      </w:r>
      <w:r w:rsidR="00FE0187">
        <w:t>7</w:t>
      </w:r>
      <w:r w:rsidR="00003D10" w:rsidRPr="00C3079F">
        <w:t xml:space="preserve"> год.</w:t>
      </w:r>
    </w:p>
    <w:p w:rsidR="00107D4D" w:rsidRDefault="00EA0EEE" w:rsidP="00AC7DB2">
      <w:pPr>
        <w:widowControl w:val="0"/>
        <w:tabs>
          <w:tab w:val="left" w:pos="993"/>
        </w:tabs>
        <w:ind w:firstLine="709"/>
        <w:jc w:val="both"/>
      </w:pPr>
      <w:r w:rsidRPr="00C3079F">
        <w:t>Ф</w:t>
      </w:r>
      <w:r w:rsidR="00EA2CF7" w:rsidRPr="00C3079F">
        <w:t>актов неполноты и недостоверности годового отчета об исполнении бюджета и п</w:t>
      </w:r>
      <w:r w:rsidR="00EA2CF7" w:rsidRPr="00C3079F">
        <w:t>о</w:t>
      </w:r>
      <w:r w:rsidR="00EA2CF7" w:rsidRPr="00C3079F">
        <w:t>казателей бюджетной отчетности главных распорядителей бюджетных средств</w:t>
      </w:r>
      <w:r w:rsidR="00FE0187">
        <w:t xml:space="preserve"> не выявлено.</w:t>
      </w:r>
    </w:p>
    <w:p w:rsidR="00EE2461" w:rsidRPr="00C3079F" w:rsidRDefault="002416AE" w:rsidP="00074EDE">
      <w:pPr>
        <w:widowControl w:val="0"/>
        <w:tabs>
          <w:tab w:val="left" w:pos="993"/>
        </w:tabs>
        <w:ind w:firstLine="709"/>
        <w:jc w:val="both"/>
      </w:pPr>
      <w:r w:rsidRPr="00C3079F">
        <w:t>Подготовленные по результатам внешней проверки заключения направле</w:t>
      </w:r>
      <w:r w:rsidR="006925A7" w:rsidRPr="00C3079F">
        <w:t xml:space="preserve">ны главам </w:t>
      </w:r>
      <w:r w:rsidR="00EE2461" w:rsidRPr="00C3079F">
        <w:t>сельских поселений</w:t>
      </w:r>
      <w:r w:rsidR="006925A7" w:rsidRPr="00C3079F">
        <w:t>.</w:t>
      </w:r>
    </w:p>
    <w:p w:rsidR="00E02700" w:rsidRPr="000B6885" w:rsidRDefault="00903C6B" w:rsidP="00074EDE">
      <w:pPr>
        <w:widowControl w:val="0"/>
        <w:tabs>
          <w:tab w:val="left" w:pos="993"/>
        </w:tabs>
        <w:ind w:firstLine="709"/>
        <w:jc w:val="both"/>
      </w:pPr>
      <w:r w:rsidRPr="000B6885">
        <w:t xml:space="preserve">Проведенным экспертно-аналитическим мероприятием </w:t>
      </w:r>
      <w:r w:rsidR="00E02700" w:rsidRPr="000B6885">
        <w:t xml:space="preserve">«Фактическое исполнение бюджета сельских поселений  </w:t>
      </w:r>
      <w:proofErr w:type="spellStart"/>
      <w:r w:rsidR="003D5737" w:rsidRPr="000B6885">
        <w:t>Овюрского</w:t>
      </w:r>
      <w:proofErr w:type="spellEnd"/>
      <w:r w:rsidR="00B533B7">
        <w:t xml:space="preserve"> </w:t>
      </w:r>
      <w:proofErr w:type="spellStart"/>
      <w:r w:rsidR="00E02700" w:rsidRPr="000B6885">
        <w:t>кожууна</w:t>
      </w:r>
      <w:proofErr w:type="spellEnd"/>
      <w:r w:rsidR="00E02700" w:rsidRPr="000B6885">
        <w:t xml:space="preserve"> за  201</w:t>
      </w:r>
      <w:r w:rsidR="00FE0187">
        <w:t>7</w:t>
      </w:r>
      <w:r w:rsidR="00B533B7">
        <w:t xml:space="preserve"> год</w:t>
      </w:r>
      <w:r w:rsidR="00E02700" w:rsidRPr="000B6885">
        <w:t>»</w:t>
      </w:r>
      <w:r w:rsidR="00B533B7">
        <w:t xml:space="preserve"> </w:t>
      </w:r>
      <w:r w:rsidR="00AA38AC" w:rsidRPr="000B6885">
        <w:t>фактов не полноты и не до</w:t>
      </w:r>
      <w:r w:rsidR="00AA38AC" w:rsidRPr="000B6885">
        <w:t>с</w:t>
      </w:r>
      <w:r w:rsidR="00AA38AC" w:rsidRPr="000B6885">
        <w:t xml:space="preserve">товерности бюджетной отчетности не </w:t>
      </w:r>
      <w:r w:rsidR="00A26627" w:rsidRPr="000B6885">
        <w:t>выявлено</w:t>
      </w:r>
      <w:r w:rsidR="00AA38AC" w:rsidRPr="000B6885">
        <w:t>.</w:t>
      </w:r>
    </w:p>
    <w:p w:rsidR="003B2BB8" w:rsidRPr="00C3079F" w:rsidRDefault="00510AC5" w:rsidP="00755CE2">
      <w:pPr>
        <w:widowControl w:val="0"/>
        <w:tabs>
          <w:tab w:val="left" w:pos="993"/>
        </w:tabs>
        <w:ind w:firstLine="709"/>
        <w:jc w:val="both"/>
      </w:pPr>
      <w:r w:rsidRPr="00C3079F">
        <w:t xml:space="preserve">В рамках реализации Федерального закона </w:t>
      </w:r>
      <w:r w:rsidR="001B4BE8" w:rsidRPr="00C3079F">
        <w:t>от 07.02.2011 г. № 6-ФЗ «</w:t>
      </w:r>
      <w:r w:rsidRPr="00C3079F">
        <w:t>Об общих при</w:t>
      </w:r>
      <w:r w:rsidRPr="00C3079F">
        <w:t>н</w:t>
      </w:r>
      <w:r w:rsidRPr="00C3079F">
        <w:t>ципах организации и деятельности контрольно-счетных органов субъектов Российской Ф</w:t>
      </w:r>
      <w:r w:rsidRPr="00C3079F">
        <w:t>е</w:t>
      </w:r>
      <w:r w:rsidRPr="00C3079F">
        <w:t>дерации и муниципальных образований</w:t>
      </w:r>
      <w:r w:rsidR="001B4BE8" w:rsidRPr="00C3079F">
        <w:t>»</w:t>
      </w:r>
      <w:r w:rsidRPr="00C3079F">
        <w:t xml:space="preserve"> для проведения контрольных и экспертно-аналитических мероприятий разрабатываются стандарты внешнего государственного фина</w:t>
      </w:r>
      <w:r w:rsidRPr="00C3079F">
        <w:t>н</w:t>
      </w:r>
      <w:r w:rsidRPr="00C3079F">
        <w:t>сового контрол</w:t>
      </w:r>
      <w:r w:rsidR="00B36346" w:rsidRPr="00C3079F">
        <w:t xml:space="preserve">я. </w:t>
      </w:r>
    </w:p>
    <w:p w:rsidR="002D5CB7" w:rsidRPr="00C3079F" w:rsidRDefault="00C3079F" w:rsidP="00C3079F">
      <w:pPr>
        <w:widowControl w:val="0"/>
        <w:ind w:left="360"/>
        <w:rPr>
          <w:b/>
        </w:rPr>
      </w:pPr>
      <w:r w:rsidRPr="00C3079F">
        <w:rPr>
          <w:b/>
        </w:rPr>
        <w:t xml:space="preserve">                                                     2. </w:t>
      </w:r>
      <w:r w:rsidR="002D5CB7" w:rsidRPr="00C3079F">
        <w:rPr>
          <w:b/>
        </w:rPr>
        <w:t>Контрольная деятельность</w:t>
      </w:r>
    </w:p>
    <w:p w:rsidR="00F25A2E" w:rsidRPr="00C3079F" w:rsidRDefault="00F25A2E" w:rsidP="00074EDE">
      <w:pPr>
        <w:widowControl w:val="0"/>
        <w:tabs>
          <w:tab w:val="left" w:pos="1134"/>
        </w:tabs>
        <w:ind w:firstLine="720"/>
        <w:jc w:val="both"/>
      </w:pPr>
      <w:r w:rsidRPr="00C3079F">
        <w:t xml:space="preserve">Контрольная деятельность </w:t>
      </w:r>
      <w:r w:rsidR="008746D6" w:rsidRPr="00C3079F">
        <w:t xml:space="preserve">Контрольно-счетного органа </w:t>
      </w:r>
      <w:r w:rsidR="00FE0187">
        <w:t>за первый квартал 2018 года</w:t>
      </w:r>
      <w:r w:rsidRPr="00C3079F">
        <w:t xml:space="preserve"> была направлена не только на выявление нарушений в использовании бюджетных средств и </w:t>
      </w:r>
      <w:r w:rsidR="008746D6" w:rsidRPr="00C3079F">
        <w:t>муниципального</w:t>
      </w:r>
      <w:r w:rsidRPr="00C3079F">
        <w:t xml:space="preserve"> имущества, но и на проведение профилактических мероприятий.</w:t>
      </w:r>
    </w:p>
    <w:p w:rsidR="008746D6" w:rsidRPr="00C3079F" w:rsidRDefault="008746D6" w:rsidP="00074EDE">
      <w:pPr>
        <w:widowControl w:val="0"/>
        <w:tabs>
          <w:tab w:val="left" w:pos="1134"/>
        </w:tabs>
        <w:ind w:firstLine="720"/>
        <w:jc w:val="both"/>
      </w:pPr>
      <w:r w:rsidRPr="00C3079F">
        <w:t xml:space="preserve">Контрольно-счетным органом проведено </w:t>
      </w:r>
      <w:r w:rsidR="00FE0187">
        <w:t>4</w:t>
      </w:r>
      <w:r w:rsidR="00F25A2E" w:rsidRPr="00C3079F">
        <w:t xml:space="preserve"> контрольных мероприяти</w:t>
      </w:r>
      <w:r w:rsidR="007704D9" w:rsidRPr="00C3079F">
        <w:t>й</w:t>
      </w:r>
      <w:r w:rsidR="00F25A2E" w:rsidRPr="00C3079F">
        <w:t xml:space="preserve">, проверено </w:t>
      </w:r>
      <w:r w:rsidR="00FE0187">
        <w:t>2</w:t>
      </w:r>
      <w:r w:rsidR="00F25A2E" w:rsidRPr="00C3079F">
        <w:t xml:space="preserve"> объект</w:t>
      </w:r>
      <w:r w:rsidR="007704D9" w:rsidRPr="00C3079F">
        <w:t>ов</w:t>
      </w:r>
      <w:r w:rsidR="00C07431">
        <w:t>, по требованию прокуратуры был</w:t>
      </w:r>
      <w:r w:rsidR="00FE0187">
        <w:t>о</w:t>
      </w:r>
      <w:r w:rsidR="00C07431">
        <w:t xml:space="preserve"> проведен</w:t>
      </w:r>
      <w:r w:rsidR="00FE0187">
        <w:t>о</w:t>
      </w:r>
      <w:r w:rsidR="00C07431">
        <w:t xml:space="preserve"> </w:t>
      </w:r>
      <w:r w:rsidR="00FE0187">
        <w:t>1</w:t>
      </w:r>
      <w:r w:rsidR="00C07431">
        <w:t xml:space="preserve"> контрольн</w:t>
      </w:r>
      <w:r w:rsidR="00FE0187">
        <w:t>ое</w:t>
      </w:r>
      <w:r w:rsidR="00C07431">
        <w:t xml:space="preserve"> мероприяти</w:t>
      </w:r>
      <w:r w:rsidR="00FE0187">
        <w:t>е</w:t>
      </w:r>
      <w:r w:rsidR="00C07431">
        <w:t xml:space="preserve"> по </w:t>
      </w:r>
      <w:r w:rsidR="00FE0187">
        <w:t>и</w:t>
      </w:r>
      <w:r w:rsidR="00FE0187">
        <w:t>с</w:t>
      </w:r>
      <w:r w:rsidR="00FE0187">
        <w:t xml:space="preserve">полнению </w:t>
      </w:r>
      <w:r w:rsidR="00C07431">
        <w:t>муниципальным программам</w:t>
      </w:r>
      <w:r w:rsidR="00FE0187">
        <w:t xml:space="preserve"> за 2017 год.</w:t>
      </w:r>
      <w:r w:rsidR="00F25A2E" w:rsidRPr="00C3079F">
        <w:t xml:space="preserve"> </w:t>
      </w:r>
    </w:p>
    <w:p w:rsidR="00102799" w:rsidRPr="00102799" w:rsidRDefault="00102799" w:rsidP="00102799">
      <w:pPr>
        <w:pStyle w:val="ac"/>
        <w:jc w:val="left"/>
        <w:rPr>
          <w:b w:val="0"/>
          <w:sz w:val="24"/>
          <w:szCs w:val="24"/>
        </w:rPr>
      </w:pPr>
      <w:r w:rsidRPr="00102799">
        <w:rPr>
          <w:sz w:val="24"/>
          <w:szCs w:val="24"/>
        </w:rPr>
        <w:t>1.</w:t>
      </w:r>
      <w:r w:rsidR="00452752" w:rsidRPr="00102799">
        <w:rPr>
          <w:sz w:val="24"/>
          <w:szCs w:val="24"/>
        </w:rPr>
        <w:t xml:space="preserve"> </w:t>
      </w:r>
      <w:r w:rsidR="00622E84" w:rsidRPr="00622E84">
        <w:rPr>
          <w:b w:val="0"/>
          <w:sz w:val="24"/>
          <w:szCs w:val="24"/>
        </w:rPr>
        <w:t xml:space="preserve">В результате </w:t>
      </w:r>
      <w:r w:rsidR="00FE0187">
        <w:rPr>
          <w:b w:val="0"/>
          <w:sz w:val="24"/>
          <w:szCs w:val="24"/>
        </w:rPr>
        <w:t>проверки «Правомерности расходования денежных средств резервн</w:t>
      </w:r>
      <w:r w:rsidR="00FE0187">
        <w:rPr>
          <w:b w:val="0"/>
          <w:sz w:val="24"/>
          <w:szCs w:val="24"/>
        </w:rPr>
        <w:t>о</w:t>
      </w:r>
      <w:r w:rsidR="00FE0187">
        <w:rPr>
          <w:b w:val="0"/>
          <w:sz w:val="24"/>
          <w:szCs w:val="24"/>
        </w:rPr>
        <w:t>го фонда Администрации</w:t>
      </w:r>
      <w:r w:rsidRPr="00102799">
        <w:rPr>
          <w:b w:val="0"/>
          <w:sz w:val="24"/>
          <w:szCs w:val="24"/>
        </w:rPr>
        <w:t xml:space="preserve"> </w:t>
      </w:r>
      <w:proofErr w:type="spellStart"/>
      <w:r w:rsidRPr="00102799">
        <w:rPr>
          <w:b w:val="0"/>
          <w:sz w:val="24"/>
          <w:szCs w:val="24"/>
        </w:rPr>
        <w:t>Овюрского</w:t>
      </w:r>
      <w:proofErr w:type="spellEnd"/>
      <w:r w:rsidRPr="00102799">
        <w:rPr>
          <w:b w:val="0"/>
          <w:sz w:val="24"/>
          <w:szCs w:val="24"/>
        </w:rPr>
        <w:t xml:space="preserve"> </w:t>
      </w:r>
      <w:proofErr w:type="spellStart"/>
      <w:r w:rsidRPr="00102799">
        <w:rPr>
          <w:b w:val="0"/>
          <w:sz w:val="24"/>
          <w:szCs w:val="24"/>
        </w:rPr>
        <w:t>кожууна</w:t>
      </w:r>
      <w:proofErr w:type="spellEnd"/>
      <w:r w:rsidRPr="00102799">
        <w:rPr>
          <w:b w:val="0"/>
          <w:sz w:val="24"/>
          <w:szCs w:val="24"/>
        </w:rPr>
        <w:t>» за 201</w:t>
      </w:r>
      <w:r w:rsidR="00FE0187">
        <w:rPr>
          <w:b w:val="0"/>
          <w:sz w:val="24"/>
          <w:szCs w:val="24"/>
        </w:rPr>
        <w:t>7</w:t>
      </w:r>
      <w:r w:rsidRPr="00102799">
        <w:rPr>
          <w:b w:val="0"/>
          <w:sz w:val="24"/>
          <w:szCs w:val="24"/>
        </w:rPr>
        <w:t xml:space="preserve"> год</w:t>
      </w:r>
      <w:r w:rsidR="00622E84">
        <w:rPr>
          <w:b w:val="0"/>
          <w:sz w:val="24"/>
          <w:szCs w:val="24"/>
        </w:rPr>
        <w:t xml:space="preserve"> </w:t>
      </w:r>
      <w:r w:rsidR="00FE0187">
        <w:rPr>
          <w:b w:val="0"/>
          <w:sz w:val="24"/>
          <w:szCs w:val="24"/>
        </w:rPr>
        <w:t xml:space="preserve">нарушений не </w:t>
      </w:r>
      <w:r>
        <w:rPr>
          <w:b w:val="0"/>
          <w:sz w:val="24"/>
          <w:szCs w:val="24"/>
        </w:rPr>
        <w:t>выявлено</w:t>
      </w:r>
      <w:proofErr w:type="gramStart"/>
      <w:r w:rsidR="00FE0187">
        <w:rPr>
          <w:b w:val="0"/>
          <w:sz w:val="24"/>
          <w:szCs w:val="24"/>
        </w:rPr>
        <w:t>.Ц</w:t>
      </w:r>
      <w:proofErr w:type="gramEnd"/>
      <w:r w:rsidR="00FE0187">
        <w:rPr>
          <w:b w:val="0"/>
          <w:sz w:val="24"/>
          <w:szCs w:val="24"/>
        </w:rPr>
        <w:t>ели, на реализацию которых направлены средства резервного фонда соответствуют законодательс</w:t>
      </w:r>
      <w:r w:rsidR="00FE0187">
        <w:rPr>
          <w:b w:val="0"/>
          <w:sz w:val="24"/>
          <w:szCs w:val="24"/>
        </w:rPr>
        <w:t>т</w:t>
      </w:r>
      <w:r w:rsidR="00FE0187">
        <w:rPr>
          <w:b w:val="0"/>
          <w:sz w:val="24"/>
          <w:szCs w:val="24"/>
        </w:rPr>
        <w:t>ву РФ, Республики Тыва, нормативно-правовым актам муниципального района, можно ох</w:t>
      </w:r>
      <w:r w:rsidR="00FE0187">
        <w:rPr>
          <w:b w:val="0"/>
          <w:sz w:val="24"/>
          <w:szCs w:val="24"/>
        </w:rPr>
        <w:t>а</w:t>
      </w:r>
      <w:r w:rsidR="00FE0187">
        <w:rPr>
          <w:b w:val="0"/>
          <w:sz w:val="24"/>
          <w:szCs w:val="24"/>
        </w:rPr>
        <w:t>рактеризовать как целевое использование средств муниципального района</w:t>
      </w:r>
      <w:r w:rsidRPr="00102799">
        <w:rPr>
          <w:b w:val="0"/>
          <w:sz w:val="24"/>
          <w:szCs w:val="24"/>
        </w:rPr>
        <w:t>.</w:t>
      </w:r>
    </w:p>
    <w:p w:rsidR="00C01E64" w:rsidRDefault="00622E84" w:rsidP="003A10E7">
      <w:pPr>
        <w:widowControl w:val="0"/>
        <w:jc w:val="both"/>
        <w:rPr>
          <w:bCs/>
        </w:rPr>
      </w:pPr>
      <w:r>
        <w:rPr>
          <w:sz w:val="28"/>
          <w:szCs w:val="28"/>
        </w:rPr>
        <w:t xml:space="preserve">           </w:t>
      </w:r>
      <w:r w:rsidRPr="00FE0187">
        <w:rPr>
          <w:b/>
        </w:rPr>
        <w:t>2</w:t>
      </w:r>
      <w:r w:rsidR="00FC3AA0">
        <w:t>. Проверк</w:t>
      </w:r>
      <w:r w:rsidR="000B6885">
        <w:t>ой</w:t>
      </w:r>
      <w:r w:rsidR="00FC3AA0">
        <w:t xml:space="preserve"> </w:t>
      </w:r>
      <w:r w:rsidR="00FE0187">
        <w:t xml:space="preserve">целевого использования денежных средств муниципальной программы «Содержание и развитие муниципального хозяйства </w:t>
      </w:r>
      <w:proofErr w:type="spellStart"/>
      <w:r w:rsidR="00FE0187">
        <w:t>Овюрского</w:t>
      </w:r>
      <w:proofErr w:type="spellEnd"/>
      <w:r w:rsidR="00FE0187">
        <w:t xml:space="preserve"> </w:t>
      </w:r>
      <w:proofErr w:type="spellStart"/>
      <w:r w:rsidR="00FE0187">
        <w:t>кожууна</w:t>
      </w:r>
      <w:proofErr w:type="spellEnd"/>
      <w:r w:rsidR="00FE0187">
        <w:t xml:space="preserve"> за 2017 год» </w:t>
      </w:r>
      <w:r w:rsidR="00FC3AA0">
        <w:t>ф</w:t>
      </w:r>
      <w:r w:rsidR="00FC3AA0">
        <w:t>и</w:t>
      </w:r>
      <w:r w:rsidR="00FC3AA0">
        <w:t>нансовых нарушений установлено</w:t>
      </w:r>
      <w:r w:rsidR="003A10E7">
        <w:t xml:space="preserve"> на сумму 210 000 рублей</w:t>
      </w:r>
      <w:r w:rsidR="00FC3AA0">
        <w:t>.</w:t>
      </w:r>
      <w:r w:rsidR="003A10E7">
        <w:t xml:space="preserve"> В нарушение ст.9 ФЗ-№402 «О бухгалтерском учете» все хозяйственные операции должны оформляться оправдательными документами, к проверке не представлены путевые листы, авансовые отчеты. В связи с этим установлено списание материальных запасов без оправдательных документов, что является неправомерным использованием средств муниципальной программы. </w:t>
      </w:r>
    </w:p>
    <w:p w:rsidR="00C07431" w:rsidRPr="00C41763" w:rsidRDefault="00422968" w:rsidP="00C07431">
      <w:pPr>
        <w:jc w:val="both"/>
        <w:rPr>
          <w:sz w:val="28"/>
          <w:szCs w:val="28"/>
        </w:rPr>
      </w:pPr>
      <w:r>
        <w:rPr>
          <w:bCs/>
        </w:rPr>
        <w:t xml:space="preserve">           </w:t>
      </w:r>
      <w:r w:rsidR="003A10E7">
        <w:rPr>
          <w:bCs/>
        </w:rPr>
        <w:t>3</w:t>
      </w:r>
      <w:r>
        <w:rPr>
          <w:bCs/>
        </w:rPr>
        <w:t xml:space="preserve">. </w:t>
      </w:r>
      <w:r w:rsidRPr="00622E84">
        <w:t>В результате проверки</w:t>
      </w:r>
      <w:r w:rsidRPr="00C3079F">
        <w:t xml:space="preserve"> </w:t>
      </w:r>
      <w:r w:rsidR="003A10E7">
        <w:t>целевого использования денежных средств муниципальной программы «Развитие земельно-имущественных отношений и градостроительства на терр</w:t>
      </w:r>
      <w:r w:rsidR="003A10E7">
        <w:t>и</w:t>
      </w:r>
      <w:r w:rsidR="003A10E7">
        <w:t xml:space="preserve">тории </w:t>
      </w:r>
      <w:proofErr w:type="spellStart"/>
      <w:r w:rsidR="003A10E7">
        <w:t>Овюрского</w:t>
      </w:r>
      <w:proofErr w:type="spellEnd"/>
      <w:r w:rsidR="003A10E7">
        <w:t xml:space="preserve"> </w:t>
      </w:r>
      <w:proofErr w:type="spellStart"/>
      <w:r w:rsidR="003A10E7">
        <w:t>кожууна</w:t>
      </w:r>
      <w:proofErr w:type="spellEnd"/>
      <w:r w:rsidR="003A10E7">
        <w:t xml:space="preserve"> РТ» за 2017 год </w:t>
      </w:r>
      <w:r>
        <w:rPr>
          <w:bCs/>
        </w:rPr>
        <w:t>финансовых нарушений не установлено</w:t>
      </w:r>
      <w:r w:rsidR="003A10E7">
        <w:rPr>
          <w:bCs/>
        </w:rPr>
        <w:t>.</w:t>
      </w:r>
      <w:r w:rsidR="00C07431" w:rsidRPr="00422968">
        <w:t xml:space="preserve"> </w:t>
      </w:r>
    </w:p>
    <w:p w:rsidR="00422968" w:rsidRPr="00C41763" w:rsidRDefault="00C07431" w:rsidP="00422968">
      <w:pPr>
        <w:jc w:val="both"/>
        <w:rPr>
          <w:sz w:val="28"/>
          <w:szCs w:val="28"/>
        </w:rPr>
      </w:pPr>
      <w:r>
        <w:rPr>
          <w:bCs/>
        </w:rPr>
        <w:t xml:space="preserve">            </w:t>
      </w:r>
      <w:r w:rsidR="003A10E7">
        <w:rPr>
          <w:bCs/>
        </w:rPr>
        <w:t>4</w:t>
      </w:r>
      <w:r w:rsidR="00422968">
        <w:rPr>
          <w:bCs/>
        </w:rPr>
        <w:t xml:space="preserve">. </w:t>
      </w:r>
      <w:r w:rsidR="003A10E7">
        <w:t>По результатам внеплановой проверки по вопросу правильности начисления и в</w:t>
      </w:r>
      <w:r w:rsidR="003A10E7">
        <w:t>ы</w:t>
      </w:r>
      <w:r w:rsidR="003A10E7">
        <w:t xml:space="preserve">платы заработной платы работникам Администрации сельского поселения </w:t>
      </w:r>
      <w:proofErr w:type="spellStart"/>
      <w:r w:rsidR="003A10E7">
        <w:t>сумона</w:t>
      </w:r>
      <w:proofErr w:type="spellEnd"/>
      <w:r w:rsidR="003A10E7">
        <w:t xml:space="preserve"> </w:t>
      </w:r>
      <w:proofErr w:type="spellStart"/>
      <w:r w:rsidR="003A10E7">
        <w:t>Солчур</w:t>
      </w:r>
      <w:proofErr w:type="spellEnd"/>
      <w:r w:rsidR="003A10E7">
        <w:t xml:space="preserve"> </w:t>
      </w:r>
      <w:proofErr w:type="spellStart"/>
      <w:r w:rsidR="003A10E7">
        <w:t>Овюрского</w:t>
      </w:r>
      <w:proofErr w:type="spellEnd"/>
      <w:r w:rsidR="003A10E7">
        <w:t xml:space="preserve"> </w:t>
      </w:r>
      <w:proofErr w:type="spellStart"/>
      <w:r w:rsidR="003A10E7">
        <w:t>кожууна</w:t>
      </w:r>
      <w:proofErr w:type="spellEnd"/>
      <w:r w:rsidR="003A10E7">
        <w:t xml:space="preserve"> за 2017 год установлено финансовых нарушений на сумму 6289,78 ру</w:t>
      </w:r>
      <w:r w:rsidR="003A10E7">
        <w:t>б</w:t>
      </w:r>
      <w:r w:rsidR="003A10E7">
        <w:t>лей</w:t>
      </w:r>
      <w:r w:rsidR="00422968" w:rsidRPr="00422968">
        <w:t>.</w:t>
      </w:r>
      <w:r w:rsidR="003A10E7">
        <w:t xml:space="preserve"> Главным бухгалтером поселения допущено грубое финансовое нарушение, выявленная сумма должна перечисляться в Тувинскую республиканскую организацию Профсоюза р</w:t>
      </w:r>
      <w:r w:rsidR="003A10E7">
        <w:t>а</w:t>
      </w:r>
      <w:r w:rsidR="003A10E7">
        <w:t xml:space="preserve">ботников госучреждений и общественного </w:t>
      </w:r>
      <w:r w:rsidR="00183FFF">
        <w:t>обслуживания РФ в виде профсоюзных взносов за май, июнь, июль, август 2017 года. На момент проверки установлено, что бюджетные сре</w:t>
      </w:r>
      <w:r w:rsidR="00183FFF">
        <w:t>д</w:t>
      </w:r>
      <w:r w:rsidR="00183FFF">
        <w:t>ства использованы как неэффективное использование бюджетных денежных средств, изра</w:t>
      </w:r>
      <w:r w:rsidR="00183FFF">
        <w:t>с</w:t>
      </w:r>
      <w:r w:rsidR="00183FFF">
        <w:t>ходованы не на соответствующие цели. Из 6289,78 рублей 5838,09 рублей перечислены в в</w:t>
      </w:r>
      <w:r w:rsidR="00183FFF">
        <w:t>и</w:t>
      </w:r>
      <w:r w:rsidR="00183FFF">
        <w:t xml:space="preserve">де отпускных заместителю председателя Администрации сельского поселения </w:t>
      </w:r>
      <w:proofErr w:type="spellStart"/>
      <w:r w:rsidR="00183FFF">
        <w:t>сумона</w:t>
      </w:r>
      <w:proofErr w:type="spellEnd"/>
      <w:r w:rsidR="00183FFF">
        <w:t xml:space="preserve"> </w:t>
      </w:r>
      <w:proofErr w:type="spellStart"/>
      <w:r w:rsidR="00183FFF">
        <w:t>Со</w:t>
      </w:r>
      <w:r w:rsidR="00183FFF">
        <w:t>л</w:t>
      </w:r>
      <w:r w:rsidR="00183FFF">
        <w:t>чур</w:t>
      </w:r>
      <w:proofErr w:type="spellEnd"/>
      <w:r w:rsidR="00183FFF">
        <w:t xml:space="preserve"> </w:t>
      </w:r>
      <w:proofErr w:type="spellStart"/>
      <w:r w:rsidR="00183FFF">
        <w:t>Тюлюш</w:t>
      </w:r>
      <w:proofErr w:type="spellEnd"/>
      <w:r w:rsidR="00183FFF">
        <w:t xml:space="preserve"> Ч.К., остальные 451,69 рублей в ИФНС Республики Тыва на налог на доходы физических лиц. </w:t>
      </w:r>
      <w:r w:rsidR="00422968" w:rsidRPr="00422968">
        <w:t xml:space="preserve"> </w:t>
      </w:r>
    </w:p>
    <w:p w:rsidR="00422968" w:rsidRPr="00422968" w:rsidRDefault="00422968" w:rsidP="00422968">
      <w:pPr>
        <w:jc w:val="both"/>
        <w:rPr>
          <w:bCs/>
        </w:rPr>
      </w:pPr>
    </w:p>
    <w:p w:rsidR="00694052" w:rsidRPr="00C3079F" w:rsidRDefault="00694052" w:rsidP="00891264">
      <w:pPr>
        <w:widowControl w:val="0"/>
        <w:ind w:firstLine="720"/>
        <w:jc w:val="center"/>
        <w:rPr>
          <w:b/>
        </w:rPr>
      </w:pPr>
      <w:r w:rsidRPr="00C3079F">
        <w:rPr>
          <w:b/>
        </w:rPr>
        <w:t>Выводы и предложения</w:t>
      </w:r>
    </w:p>
    <w:p w:rsidR="00506E26" w:rsidRPr="00C3079F" w:rsidRDefault="008E2670" w:rsidP="00506E26">
      <w:pPr>
        <w:widowControl w:val="0"/>
        <w:ind w:firstLine="709"/>
        <w:jc w:val="both"/>
      </w:pPr>
      <w:r>
        <w:t xml:space="preserve">За первый квартал 2018 года </w:t>
      </w:r>
      <w:r w:rsidR="00BE2EE6" w:rsidRPr="00C3079F">
        <w:t>Контрольно-счетным органом</w:t>
      </w:r>
      <w:r w:rsidR="00D9067C" w:rsidRPr="00C3079F">
        <w:t xml:space="preserve"> проведено </w:t>
      </w:r>
      <w:r w:rsidR="00183FFF">
        <w:t>4</w:t>
      </w:r>
      <w:r w:rsidR="00982DC6" w:rsidRPr="00C3079F">
        <w:t xml:space="preserve"> контрольн</w:t>
      </w:r>
      <w:r w:rsidR="00D9067C" w:rsidRPr="00C3079F">
        <w:t>ых</w:t>
      </w:r>
      <w:r w:rsidR="00BE2EE6" w:rsidRPr="00C3079F">
        <w:t xml:space="preserve"> и </w:t>
      </w:r>
      <w:r w:rsidR="00183FFF">
        <w:t>7</w:t>
      </w:r>
      <w:r w:rsidR="000B6885">
        <w:t xml:space="preserve"> </w:t>
      </w:r>
      <w:r w:rsidR="00BE2EE6" w:rsidRPr="00C3079F">
        <w:t>экспертно-аналитических</w:t>
      </w:r>
      <w:r w:rsidR="00D9067C" w:rsidRPr="00C3079F">
        <w:t xml:space="preserve"> мероприятий, </w:t>
      </w:r>
      <w:r w:rsidR="00C07431">
        <w:t xml:space="preserve">по требованию прокуратуры </w:t>
      </w:r>
      <w:r w:rsidR="00183FFF">
        <w:t>1</w:t>
      </w:r>
      <w:r w:rsidR="00C07431">
        <w:t xml:space="preserve"> мероприяти</w:t>
      </w:r>
      <w:r w:rsidR="00183FFF">
        <w:t>е</w:t>
      </w:r>
      <w:r w:rsidR="00C07431">
        <w:t xml:space="preserve">, </w:t>
      </w:r>
      <w:r w:rsidR="00D9067C" w:rsidRPr="00C3079F">
        <w:t>пр</w:t>
      </w:r>
      <w:r w:rsidR="00D9067C" w:rsidRPr="00C3079F">
        <w:t>о</w:t>
      </w:r>
      <w:r w:rsidR="00D9067C" w:rsidRPr="00C3079F">
        <w:t>вере</w:t>
      </w:r>
      <w:r w:rsidR="00422968">
        <w:t xml:space="preserve">но </w:t>
      </w:r>
      <w:r w:rsidR="00183FFF">
        <w:t>2</w:t>
      </w:r>
      <w:r w:rsidR="00982DC6" w:rsidRPr="00C3079F">
        <w:t xml:space="preserve"> объект</w:t>
      </w:r>
      <w:r w:rsidR="00183FFF">
        <w:t>а</w:t>
      </w:r>
      <w:r w:rsidR="00982DC6" w:rsidRPr="00C3079F">
        <w:t xml:space="preserve">. </w:t>
      </w:r>
      <w:r w:rsidR="00D9067C" w:rsidRPr="00C3079F">
        <w:t>По результатам проведенных контрольных мероприятий направ</w:t>
      </w:r>
      <w:r w:rsidR="00BE2EE6" w:rsidRPr="00C3079F">
        <w:t>лены</w:t>
      </w:r>
      <w:r w:rsidR="00D9067C" w:rsidRPr="00C3079F">
        <w:t xml:space="preserve"> </w:t>
      </w:r>
      <w:r w:rsidR="00183FFF">
        <w:t xml:space="preserve">2 </w:t>
      </w:r>
      <w:r w:rsidR="00D9067C" w:rsidRPr="00C3079F">
        <w:t xml:space="preserve">представления. </w:t>
      </w:r>
      <w:r w:rsidRPr="00C3079F">
        <w:t>По результатам контрольных мероприятий проведенных Контрольно-</w:t>
      </w:r>
      <w:r w:rsidRPr="00C3079F">
        <w:lastRenderedPageBreak/>
        <w:t>счетным орг</w:t>
      </w:r>
      <w:r w:rsidRPr="00C3079F">
        <w:t>а</w:t>
      </w:r>
      <w:r w:rsidRPr="00C3079F">
        <w:t xml:space="preserve">ном </w:t>
      </w:r>
      <w:proofErr w:type="spellStart"/>
      <w:r>
        <w:t>Овюрс</w:t>
      </w:r>
      <w:r w:rsidRPr="00C3079F">
        <w:t>кого</w:t>
      </w:r>
      <w:proofErr w:type="spellEnd"/>
      <w:r>
        <w:t xml:space="preserve"> </w:t>
      </w:r>
      <w:proofErr w:type="spellStart"/>
      <w:r w:rsidRPr="00C3079F">
        <w:t>кожууна</w:t>
      </w:r>
      <w:proofErr w:type="spellEnd"/>
      <w:r w:rsidRPr="00C3079F">
        <w:t xml:space="preserve"> </w:t>
      </w:r>
      <w:r>
        <w:t xml:space="preserve">за первый квартал 2018 года устранено нарушений на сумму 6,29 рублей. </w:t>
      </w:r>
    </w:p>
    <w:p w:rsidR="00694052" w:rsidRPr="00C3079F" w:rsidRDefault="00694052" w:rsidP="009B034A">
      <w:pPr>
        <w:widowControl w:val="0"/>
        <w:tabs>
          <w:tab w:val="left" w:pos="993"/>
        </w:tabs>
        <w:ind w:firstLine="709"/>
        <w:jc w:val="both"/>
      </w:pPr>
      <w:r w:rsidRPr="00C3079F">
        <w:t xml:space="preserve">В целях совершенствования порядка расходования бюджетных средств, </w:t>
      </w:r>
      <w:r w:rsidR="00A23FEB" w:rsidRPr="00C3079F">
        <w:t xml:space="preserve">Контрольно-счетный орган </w:t>
      </w:r>
      <w:proofErr w:type="spellStart"/>
      <w:r w:rsidR="00FE2755">
        <w:t>Овюр</w:t>
      </w:r>
      <w:r w:rsidR="00A23FEB" w:rsidRPr="00C3079F">
        <w:t>ского</w:t>
      </w:r>
      <w:proofErr w:type="spellEnd"/>
      <w:r w:rsidR="00C07431">
        <w:t xml:space="preserve"> </w:t>
      </w:r>
      <w:proofErr w:type="spellStart"/>
      <w:r w:rsidR="00A23FEB" w:rsidRPr="00C3079F">
        <w:t>кожууна</w:t>
      </w:r>
      <w:proofErr w:type="spellEnd"/>
      <w:r w:rsidRPr="00C3079F">
        <w:t xml:space="preserve"> Республики Тыва</w:t>
      </w:r>
      <w:r w:rsidR="005112C9" w:rsidRPr="00C3079F">
        <w:t xml:space="preserve"> предлагает:</w:t>
      </w:r>
    </w:p>
    <w:p w:rsidR="00DB0A9C" w:rsidRPr="00C3079F" w:rsidRDefault="00D76D1B" w:rsidP="009B034A">
      <w:pPr>
        <w:widowControl w:val="0"/>
        <w:tabs>
          <w:tab w:val="left" w:pos="993"/>
        </w:tabs>
        <w:ind w:firstLine="709"/>
        <w:jc w:val="both"/>
      </w:pPr>
      <w:r w:rsidRPr="00C3079F">
        <w:t xml:space="preserve">1. </w:t>
      </w:r>
      <w:r w:rsidR="00FD77E2" w:rsidRPr="00C3079F">
        <w:t>Администрации</w:t>
      </w:r>
      <w:r w:rsidR="00C01E64">
        <w:t xml:space="preserve"> </w:t>
      </w:r>
      <w:proofErr w:type="spellStart"/>
      <w:r w:rsidR="00FE2755">
        <w:t>Овюр</w:t>
      </w:r>
      <w:r w:rsidR="00DB0A9C" w:rsidRPr="00C3079F">
        <w:t>ского</w:t>
      </w:r>
      <w:proofErr w:type="spellEnd"/>
      <w:r w:rsidR="00D91D04">
        <w:t xml:space="preserve"> </w:t>
      </w:r>
      <w:proofErr w:type="spellStart"/>
      <w:r w:rsidR="00DB0A9C" w:rsidRPr="00C3079F">
        <w:t>кожууна</w:t>
      </w:r>
      <w:proofErr w:type="spellEnd"/>
      <w:r w:rsidR="00DB0A9C" w:rsidRPr="00C3079F">
        <w:t xml:space="preserve"> Республики Тыва:</w:t>
      </w:r>
    </w:p>
    <w:p w:rsidR="00DB0A9C" w:rsidRPr="00C3079F" w:rsidRDefault="00DB0A9C" w:rsidP="009B034A">
      <w:pPr>
        <w:widowControl w:val="0"/>
        <w:tabs>
          <w:tab w:val="left" w:pos="993"/>
        </w:tabs>
        <w:ind w:firstLine="709"/>
        <w:jc w:val="both"/>
      </w:pPr>
      <w:r w:rsidRPr="00C3079F">
        <w:t>- привести в соответствие с законодательством реестр муниципальной собственности;</w:t>
      </w:r>
    </w:p>
    <w:p w:rsidR="00DB0A9C" w:rsidRPr="00C3079F" w:rsidRDefault="00DB0A9C" w:rsidP="009B034A">
      <w:pPr>
        <w:widowControl w:val="0"/>
        <w:tabs>
          <w:tab w:val="left" w:pos="993"/>
        </w:tabs>
        <w:ind w:firstLine="709"/>
        <w:jc w:val="both"/>
      </w:pPr>
      <w:r w:rsidRPr="00C3079F">
        <w:t>- провести работу, направленную на регистрацию прав недвижимости (земельных участков и домов), что позволит увеличить доходную часть бюджета;</w:t>
      </w:r>
    </w:p>
    <w:p w:rsidR="00DB0A9C" w:rsidRPr="00C3079F" w:rsidRDefault="00DB0A9C" w:rsidP="009B034A">
      <w:pPr>
        <w:widowControl w:val="0"/>
        <w:tabs>
          <w:tab w:val="left" w:pos="993"/>
        </w:tabs>
        <w:ind w:firstLine="709"/>
        <w:jc w:val="both"/>
      </w:pPr>
      <w:r w:rsidRPr="00C3079F">
        <w:t>- списа</w:t>
      </w:r>
      <w:r w:rsidR="00183FFF">
        <w:t>ние денежных сре</w:t>
      </w:r>
      <w:proofErr w:type="gramStart"/>
      <w:r w:rsidR="00183FFF">
        <w:t>дств пр</w:t>
      </w:r>
      <w:proofErr w:type="gramEnd"/>
      <w:r w:rsidR="00183FFF">
        <w:t xml:space="preserve">оизводить </w:t>
      </w:r>
      <w:r w:rsidRPr="00C3079F">
        <w:t>в соответствии с принятыми к учету пе</w:t>
      </w:r>
      <w:r w:rsidRPr="00C3079F">
        <w:t>р</w:t>
      </w:r>
      <w:r w:rsidRPr="00C3079F">
        <w:t>вичными документами;</w:t>
      </w:r>
    </w:p>
    <w:p w:rsidR="00E2333E" w:rsidRPr="00C3079F" w:rsidRDefault="00E2333E" w:rsidP="00E2333E">
      <w:pPr>
        <w:pStyle w:val="a6"/>
        <w:widowControl w:val="0"/>
        <w:tabs>
          <w:tab w:val="left" w:pos="993"/>
        </w:tabs>
        <w:ind w:left="709"/>
        <w:jc w:val="both"/>
      </w:pPr>
      <w:r w:rsidRPr="00C3079F">
        <w:t xml:space="preserve">- не допускать содержание внештатных единиц; </w:t>
      </w:r>
    </w:p>
    <w:p w:rsidR="003E1FEC" w:rsidRPr="00C3079F" w:rsidRDefault="0015286B" w:rsidP="000A7114">
      <w:pPr>
        <w:pStyle w:val="a6"/>
        <w:widowControl w:val="0"/>
        <w:tabs>
          <w:tab w:val="left" w:pos="993"/>
        </w:tabs>
        <w:ind w:left="0" w:firstLine="709"/>
        <w:jc w:val="both"/>
      </w:pPr>
      <w:r w:rsidRPr="00C3079F">
        <w:t>- муниципальных правовых актов в части касающейся расходных обязательств мун</w:t>
      </w:r>
      <w:r w:rsidRPr="00C3079F">
        <w:t>и</w:t>
      </w:r>
      <w:r w:rsidRPr="00C3079F">
        <w:t>ципального района, а также муниципальных программ представить в Контрольно-счетный орган на финансово-экономическую экспертизу проектов.</w:t>
      </w:r>
    </w:p>
    <w:p w:rsidR="005112C9" w:rsidRPr="00C3079F" w:rsidRDefault="00D76D1B" w:rsidP="00D76D1B">
      <w:pPr>
        <w:pStyle w:val="a6"/>
        <w:widowControl w:val="0"/>
        <w:tabs>
          <w:tab w:val="left" w:pos="0"/>
        </w:tabs>
        <w:ind w:left="0" w:firstLine="709"/>
        <w:jc w:val="both"/>
      </w:pPr>
      <w:r w:rsidRPr="00C3079F">
        <w:t xml:space="preserve">2. </w:t>
      </w:r>
      <w:r w:rsidR="00A23FEB" w:rsidRPr="00C3079F">
        <w:t>Ф</w:t>
      </w:r>
      <w:r w:rsidR="005112C9" w:rsidRPr="00C3079F">
        <w:t>инансов</w:t>
      </w:r>
      <w:r w:rsidR="00A23FEB" w:rsidRPr="00C3079F">
        <w:t xml:space="preserve">ому управлению администрации </w:t>
      </w:r>
      <w:proofErr w:type="spellStart"/>
      <w:r w:rsidR="00FE2755">
        <w:t>Овюр</w:t>
      </w:r>
      <w:r w:rsidR="00A23FEB" w:rsidRPr="00C3079F">
        <w:t>ского</w:t>
      </w:r>
      <w:proofErr w:type="spellEnd"/>
      <w:r w:rsidR="00C07431">
        <w:t xml:space="preserve"> </w:t>
      </w:r>
      <w:proofErr w:type="spellStart"/>
      <w:r w:rsidR="00A23FEB" w:rsidRPr="00C3079F">
        <w:t>кожууна</w:t>
      </w:r>
      <w:proofErr w:type="spellEnd"/>
      <w:r w:rsidR="005112C9" w:rsidRPr="00C3079F">
        <w:t xml:space="preserve"> Республики Тыва:</w:t>
      </w:r>
    </w:p>
    <w:p w:rsidR="005112C9" w:rsidRPr="00C3079F" w:rsidRDefault="005112C9" w:rsidP="009B034A">
      <w:pPr>
        <w:pStyle w:val="a6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C3079F">
        <w:t xml:space="preserve">обеспечить в пределах своей компетенции </w:t>
      </w:r>
      <w:r w:rsidR="00A23FEB" w:rsidRPr="00C3079F">
        <w:t>муниципальный</w:t>
      </w:r>
      <w:r w:rsidRPr="00C3079F">
        <w:t xml:space="preserve"> финансовый контроль, предусмотренный п.</w:t>
      </w:r>
      <w:r w:rsidR="00084FA0" w:rsidRPr="00C3079F">
        <w:t>3</w:t>
      </w:r>
      <w:r w:rsidRPr="00C3079F">
        <w:t xml:space="preserve"> Положения о финансов</w:t>
      </w:r>
      <w:r w:rsidR="00084FA0" w:rsidRPr="00C3079F">
        <w:t>ом управлении администрации муниципальн</w:t>
      </w:r>
      <w:r w:rsidR="00084FA0" w:rsidRPr="00C3079F">
        <w:t>о</w:t>
      </w:r>
      <w:r w:rsidR="00FE2755">
        <w:t xml:space="preserve">го района </w:t>
      </w:r>
      <w:proofErr w:type="spellStart"/>
      <w:r w:rsidR="00FE2755">
        <w:t>Овюрский</w:t>
      </w:r>
      <w:proofErr w:type="spellEnd"/>
      <w:r w:rsidR="00C01E64">
        <w:t xml:space="preserve"> </w:t>
      </w:r>
      <w:proofErr w:type="spellStart"/>
      <w:r w:rsidR="00084FA0" w:rsidRPr="00C3079F">
        <w:t>кожуун</w:t>
      </w:r>
      <w:proofErr w:type="spellEnd"/>
      <w:r w:rsidRPr="00C3079F">
        <w:t xml:space="preserve"> Республики Тыва, утвержденного </w:t>
      </w:r>
      <w:r w:rsidR="00084FA0" w:rsidRPr="00C3079F">
        <w:t>Распоряжением Главы адм</w:t>
      </w:r>
      <w:r w:rsidR="00084FA0" w:rsidRPr="00C3079F">
        <w:t>и</w:t>
      </w:r>
      <w:r w:rsidR="00084FA0" w:rsidRPr="00C3079F">
        <w:t>нистрации муниципального района</w:t>
      </w:r>
      <w:r w:rsidR="00D91D04">
        <w:t xml:space="preserve"> </w:t>
      </w:r>
      <w:r w:rsidR="00084FA0" w:rsidRPr="00C3079F">
        <w:t>от 03</w:t>
      </w:r>
      <w:r w:rsidR="00785716" w:rsidRPr="00C3079F">
        <w:t>.</w:t>
      </w:r>
      <w:r w:rsidR="00084FA0" w:rsidRPr="00C3079F">
        <w:t>10</w:t>
      </w:r>
      <w:r w:rsidR="00785716" w:rsidRPr="00C3079F">
        <w:t>.</w:t>
      </w:r>
      <w:r w:rsidR="00084FA0" w:rsidRPr="00C3079F">
        <w:t>2006</w:t>
      </w:r>
      <w:r w:rsidRPr="00C3079F">
        <w:t xml:space="preserve"> г.</w:t>
      </w:r>
      <w:r w:rsidR="00084FA0" w:rsidRPr="00C3079F">
        <w:t xml:space="preserve"> № 149</w:t>
      </w:r>
      <w:r w:rsidRPr="00C3079F">
        <w:t>;</w:t>
      </w:r>
    </w:p>
    <w:p w:rsidR="00493D46" w:rsidRPr="00C3079F" w:rsidRDefault="00493D46" w:rsidP="00493D46">
      <w:pPr>
        <w:pStyle w:val="a6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C3079F">
        <w:t xml:space="preserve">представить в Контрольно-счетный орган отчет об исполнении бюджета, годовой отчет об исполнении бюджета представить в соответствии с бюджетным процессом </w:t>
      </w:r>
      <w:proofErr w:type="spellStart"/>
      <w:r w:rsidR="00522C3F">
        <w:t>Овю</w:t>
      </w:r>
      <w:r w:rsidR="00522C3F">
        <w:t>р</w:t>
      </w:r>
      <w:r w:rsidRPr="00C3079F">
        <w:t>ского</w:t>
      </w:r>
      <w:proofErr w:type="spellEnd"/>
      <w:r w:rsidR="00C01E64">
        <w:t xml:space="preserve"> </w:t>
      </w:r>
      <w:proofErr w:type="spellStart"/>
      <w:r w:rsidRPr="00C3079F">
        <w:t>кожууна</w:t>
      </w:r>
      <w:proofErr w:type="spellEnd"/>
      <w:r w:rsidRPr="00C3079F">
        <w:t>;</w:t>
      </w:r>
    </w:p>
    <w:p w:rsidR="005112C9" w:rsidRPr="00C3079F" w:rsidRDefault="003E1FEC" w:rsidP="00522C3F">
      <w:pPr>
        <w:widowControl w:val="0"/>
        <w:tabs>
          <w:tab w:val="left" w:pos="0"/>
        </w:tabs>
        <w:ind w:firstLine="710"/>
        <w:jc w:val="both"/>
      </w:pPr>
      <w:r w:rsidRPr="00C3079F">
        <w:t>-</w:t>
      </w:r>
      <w:r w:rsidR="005112C9" w:rsidRPr="00C3079F">
        <w:t xml:space="preserve">Администрациям </w:t>
      </w:r>
      <w:r w:rsidR="00D9015C" w:rsidRPr="00C3079F">
        <w:t xml:space="preserve">сельских поселений </w:t>
      </w:r>
      <w:proofErr w:type="spellStart"/>
      <w:r w:rsidR="00522C3F">
        <w:t>Овюр</w:t>
      </w:r>
      <w:r w:rsidR="00D9015C" w:rsidRPr="00C3079F">
        <w:t>ского</w:t>
      </w:r>
      <w:proofErr w:type="spellEnd"/>
      <w:r w:rsidR="00D91D04">
        <w:t xml:space="preserve"> </w:t>
      </w:r>
      <w:proofErr w:type="spellStart"/>
      <w:r w:rsidR="00D9015C" w:rsidRPr="00C3079F">
        <w:t>кожууна</w:t>
      </w:r>
      <w:proofErr w:type="spellEnd"/>
      <w:r w:rsidR="005112C9" w:rsidRPr="00C3079F">
        <w:t xml:space="preserve">: </w:t>
      </w:r>
    </w:p>
    <w:p w:rsidR="001E67C4" w:rsidRPr="00C3079F" w:rsidRDefault="001E67C4" w:rsidP="009B034A">
      <w:pPr>
        <w:pStyle w:val="a6"/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C3079F">
        <w:t>активизировать работу по взысканию задолженности по налогам;</w:t>
      </w:r>
    </w:p>
    <w:p w:rsidR="005112C9" w:rsidRPr="00C3079F" w:rsidRDefault="005112C9" w:rsidP="009B034A">
      <w:pPr>
        <w:pStyle w:val="a6"/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C3079F">
        <w:t xml:space="preserve">усилить работу по регистрации </w:t>
      </w:r>
      <w:r w:rsidR="00D9015C" w:rsidRPr="00C3079F">
        <w:t>прав собственности на имущество</w:t>
      </w:r>
      <w:r w:rsidRPr="00C3079F">
        <w:t>;</w:t>
      </w:r>
    </w:p>
    <w:p w:rsidR="00953DB7" w:rsidRPr="00C3079F" w:rsidRDefault="00953DB7" w:rsidP="009B034A">
      <w:pPr>
        <w:pStyle w:val="a6"/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C3079F">
        <w:t>упорядочить учет по сбору и ведению неналоговых доходов;</w:t>
      </w:r>
    </w:p>
    <w:p w:rsidR="00953DB7" w:rsidRPr="00C3079F" w:rsidRDefault="00EE3342" w:rsidP="009B034A">
      <w:pPr>
        <w:pStyle w:val="a6"/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C3079F">
        <w:t>присвоить уникальные номера основных средств;</w:t>
      </w:r>
    </w:p>
    <w:p w:rsidR="00A0085B" w:rsidRPr="00C3079F" w:rsidRDefault="005112C9" w:rsidP="009B034A">
      <w:pPr>
        <w:pStyle w:val="a6"/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C3079F">
        <w:t>не принимать расходные обязательства, которые могут повлечь дополнительные расходы местного бюджета без источн</w:t>
      </w:r>
      <w:r w:rsidR="00A0085B" w:rsidRPr="00C3079F">
        <w:t>иков их покрытия;</w:t>
      </w:r>
    </w:p>
    <w:p w:rsidR="00A0085B" w:rsidRPr="00C3079F" w:rsidRDefault="005112C9" w:rsidP="009B034A">
      <w:pPr>
        <w:pStyle w:val="a6"/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C3079F">
        <w:t>не принимать решений, приводящих к увеличению численности работников</w:t>
      </w:r>
      <w:r w:rsidR="00A0085B" w:rsidRPr="00C3079F">
        <w:t>;</w:t>
      </w:r>
    </w:p>
    <w:p w:rsidR="000A7114" w:rsidRDefault="00C3079F" w:rsidP="000A7114">
      <w:pPr>
        <w:widowControl w:val="0"/>
        <w:tabs>
          <w:tab w:val="left" w:pos="993"/>
        </w:tabs>
        <w:jc w:val="both"/>
      </w:pPr>
      <w:r w:rsidRPr="00C3079F">
        <w:t xml:space="preserve">           - </w:t>
      </w:r>
      <w:r w:rsidR="00E0021E" w:rsidRPr="00C3079F">
        <w:t xml:space="preserve">в </w:t>
      </w:r>
      <w:r w:rsidR="00F3284C" w:rsidRPr="00C3079F">
        <w:t xml:space="preserve">месячных отчетах об исполнении бюджетов </w:t>
      </w:r>
      <w:r w:rsidR="00E2333E" w:rsidRPr="00C3079F">
        <w:t>не допускать перерасход</w:t>
      </w:r>
      <w:r w:rsidR="00E0021E" w:rsidRPr="00C3079F">
        <w:t>а</w:t>
      </w:r>
      <w:r w:rsidR="00E2333E" w:rsidRPr="00C3079F">
        <w:t xml:space="preserve">  бюджетных назначений от утвержденных плановых показателей</w:t>
      </w:r>
      <w:r w:rsidR="00F3284C" w:rsidRPr="00C3079F">
        <w:t>;</w:t>
      </w:r>
    </w:p>
    <w:p w:rsidR="0098016C" w:rsidRPr="00C3079F" w:rsidRDefault="00FD77E2" w:rsidP="000B6885">
      <w:pPr>
        <w:widowControl w:val="0"/>
        <w:tabs>
          <w:tab w:val="left" w:pos="993"/>
        </w:tabs>
        <w:jc w:val="both"/>
      </w:pPr>
      <w:r w:rsidRPr="00C3079F">
        <w:t xml:space="preserve">- для </w:t>
      </w:r>
      <w:r w:rsidR="00321395" w:rsidRPr="00C3079F">
        <w:t xml:space="preserve">формирования учетной политики </w:t>
      </w:r>
      <w:r w:rsidR="00C3079F" w:rsidRPr="00C3079F">
        <w:t xml:space="preserve">для целей бухгалтерского учета </w:t>
      </w:r>
      <w:r w:rsidR="00321395" w:rsidRPr="00C3079F">
        <w:t xml:space="preserve">использовать </w:t>
      </w:r>
      <w:hyperlink r:id="rId8" w:history="1">
        <w:r w:rsidRPr="00C3079F">
          <w:rPr>
            <w:shd w:val="clear" w:color="auto" w:fill="FFFFFF" w:themeFill="background1"/>
          </w:rPr>
          <w:t>План</w:t>
        </w:r>
      </w:hyperlink>
      <w:r w:rsidRPr="00C3079F">
        <w:rPr>
          <w:shd w:val="clear" w:color="auto" w:fill="FFFFFF" w:themeFill="background1"/>
        </w:rPr>
        <w:t xml:space="preserve"> счетов бухгалтерского учета бюджетных учреждений и </w:t>
      </w:r>
      <w:hyperlink r:id="rId9" w:history="1">
        <w:proofErr w:type="gramStart"/>
        <w:r w:rsidRPr="00C3079F">
          <w:rPr>
            <w:shd w:val="clear" w:color="auto" w:fill="FFFFFF" w:themeFill="background1"/>
          </w:rPr>
          <w:t>Инструкци</w:t>
        </w:r>
      </w:hyperlink>
      <w:r w:rsidR="00C3079F" w:rsidRPr="00C3079F">
        <w:t>и</w:t>
      </w:r>
      <w:proofErr w:type="gramEnd"/>
      <w:r w:rsidRPr="00C3079F">
        <w:rPr>
          <w:shd w:val="clear" w:color="auto" w:fill="FFFFFF" w:themeFill="background1"/>
        </w:rPr>
        <w:t xml:space="preserve"> по его</w:t>
      </w:r>
      <w:r w:rsidRPr="00C3079F">
        <w:t xml:space="preserve"> приме</w:t>
      </w:r>
      <w:r w:rsidR="00C3079F" w:rsidRPr="00C3079F">
        <w:t>нению, у</w:t>
      </w:r>
      <w:r w:rsidR="00C3079F" w:rsidRPr="00C3079F">
        <w:t>т</w:t>
      </w:r>
      <w:r w:rsidR="00C3079F" w:rsidRPr="00C3079F">
        <w:t>вержденным</w:t>
      </w:r>
      <w:r w:rsidRPr="00C3079F">
        <w:t xml:space="preserve"> Приказом Минфина России от 16.12.2010 N 174н "Об утверждении Плана сч</w:t>
      </w:r>
      <w:r w:rsidRPr="00C3079F">
        <w:t>е</w:t>
      </w:r>
      <w:r w:rsidRPr="00C3079F">
        <w:t>тов бухгалтерского учета бюджетных учреждений и Инструкции по его примене</w:t>
      </w:r>
      <w:r w:rsidR="000B6885">
        <w:t>нию".</w:t>
      </w:r>
      <w:bookmarkStart w:id="0" w:name="_GoBack"/>
      <w:bookmarkEnd w:id="0"/>
    </w:p>
    <w:p w:rsidR="00BD7E11" w:rsidRPr="00C3079F" w:rsidRDefault="00BD7E11" w:rsidP="006830E0">
      <w:pPr>
        <w:widowControl w:val="0"/>
        <w:jc w:val="both"/>
      </w:pPr>
    </w:p>
    <w:p w:rsidR="00694052" w:rsidRPr="00C3079F" w:rsidRDefault="003D5737" w:rsidP="006830E0">
      <w:pPr>
        <w:widowControl w:val="0"/>
        <w:jc w:val="both"/>
        <w:rPr>
          <w:b/>
        </w:rPr>
      </w:pPr>
      <w:r>
        <w:rPr>
          <w:b/>
        </w:rPr>
        <w:t>П</w:t>
      </w:r>
      <w:r w:rsidR="00A414C0" w:rsidRPr="00C3079F">
        <w:rPr>
          <w:b/>
        </w:rPr>
        <w:t>редседател</w:t>
      </w:r>
      <w:r>
        <w:rPr>
          <w:b/>
        </w:rPr>
        <w:t>ь</w:t>
      </w:r>
    </w:p>
    <w:p w:rsidR="00A414C0" w:rsidRPr="00C3079F" w:rsidRDefault="00A414C0" w:rsidP="006830E0">
      <w:pPr>
        <w:widowControl w:val="0"/>
        <w:jc w:val="both"/>
        <w:rPr>
          <w:b/>
        </w:rPr>
      </w:pPr>
      <w:r w:rsidRPr="00C3079F">
        <w:rPr>
          <w:b/>
        </w:rPr>
        <w:t>Контрольно-счетного органа</w:t>
      </w:r>
    </w:p>
    <w:p w:rsidR="00694052" w:rsidRPr="00C3079F" w:rsidRDefault="003D5737" w:rsidP="006830E0">
      <w:pPr>
        <w:widowControl w:val="0"/>
        <w:jc w:val="both"/>
        <w:rPr>
          <w:b/>
        </w:rPr>
      </w:pPr>
      <w:proofErr w:type="spellStart"/>
      <w:r>
        <w:rPr>
          <w:b/>
        </w:rPr>
        <w:t>Овюр</w:t>
      </w:r>
      <w:r w:rsidR="00A414C0" w:rsidRPr="00C3079F">
        <w:rPr>
          <w:b/>
        </w:rPr>
        <w:t>ского</w:t>
      </w:r>
      <w:proofErr w:type="spellEnd"/>
      <w:r w:rsidR="00C01E64">
        <w:rPr>
          <w:b/>
        </w:rPr>
        <w:t xml:space="preserve"> </w:t>
      </w:r>
      <w:proofErr w:type="spellStart"/>
      <w:r w:rsidR="00A414C0" w:rsidRPr="00C3079F">
        <w:rPr>
          <w:b/>
        </w:rPr>
        <w:t>кожууна</w:t>
      </w:r>
      <w:proofErr w:type="spellEnd"/>
      <w:r w:rsidR="00A414C0" w:rsidRPr="00C3079F">
        <w:rPr>
          <w:b/>
        </w:rPr>
        <w:t xml:space="preserve"> РТ </w:t>
      </w:r>
      <w:r w:rsidR="009359E9" w:rsidRPr="00C3079F">
        <w:rPr>
          <w:b/>
        </w:rPr>
        <w:tab/>
      </w:r>
      <w:r w:rsidR="009359E9" w:rsidRPr="00C3079F">
        <w:rPr>
          <w:b/>
        </w:rPr>
        <w:tab/>
      </w:r>
      <w:r w:rsidR="009359E9" w:rsidRPr="00C3079F">
        <w:rPr>
          <w:b/>
        </w:rPr>
        <w:tab/>
      </w:r>
      <w:r w:rsidR="009359E9" w:rsidRPr="00C3079F">
        <w:rPr>
          <w:b/>
        </w:rPr>
        <w:tab/>
      </w:r>
      <w:r w:rsidR="00485782">
        <w:rPr>
          <w:b/>
        </w:rPr>
        <w:t xml:space="preserve">    </w:t>
      </w:r>
      <w:r w:rsidR="00755CE2">
        <w:rPr>
          <w:b/>
        </w:rPr>
        <w:t xml:space="preserve">                                           </w:t>
      </w:r>
      <w:r w:rsidR="00485782">
        <w:rPr>
          <w:b/>
        </w:rPr>
        <w:t>А</w:t>
      </w:r>
      <w:r w:rsidR="00A414C0" w:rsidRPr="00C3079F">
        <w:rPr>
          <w:b/>
        </w:rPr>
        <w:t>.</w:t>
      </w:r>
      <w:r w:rsidR="00C01E64">
        <w:rPr>
          <w:b/>
        </w:rPr>
        <w:t>В</w:t>
      </w:r>
      <w:r w:rsidR="00A414C0" w:rsidRPr="00C3079F">
        <w:rPr>
          <w:b/>
        </w:rPr>
        <w:t xml:space="preserve">. </w:t>
      </w:r>
      <w:proofErr w:type="spellStart"/>
      <w:r w:rsidR="00C01E64">
        <w:rPr>
          <w:b/>
        </w:rPr>
        <w:t>Ондар</w:t>
      </w:r>
      <w:proofErr w:type="spellEnd"/>
    </w:p>
    <w:sectPr w:rsidR="00694052" w:rsidRPr="00C3079F" w:rsidSect="0098016C">
      <w:footerReference w:type="even" r:id="rId10"/>
      <w:footerReference w:type="default" r:id="rId11"/>
      <w:pgSz w:w="11906" w:h="16838"/>
      <w:pgMar w:top="1021" w:right="851" w:bottom="1021" w:left="1418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9C1" w:rsidRDefault="00FD39C1" w:rsidP="00CF6B01">
      <w:r>
        <w:separator/>
      </w:r>
    </w:p>
  </w:endnote>
  <w:endnote w:type="continuationSeparator" w:id="0">
    <w:p w:rsidR="00FD39C1" w:rsidRDefault="00FD39C1" w:rsidP="00CF6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37" w:rsidRDefault="00615B3C" w:rsidP="00F944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D57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5737" w:rsidRDefault="003D5737" w:rsidP="00F944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37" w:rsidRPr="003E3C59" w:rsidRDefault="00615B3C">
    <w:pPr>
      <w:pStyle w:val="a3"/>
      <w:jc w:val="right"/>
      <w:rPr>
        <w:sz w:val="20"/>
        <w:szCs w:val="20"/>
      </w:rPr>
    </w:pPr>
    <w:r w:rsidRPr="003E3C59">
      <w:rPr>
        <w:sz w:val="20"/>
        <w:szCs w:val="20"/>
      </w:rPr>
      <w:fldChar w:fldCharType="begin"/>
    </w:r>
    <w:r w:rsidR="003D5737" w:rsidRPr="003E3C59">
      <w:rPr>
        <w:sz w:val="20"/>
        <w:szCs w:val="20"/>
      </w:rPr>
      <w:instrText xml:space="preserve"> PAGE   \* MERGEFORMAT </w:instrText>
    </w:r>
    <w:r w:rsidRPr="003E3C59">
      <w:rPr>
        <w:sz w:val="20"/>
        <w:szCs w:val="20"/>
      </w:rPr>
      <w:fldChar w:fldCharType="separate"/>
    </w:r>
    <w:r w:rsidR="001A6F30">
      <w:rPr>
        <w:noProof/>
        <w:sz w:val="20"/>
        <w:szCs w:val="20"/>
      </w:rPr>
      <w:t>3</w:t>
    </w:r>
    <w:r w:rsidRPr="003E3C59">
      <w:rPr>
        <w:sz w:val="20"/>
        <w:szCs w:val="20"/>
      </w:rPr>
      <w:fldChar w:fldCharType="end"/>
    </w:r>
  </w:p>
  <w:p w:rsidR="003D5737" w:rsidRDefault="003D5737" w:rsidP="00F944E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9C1" w:rsidRDefault="00FD39C1" w:rsidP="00CF6B01">
      <w:r>
        <w:separator/>
      </w:r>
    </w:p>
  </w:footnote>
  <w:footnote w:type="continuationSeparator" w:id="0">
    <w:p w:rsidR="00FD39C1" w:rsidRDefault="00FD39C1" w:rsidP="00CF6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FFFFFFFE"/>
    <w:multiLevelType w:val="singleLevel"/>
    <w:tmpl w:val="50D80786"/>
    <w:lvl w:ilvl="0">
      <w:numFmt w:val="bullet"/>
      <w:lvlText w:val="*"/>
      <w:lvlJc w:val="left"/>
    </w:lvl>
  </w:abstractNum>
  <w:abstractNum w:abstractNumId="1">
    <w:nsid w:val="01537D48"/>
    <w:multiLevelType w:val="hybridMultilevel"/>
    <w:tmpl w:val="BBB46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01B55"/>
    <w:multiLevelType w:val="hybridMultilevel"/>
    <w:tmpl w:val="1C3A5CB0"/>
    <w:lvl w:ilvl="0" w:tplc="E648F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F01FE6"/>
    <w:multiLevelType w:val="hybridMultilevel"/>
    <w:tmpl w:val="D9DA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27B5A"/>
    <w:multiLevelType w:val="hybridMultilevel"/>
    <w:tmpl w:val="E004B6DA"/>
    <w:lvl w:ilvl="0" w:tplc="E648F3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4560EF"/>
    <w:multiLevelType w:val="hybridMultilevel"/>
    <w:tmpl w:val="F9246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6B68A2"/>
    <w:multiLevelType w:val="hybridMultilevel"/>
    <w:tmpl w:val="BC627F1E"/>
    <w:lvl w:ilvl="0" w:tplc="E648F3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E023CF"/>
    <w:multiLevelType w:val="multilevel"/>
    <w:tmpl w:val="D9B0ACC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AF543FB"/>
    <w:multiLevelType w:val="hybridMultilevel"/>
    <w:tmpl w:val="578028B0"/>
    <w:lvl w:ilvl="0" w:tplc="7BCE0D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2C468D"/>
    <w:multiLevelType w:val="hybridMultilevel"/>
    <w:tmpl w:val="991C32AC"/>
    <w:lvl w:ilvl="0" w:tplc="E648F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CE63BF"/>
    <w:multiLevelType w:val="hybridMultilevel"/>
    <w:tmpl w:val="C4045B22"/>
    <w:lvl w:ilvl="0" w:tplc="FF949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970A2"/>
    <w:multiLevelType w:val="hybridMultilevel"/>
    <w:tmpl w:val="8A94B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444FB7"/>
    <w:multiLevelType w:val="hybridMultilevel"/>
    <w:tmpl w:val="EDB86CCA"/>
    <w:lvl w:ilvl="0" w:tplc="4D1692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9CF4110"/>
    <w:multiLevelType w:val="hybridMultilevel"/>
    <w:tmpl w:val="683C3758"/>
    <w:lvl w:ilvl="0" w:tplc="E648F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33D6E"/>
    <w:multiLevelType w:val="hybridMultilevel"/>
    <w:tmpl w:val="DFA094BC"/>
    <w:lvl w:ilvl="0" w:tplc="E648F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D2549"/>
    <w:multiLevelType w:val="hybridMultilevel"/>
    <w:tmpl w:val="31F850DA"/>
    <w:lvl w:ilvl="0" w:tplc="F59E4A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6">
    <w:nsid w:val="54D40676"/>
    <w:multiLevelType w:val="hybridMultilevel"/>
    <w:tmpl w:val="109C95B4"/>
    <w:lvl w:ilvl="0" w:tplc="FF949A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3E4E9D"/>
    <w:multiLevelType w:val="hybridMultilevel"/>
    <w:tmpl w:val="EE24A3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03070"/>
    <w:multiLevelType w:val="hybridMultilevel"/>
    <w:tmpl w:val="D4B6EBC4"/>
    <w:lvl w:ilvl="0" w:tplc="E648F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4B259BE"/>
    <w:multiLevelType w:val="hybridMultilevel"/>
    <w:tmpl w:val="9166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53A4A"/>
    <w:multiLevelType w:val="hybridMultilevel"/>
    <w:tmpl w:val="9CF4B130"/>
    <w:lvl w:ilvl="0" w:tplc="FF809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0148F2"/>
    <w:multiLevelType w:val="hybridMultilevel"/>
    <w:tmpl w:val="9DA43F4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>
    <w:nsid w:val="6B7E140D"/>
    <w:multiLevelType w:val="hybridMultilevel"/>
    <w:tmpl w:val="DAF2037E"/>
    <w:lvl w:ilvl="0" w:tplc="E648F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3C18B2"/>
    <w:multiLevelType w:val="hybridMultilevel"/>
    <w:tmpl w:val="53A41C24"/>
    <w:lvl w:ilvl="0" w:tplc="E648F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D05BB8"/>
    <w:multiLevelType w:val="hybridMultilevel"/>
    <w:tmpl w:val="F7BEB7AE"/>
    <w:lvl w:ilvl="0" w:tplc="E648F3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4E3A52"/>
    <w:multiLevelType w:val="hybridMultilevel"/>
    <w:tmpl w:val="1C3A5CB0"/>
    <w:lvl w:ilvl="0" w:tplc="E648F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8797B27"/>
    <w:multiLevelType w:val="hybridMultilevel"/>
    <w:tmpl w:val="D9C60FFA"/>
    <w:lvl w:ilvl="0" w:tplc="E648F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5B4272"/>
    <w:multiLevelType w:val="hybridMultilevel"/>
    <w:tmpl w:val="83920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1"/>
  </w:num>
  <w:num w:numId="4">
    <w:abstractNumId w:val="10"/>
  </w:num>
  <w:num w:numId="5">
    <w:abstractNumId w:val="1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2"/>
  </w:num>
  <w:num w:numId="9">
    <w:abstractNumId w:val="15"/>
  </w:num>
  <w:num w:numId="10">
    <w:abstractNumId w:val="11"/>
  </w:num>
  <w:num w:numId="11">
    <w:abstractNumId w:val="9"/>
  </w:num>
  <w:num w:numId="12">
    <w:abstractNumId w:val="26"/>
  </w:num>
  <w:num w:numId="13">
    <w:abstractNumId w:val="18"/>
  </w:num>
  <w:num w:numId="14">
    <w:abstractNumId w:val="23"/>
  </w:num>
  <w:num w:numId="15">
    <w:abstractNumId w:val="22"/>
  </w:num>
  <w:num w:numId="16">
    <w:abstractNumId w:val="4"/>
  </w:num>
  <w:num w:numId="17">
    <w:abstractNumId w:val="6"/>
  </w:num>
  <w:num w:numId="18">
    <w:abstractNumId w:val="24"/>
  </w:num>
  <w:num w:numId="19">
    <w:abstractNumId w:val="13"/>
  </w:num>
  <w:num w:numId="20">
    <w:abstractNumId w:val="14"/>
  </w:num>
  <w:num w:numId="21">
    <w:abstractNumId w:val="25"/>
  </w:num>
  <w:num w:numId="22">
    <w:abstractNumId w:val="5"/>
  </w:num>
  <w:num w:numId="23">
    <w:abstractNumId w:val="27"/>
  </w:num>
  <w:num w:numId="24">
    <w:abstractNumId w:val="20"/>
  </w:num>
  <w:num w:numId="25">
    <w:abstractNumId w:val="8"/>
  </w:num>
  <w:num w:numId="26">
    <w:abstractNumId w:val="2"/>
  </w:num>
  <w:num w:numId="27">
    <w:abstractNumId w:val="17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52"/>
    <w:rsid w:val="00001BD7"/>
    <w:rsid w:val="00002621"/>
    <w:rsid w:val="0000285F"/>
    <w:rsid w:val="00003D10"/>
    <w:rsid w:val="00003EED"/>
    <w:rsid w:val="0001039F"/>
    <w:rsid w:val="000120B4"/>
    <w:rsid w:val="00012403"/>
    <w:rsid w:val="000129BF"/>
    <w:rsid w:val="00012BC5"/>
    <w:rsid w:val="00012C1C"/>
    <w:rsid w:val="00013E8C"/>
    <w:rsid w:val="00014493"/>
    <w:rsid w:val="000146F3"/>
    <w:rsid w:val="00015B92"/>
    <w:rsid w:val="0001614C"/>
    <w:rsid w:val="000166A8"/>
    <w:rsid w:val="0002086F"/>
    <w:rsid w:val="00023C34"/>
    <w:rsid w:val="00026461"/>
    <w:rsid w:val="0002766F"/>
    <w:rsid w:val="000277A8"/>
    <w:rsid w:val="00027C54"/>
    <w:rsid w:val="00027CC9"/>
    <w:rsid w:val="00031600"/>
    <w:rsid w:val="000318F6"/>
    <w:rsid w:val="000322AD"/>
    <w:rsid w:val="00034101"/>
    <w:rsid w:val="00034FD1"/>
    <w:rsid w:val="00036A4D"/>
    <w:rsid w:val="00036F4E"/>
    <w:rsid w:val="00042022"/>
    <w:rsid w:val="00042AE9"/>
    <w:rsid w:val="00043088"/>
    <w:rsid w:val="00043C2D"/>
    <w:rsid w:val="0004470B"/>
    <w:rsid w:val="00045FA1"/>
    <w:rsid w:val="00045FC6"/>
    <w:rsid w:val="000473F7"/>
    <w:rsid w:val="00051260"/>
    <w:rsid w:val="00054E1B"/>
    <w:rsid w:val="00055D48"/>
    <w:rsid w:val="00055D49"/>
    <w:rsid w:val="00063BBC"/>
    <w:rsid w:val="00064C5B"/>
    <w:rsid w:val="00065CA5"/>
    <w:rsid w:val="00070C0F"/>
    <w:rsid w:val="000721C0"/>
    <w:rsid w:val="000737C5"/>
    <w:rsid w:val="00073E40"/>
    <w:rsid w:val="000745AD"/>
    <w:rsid w:val="00074EDE"/>
    <w:rsid w:val="00077130"/>
    <w:rsid w:val="000823F9"/>
    <w:rsid w:val="00082B61"/>
    <w:rsid w:val="00084FA0"/>
    <w:rsid w:val="0009104E"/>
    <w:rsid w:val="00091406"/>
    <w:rsid w:val="0009165F"/>
    <w:rsid w:val="00096F6F"/>
    <w:rsid w:val="000978C2"/>
    <w:rsid w:val="00097971"/>
    <w:rsid w:val="000A0359"/>
    <w:rsid w:val="000A18CA"/>
    <w:rsid w:val="000A6714"/>
    <w:rsid w:val="000A7114"/>
    <w:rsid w:val="000A7566"/>
    <w:rsid w:val="000B02F2"/>
    <w:rsid w:val="000B09D1"/>
    <w:rsid w:val="000B1ACF"/>
    <w:rsid w:val="000B2A37"/>
    <w:rsid w:val="000B2D6C"/>
    <w:rsid w:val="000B3047"/>
    <w:rsid w:val="000B37C0"/>
    <w:rsid w:val="000B3A75"/>
    <w:rsid w:val="000B4721"/>
    <w:rsid w:val="000B4BC7"/>
    <w:rsid w:val="000B4BFB"/>
    <w:rsid w:val="000B4CF8"/>
    <w:rsid w:val="000B505A"/>
    <w:rsid w:val="000B55C0"/>
    <w:rsid w:val="000B5A00"/>
    <w:rsid w:val="000B6181"/>
    <w:rsid w:val="000B6885"/>
    <w:rsid w:val="000C1989"/>
    <w:rsid w:val="000C1BE0"/>
    <w:rsid w:val="000C2640"/>
    <w:rsid w:val="000C3867"/>
    <w:rsid w:val="000C493C"/>
    <w:rsid w:val="000C5AAF"/>
    <w:rsid w:val="000C7177"/>
    <w:rsid w:val="000C74C0"/>
    <w:rsid w:val="000D00B5"/>
    <w:rsid w:val="000D12E4"/>
    <w:rsid w:val="000D5CFF"/>
    <w:rsid w:val="000D7B5C"/>
    <w:rsid w:val="000E17ED"/>
    <w:rsid w:val="000E1BE5"/>
    <w:rsid w:val="000E2AA2"/>
    <w:rsid w:val="000E31E8"/>
    <w:rsid w:val="000E3467"/>
    <w:rsid w:val="000E450A"/>
    <w:rsid w:val="000E4C43"/>
    <w:rsid w:val="000E6178"/>
    <w:rsid w:val="000E6FB8"/>
    <w:rsid w:val="000E7CC9"/>
    <w:rsid w:val="000F1666"/>
    <w:rsid w:val="000F25CE"/>
    <w:rsid w:val="000F28D5"/>
    <w:rsid w:val="000F2F0F"/>
    <w:rsid w:val="000F420B"/>
    <w:rsid w:val="000F4B55"/>
    <w:rsid w:val="000F4EBB"/>
    <w:rsid w:val="000F6E67"/>
    <w:rsid w:val="00102799"/>
    <w:rsid w:val="001036B4"/>
    <w:rsid w:val="00107BCB"/>
    <w:rsid w:val="00107D4D"/>
    <w:rsid w:val="00112E70"/>
    <w:rsid w:val="00113E54"/>
    <w:rsid w:val="001208B0"/>
    <w:rsid w:val="00121DCB"/>
    <w:rsid w:val="0013079F"/>
    <w:rsid w:val="00131C60"/>
    <w:rsid w:val="0013489F"/>
    <w:rsid w:val="00135A1A"/>
    <w:rsid w:val="00135BAE"/>
    <w:rsid w:val="00135CC2"/>
    <w:rsid w:val="00137345"/>
    <w:rsid w:val="00137608"/>
    <w:rsid w:val="00140E20"/>
    <w:rsid w:val="001420CA"/>
    <w:rsid w:val="001425AB"/>
    <w:rsid w:val="001444E1"/>
    <w:rsid w:val="00145CAA"/>
    <w:rsid w:val="0015232C"/>
    <w:rsid w:val="0015286B"/>
    <w:rsid w:val="00152A0E"/>
    <w:rsid w:val="00154357"/>
    <w:rsid w:val="00155B84"/>
    <w:rsid w:val="00161389"/>
    <w:rsid w:val="0016220D"/>
    <w:rsid w:val="001647CC"/>
    <w:rsid w:val="00165A63"/>
    <w:rsid w:val="00166650"/>
    <w:rsid w:val="00170AB0"/>
    <w:rsid w:val="00170E0C"/>
    <w:rsid w:val="001713BE"/>
    <w:rsid w:val="001732D1"/>
    <w:rsid w:val="001734AC"/>
    <w:rsid w:val="001738B0"/>
    <w:rsid w:val="00175393"/>
    <w:rsid w:val="001755A3"/>
    <w:rsid w:val="00177376"/>
    <w:rsid w:val="00177FC1"/>
    <w:rsid w:val="00180EB7"/>
    <w:rsid w:val="00182D06"/>
    <w:rsid w:val="00183C9F"/>
    <w:rsid w:val="00183FFF"/>
    <w:rsid w:val="00185575"/>
    <w:rsid w:val="00187741"/>
    <w:rsid w:val="001918DB"/>
    <w:rsid w:val="00192EB6"/>
    <w:rsid w:val="00196FC2"/>
    <w:rsid w:val="00197C82"/>
    <w:rsid w:val="001A10F4"/>
    <w:rsid w:val="001A15C4"/>
    <w:rsid w:val="001A212E"/>
    <w:rsid w:val="001A4062"/>
    <w:rsid w:val="001A4218"/>
    <w:rsid w:val="001A5CE6"/>
    <w:rsid w:val="001A6157"/>
    <w:rsid w:val="001A6F30"/>
    <w:rsid w:val="001B02B1"/>
    <w:rsid w:val="001B05FF"/>
    <w:rsid w:val="001B0D5F"/>
    <w:rsid w:val="001B35A6"/>
    <w:rsid w:val="001B425D"/>
    <w:rsid w:val="001B4693"/>
    <w:rsid w:val="001B485C"/>
    <w:rsid w:val="001B4BE8"/>
    <w:rsid w:val="001B5BE8"/>
    <w:rsid w:val="001B644D"/>
    <w:rsid w:val="001B6DC2"/>
    <w:rsid w:val="001B7A62"/>
    <w:rsid w:val="001C00B4"/>
    <w:rsid w:val="001C01A0"/>
    <w:rsid w:val="001C0B39"/>
    <w:rsid w:val="001C0CD3"/>
    <w:rsid w:val="001C155D"/>
    <w:rsid w:val="001C1ED0"/>
    <w:rsid w:val="001C3D2E"/>
    <w:rsid w:val="001C42AD"/>
    <w:rsid w:val="001C7276"/>
    <w:rsid w:val="001D10D0"/>
    <w:rsid w:val="001D1570"/>
    <w:rsid w:val="001D590C"/>
    <w:rsid w:val="001D683E"/>
    <w:rsid w:val="001D7584"/>
    <w:rsid w:val="001D7F8A"/>
    <w:rsid w:val="001E104C"/>
    <w:rsid w:val="001E1397"/>
    <w:rsid w:val="001E2B76"/>
    <w:rsid w:val="001E3F18"/>
    <w:rsid w:val="001E5823"/>
    <w:rsid w:val="001E67C4"/>
    <w:rsid w:val="001E7152"/>
    <w:rsid w:val="001E744B"/>
    <w:rsid w:val="001F0564"/>
    <w:rsid w:val="001F0683"/>
    <w:rsid w:val="001F08C6"/>
    <w:rsid w:val="001F17FE"/>
    <w:rsid w:val="001F527C"/>
    <w:rsid w:val="001F52CB"/>
    <w:rsid w:val="001F58F5"/>
    <w:rsid w:val="001F5B30"/>
    <w:rsid w:val="001F6111"/>
    <w:rsid w:val="001F6FFA"/>
    <w:rsid w:val="001F7583"/>
    <w:rsid w:val="002012A0"/>
    <w:rsid w:val="00202733"/>
    <w:rsid w:val="002027FF"/>
    <w:rsid w:val="002028D5"/>
    <w:rsid w:val="00203128"/>
    <w:rsid w:val="00204749"/>
    <w:rsid w:val="002047BF"/>
    <w:rsid w:val="00205BA8"/>
    <w:rsid w:val="00206AD7"/>
    <w:rsid w:val="00207755"/>
    <w:rsid w:val="00207964"/>
    <w:rsid w:val="00211097"/>
    <w:rsid w:val="00215150"/>
    <w:rsid w:val="00215ABD"/>
    <w:rsid w:val="00217CF1"/>
    <w:rsid w:val="002208E5"/>
    <w:rsid w:val="0022132B"/>
    <w:rsid w:val="00224AD7"/>
    <w:rsid w:val="002326FF"/>
    <w:rsid w:val="002345FD"/>
    <w:rsid w:val="00235753"/>
    <w:rsid w:val="00236C53"/>
    <w:rsid w:val="002416AE"/>
    <w:rsid w:val="00241A3F"/>
    <w:rsid w:val="00242754"/>
    <w:rsid w:val="0024465B"/>
    <w:rsid w:val="00245E4B"/>
    <w:rsid w:val="00246677"/>
    <w:rsid w:val="00247DE6"/>
    <w:rsid w:val="00251985"/>
    <w:rsid w:val="0025283A"/>
    <w:rsid w:val="002568B4"/>
    <w:rsid w:val="00256F8B"/>
    <w:rsid w:val="00257979"/>
    <w:rsid w:val="00260238"/>
    <w:rsid w:val="002612EB"/>
    <w:rsid w:val="00261FE5"/>
    <w:rsid w:val="002623A6"/>
    <w:rsid w:val="00264E0B"/>
    <w:rsid w:val="00265A7B"/>
    <w:rsid w:val="00265D64"/>
    <w:rsid w:val="00265FB0"/>
    <w:rsid w:val="00272683"/>
    <w:rsid w:val="0027579A"/>
    <w:rsid w:val="002769A9"/>
    <w:rsid w:val="00277EF9"/>
    <w:rsid w:val="00280921"/>
    <w:rsid w:val="00281C30"/>
    <w:rsid w:val="00283B64"/>
    <w:rsid w:val="00287B94"/>
    <w:rsid w:val="00291286"/>
    <w:rsid w:val="00293F41"/>
    <w:rsid w:val="00294815"/>
    <w:rsid w:val="00294840"/>
    <w:rsid w:val="00294DCF"/>
    <w:rsid w:val="00295CBC"/>
    <w:rsid w:val="00296F5A"/>
    <w:rsid w:val="00297918"/>
    <w:rsid w:val="002A0621"/>
    <w:rsid w:val="002A1120"/>
    <w:rsid w:val="002A280B"/>
    <w:rsid w:val="002A576D"/>
    <w:rsid w:val="002A6CDB"/>
    <w:rsid w:val="002A76DC"/>
    <w:rsid w:val="002B0814"/>
    <w:rsid w:val="002B0BA5"/>
    <w:rsid w:val="002B4F1F"/>
    <w:rsid w:val="002B6591"/>
    <w:rsid w:val="002C0D9C"/>
    <w:rsid w:val="002C4325"/>
    <w:rsid w:val="002C5909"/>
    <w:rsid w:val="002C7661"/>
    <w:rsid w:val="002D0832"/>
    <w:rsid w:val="002D1FDD"/>
    <w:rsid w:val="002D29E2"/>
    <w:rsid w:val="002D2F24"/>
    <w:rsid w:val="002D3713"/>
    <w:rsid w:val="002D5CB7"/>
    <w:rsid w:val="002D6BE9"/>
    <w:rsid w:val="002D7444"/>
    <w:rsid w:val="002E0562"/>
    <w:rsid w:val="002E2537"/>
    <w:rsid w:val="002E3DAD"/>
    <w:rsid w:val="002E50BD"/>
    <w:rsid w:val="002E534D"/>
    <w:rsid w:val="002E6F87"/>
    <w:rsid w:val="002F11C0"/>
    <w:rsid w:val="002F1993"/>
    <w:rsid w:val="002F23D8"/>
    <w:rsid w:val="002F24A1"/>
    <w:rsid w:val="002F456C"/>
    <w:rsid w:val="003009A9"/>
    <w:rsid w:val="003031D8"/>
    <w:rsid w:val="00304B3D"/>
    <w:rsid w:val="00304FF4"/>
    <w:rsid w:val="00306C7D"/>
    <w:rsid w:val="00306C7F"/>
    <w:rsid w:val="00311C3F"/>
    <w:rsid w:val="00312A28"/>
    <w:rsid w:val="00313D40"/>
    <w:rsid w:val="00314A23"/>
    <w:rsid w:val="00315C87"/>
    <w:rsid w:val="003160DF"/>
    <w:rsid w:val="00320984"/>
    <w:rsid w:val="00321395"/>
    <w:rsid w:val="0032219B"/>
    <w:rsid w:val="003235DC"/>
    <w:rsid w:val="00325526"/>
    <w:rsid w:val="003256A6"/>
    <w:rsid w:val="00326AA8"/>
    <w:rsid w:val="00327193"/>
    <w:rsid w:val="00331170"/>
    <w:rsid w:val="00332323"/>
    <w:rsid w:val="00332CD6"/>
    <w:rsid w:val="00332CF3"/>
    <w:rsid w:val="00332EF8"/>
    <w:rsid w:val="00334491"/>
    <w:rsid w:val="00334D17"/>
    <w:rsid w:val="00335A98"/>
    <w:rsid w:val="003374FB"/>
    <w:rsid w:val="003411B0"/>
    <w:rsid w:val="003417F1"/>
    <w:rsid w:val="0034332A"/>
    <w:rsid w:val="00343603"/>
    <w:rsid w:val="0034429D"/>
    <w:rsid w:val="00345663"/>
    <w:rsid w:val="00345B96"/>
    <w:rsid w:val="0034604D"/>
    <w:rsid w:val="00346AD2"/>
    <w:rsid w:val="00346D00"/>
    <w:rsid w:val="0034757F"/>
    <w:rsid w:val="003523E0"/>
    <w:rsid w:val="00352CBC"/>
    <w:rsid w:val="00353703"/>
    <w:rsid w:val="00354FCB"/>
    <w:rsid w:val="00355156"/>
    <w:rsid w:val="0035688D"/>
    <w:rsid w:val="00356E86"/>
    <w:rsid w:val="00360D07"/>
    <w:rsid w:val="00362DFC"/>
    <w:rsid w:val="00363102"/>
    <w:rsid w:val="003639B4"/>
    <w:rsid w:val="00363E2B"/>
    <w:rsid w:val="00363EEA"/>
    <w:rsid w:val="0036526B"/>
    <w:rsid w:val="00366258"/>
    <w:rsid w:val="00366621"/>
    <w:rsid w:val="00367AF0"/>
    <w:rsid w:val="003732DA"/>
    <w:rsid w:val="00375681"/>
    <w:rsid w:val="003758EF"/>
    <w:rsid w:val="00377AF8"/>
    <w:rsid w:val="00377D49"/>
    <w:rsid w:val="00380E08"/>
    <w:rsid w:val="00381CA9"/>
    <w:rsid w:val="003820FA"/>
    <w:rsid w:val="00382D5C"/>
    <w:rsid w:val="003842D9"/>
    <w:rsid w:val="003867CC"/>
    <w:rsid w:val="00386A2D"/>
    <w:rsid w:val="003903E8"/>
    <w:rsid w:val="00390EB6"/>
    <w:rsid w:val="0039298F"/>
    <w:rsid w:val="00392CE7"/>
    <w:rsid w:val="00392FEA"/>
    <w:rsid w:val="00393206"/>
    <w:rsid w:val="00394C85"/>
    <w:rsid w:val="003A10E7"/>
    <w:rsid w:val="003A2B70"/>
    <w:rsid w:val="003A3D5E"/>
    <w:rsid w:val="003A5FF5"/>
    <w:rsid w:val="003A767D"/>
    <w:rsid w:val="003B1E53"/>
    <w:rsid w:val="003B2BB8"/>
    <w:rsid w:val="003B429D"/>
    <w:rsid w:val="003B51AF"/>
    <w:rsid w:val="003B7801"/>
    <w:rsid w:val="003C074C"/>
    <w:rsid w:val="003C50D6"/>
    <w:rsid w:val="003C669A"/>
    <w:rsid w:val="003C69C6"/>
    <w:rsid w:val="003D0FAA"/>
    <w:rsid w:val="003D167F"/>
    <w:rsid w:val="003D3E3A"/>
    <w:rsid w:val="003D5737"/>
    <w:rsid w:val="003D69DD"/>
    <w:rsid w:val="003D70A8"/>
    <w:rsid w:val="003D7EEB"/>
    <w:rsid w:val="003E1806"/>
    <w:rsid w:val="003E1FEC"/>
    <w:rsid w:val="003E3C59"/>
    <w:rsid w:val="003E4039"/>
    <w:rsid w:val="003E7A75"/>
    <w:rsid w:val="003F2066"/>
    <w:rsid w:val="003F6314"/>
    <w:rsid w:val="003F7885"/>
    <w:rsid w:val="003F7E7C"/>
    <w:rsid w:val="0040249F"/>
    <w:rsid w:val="00402CF2"/>
    <w:rsid w:val="0040345A"/>
    <w:rsid w:val="004038F7"/>
    <w:rsid w:val="004047D5"/>
    <w:rsid w:val="00404C08"/>
    <w:rsid w:val="00404D39"/>
    <w:rsid w:val="0040553E"/>
    <w:rsid w:val="004069EC"/>
    <w:rsid w:val="00413B46"/>
    <w:rsid w:val="00414C51"/>
    <w:rsid w:val="00415171"/>
    <w:rsid w:val="0041563B"/>
    <w:rsid w:val="0041658E"/>
    <w:rsid w:val="0041674F"/>
    <w:rsid w:val="00417B97"/>
    <w:rsid w:val="004205C4"/>
    <w:rsid w:val="004205D7"/>
    <w:rsid w:val="00420A3E"/>
    <w:rsid w:val="004215D7"/>
    <w:rsid w:val="00422968"/>
    <w:rsid w:val="00422D87"/>
    <w:rsid w:val="00423DBF"/>
    <w:rsid w:val="00425B0B"/>
    <w:rsid w:val="00425B9F"/>
    <w:rsid w:val="00430535"/>
    <w:rsid w:val="004323C4"/>
    <w:rsid w:val="00432955"/>
    <w:rsid w:val="00432D65"/>
    <w:rsid w:val="004335B7"/>
    <w:rsid w:val="004339BB"/>
    <w:rsid w:val="00434E15"/>
    <w:rsid w:val="00434E4A"/>
    <w:rsid w:val="00434F0B"/>
    <w:rsid w:val="0043593D"/>
    <w:rsid w:val="004373F2"/>
    <w:rsid w:val="0043742F"/>
    <w:rsid w:val="004404AB"/>
    <w:rsid w:val="004411AC"/>
    <w:rsid w:val="00447030"/>
    <w:rsid w:val="00447BD1"/>
    <w:rsid w:val="0045198B"/>
    <w:rsid w:val="00452752"/>
    <w:rsid w:val="00453AA1"/>
    <w:rsid w:val="00454357"/>
    <w:rsid w:val="0045533E"/>
    <w:rsid w:val="004605CB"/>
    <w:rsid w:val="0046106D"/>
    <w:rsid w:val="00462D89"/>
    <w:rsid w:val="00464033"/>
    <w:rsid w:val="00465A32"/>
    <w:rsid w:val="00465E78"/>
    <w:rsid w:val="004668FF"/>
    <w:rsid w:val="00466C12"/>
    <w:rsid w:val="00466F7A"/>
    <w:rsid w:val="004672CD"/>
    <w:rsid w:val="004738E5"/>
    <w:rsid w:val="00473FB2"/>
    <w:rsid w:val="00476E1E"/>
    <w:rsid w:val="0048285B"/>
    <w:rsid w:val="00485782"/>
    <w:rsid w:val="00485E22"/>
    <w:rsid w:val="0048793D"/>
    <w:rsid w:val="00490B06"/>
    <w:rsid w:val="00491E1E"/>
    <w:rsid w:val="004921AB"/>
    <w:rsid w:val="004924AE"/>
    <w:rsid w:val="00493D46"/>
    <w:rsid w:val="00497517"/>
    <w:rsid w:val="00497F8C"/>
    <w:rsid w:val="004A06B7"/>
    <w:rsid w:val="004A0972"/>
    <w:rsid w:val="004A1B8E"/>
    <w:rsid w:val="004A24DB"/>
    <w:rsid w:val="004A4818"/>
    <w:rsid w:val="004A4D68"/>
    <w:rsid w:val="004A7F19"/>
    <w:rsid w:val="004B2721"/>
    <w:rsid w:val="004B319E"/>
    <w:rsid w:val="004B40FE"/>
    <w:rsid w:val="004B722C"/>
    <w:rsid w:val="004C1674"/>
    <w:rsid w:val="004C182F"/>
    <w:rsid w:val="004C2098"/>
    <w:rsid w:val="004C24F8"/>
    <w:rsid w:val="004C3230"/>
    <w:rsid w:val="004C33BC"/>
    <w:rsid w:val="004C3947"/>
    <w:rsid w:val="004C3D3E"/>
    <w:rsid w:val="004C4638"/>
    <w:rsid w:val="004C495C"/>
    <w:rsid w:val="004C4FE9"/>
    <w:rsid w:val="004C59AC"/>
    <w:rsid w:val="004D16F9"/>
    <w:rsid w:val="004D1BCC"/>
    <w:rsid w:val="004D2AED"/>
    <w:rsid w:val="004D4F74"/>
    <w:rsid w:val="004D6D5A"/>
    <w:rsid w:val="004D7721"/>
    <w:rsid w:val="004E19BE"/>
    <w:rsid w:val="004E69AB"/>
    <w:rsid w:val="004F095A"/>
    <w:rsid w:val="004F26D5"/>
    <w:rsid w:val="004F3755"/>
    <w:rsid w:val="004F4B25"/>
    <w:rsid w:val="004F51AF"/>
    <w:rsid w:val="00500797"/>
    <w:rsid w:val="00500EDB"/>
    <w:rsid w:val="005012B5"/>
    <w:rsid w:val="005033CF"/>
    <w:rsid w:val="00506E26"/>
    <w:rsid w:val="005073EE"/>
    <w:rsid w:val="00507717"/>
    <w:rsid w:val="00507FDE"/>
    <w:rsid w:val="0051080D"/>
    <w:rsid w:val="00510AC5"/>
    <w:rsid w:val="005111D3"/>
    <w:rsid w:val="005112C9"/>
    <w:rsid w:val="005113D6"/>
    <w:rsid w:val="005121FC"/>
    <w:rsid w:val="005132C8"/>
    <w:rsid w:val="00515A8C"/>
    <w:rsid w:val="005174B7"/>
    <w:rsid w:val="00522C3F"/>
    <w:rsid w:val="005245AC"/>
    <w:rsid w:val="0052630C"/>
    <w:rsid w:val="00527641"/>
    <w:rsid w:val="00527882"/>
    <w:rsid w:val="00530378"/>
    <w:rsid w:val="00530D8B"/>
    <w:rsid w:val="00531820"/>
    <w:rsid w:val="0053228D"/>
    <w:rsid w:val="005336B6"/>
    <w:rsid w:val="00537DCD"/>
    <w:rsid w:val="00537E52"/>
    <w:rsid w:val="005402FD"/>
    <w:rsid w:val="00542E4C"/>
    <w:rsid w:val="005457A3"/>
    <w:rsid w:val="005476C3"/>
    <w:rsid w:val="005500B3"/>
    <w:rsid w:val="00550187"/>
    <w:rsid w:val="0055204D"/>
    <w:rsid w:val="005536E7"/>
    <w:rsid w:val="005551B9"/>
    <w:rsid w:val="00555A54"/>
    <w:rsid w:val="005607E7"/>
    <w:rsid w:val="005608D2"/>
    <w:rsid w:val="00560CAE"/>
    <w:rsid w:val="005624DE"/>
    <w:rsid w:val="00562C39"/>
    <w:rsid w:val="005631B4"/>
    <w:rsid w:val="00565153"/>
    <w:rsid w:val="00565568"/>
    <w:rsid w:val="00565A97"/>
    <w:rsid w:val="0056650C"/>
    <w:rsid w:val="0057725B"/>
    <w:rsid w:val="005775A2"/>
    <w:rsid w:val="005808E4"/>
    <w:rsid w:val="0058712B"/>
    <w:rsid w:val="005900AA"/>
    <w:rsid w:val="0059325D"/>
    <w:rsid w:val="0059498C"/>
    <w:rsid w:val="00594F8A"/>
    <w:rsid w:val="0059606B"/>
    <w:rsid w:val="00597C8C"/>
    <w:rsid w:val="005A037F"/>
    <w:rsid w:val="005A1C13"/>
    <w:rsid w:val="005A50E5"/>
    <w:rsid w:val="005A716D"/>
    <w:rsid w:val="005A7EE6"/>
    <w:rsid w:val="005B0000"/>
    <w:rsid w:val="005B1004"/>
    <w:rsid w:val="005B2E16"/>
    <w:rsid w:val="005B2F99"/>
    <w:rsid w:val="005B5E8B"/>
    <w:rsid w:val="005B62D1"/>
    <w:rsid w:val="005B7B13"/>
    <w:rsid w:val="005B7B44"/>
    <w:rsid w:val="005C0AE5"/>
    <w:rsid w:val="005C225F"/>
    <w:rsid w:val="005C389F"/>
    <w:rsid w:val="005C4271"/>
    <w:rsid w:val="005C4BAB"/>
    <w:rsid w:val="005C4D28"/>
    <w:rsid w:val="005C50E7"/>
    <w:rsid w:val="005C6C68"/>
    <w:rsid w:val="005C784B"/>
    <w:rsid w:val="005C7A47"/>
    <w:rsid w:val="005D0DB8"/>
    <w:rsid w:val="005D1E1B"/>
    <w:rsid w:val="005D437E"/>
    <w:rsid w:val="005D4717"/>
    <w:rsid w:val="005D4B9D"/>
    <w:rsid w:val="005D7590"/>
    <w:rsid w:val="005E30A1"/>
    <w:rsid w:val="005E3812"/>
    <w:rsid w:val="005E3CDC"/>
    <w:rsid w:val="005E5ACC"/>
    <w:rsid w:val="005F2173"/>
    <w:rsid w:val="005F21CE"/>
    <w:rsid w:val="005F271D"/>
    <w:rsid w:val="005F2B67"/>
    <w:rsid w:val="005F3FF9"/>
    <w:rsid w:val="005F50C5"/>
    <w:rsid w:val="005F6922"/>
    <w:rsid w:val="005F7388"/>
    <w:rsid w:val="00601882"/>
    <w:rsid w:val="006025B7"/>
    <w:rsid w:val="006032CA"/>
    <w:rsid w:val="00603CFD"/>
    <w:rsid w:val="006048DE"/>
    <w:rsid w:val="00607316"/>
    <w:rsid w:val="00607688"/>
    <w:rsid w:val="00612DDA"/>
    <w:rsid w:val="006146F3"/>
    <w:rsid w:val="00615B3C"/>
    <w:rsid w:val="00615B5A"/>
    <w:rsid w:val="00617675"/>
    <w:rsid w:val="0062160E"/>
    <w:rsid w:val="0062203D"/>
    <w:rsid w:val="00622D03"/>
    <w:rsid w:val="00622E84"/>
    <w:rsid w:val="0062438B"/>
    <w:rsid w:val="006265CB"/>
    <w:rsid w:val="0062661F"/>
    <w:rsid w:val="00627B5B"/>
    <w:rsid w:val="00630141"/>
    <w:rsid w:val="006327FA"/>
    <w:rsid w:val="00632EF4"/>
    <w:rsid w:val="00632F8C"/>
    <w:rsid w:val="006332F6"/>
    <w:rsid w:val="00633BCE"/>
    <w:rsid w:val="00633D53"/>
    <w:rsid w:val="00634152"/>
    <w:rsid w:val="0064072E"/>
    <w:rsid w:val="00643F2F"/>
    <w:rsid w:val="00645979"/>
    <w:rsid w:val="0064764C"/>
    <w:rsid w:val="006513A7"/>
    <w:rsid w:val="0065193C"/>
    <w:rsid w:val="00652AF3"/>
    <w:rsid w:val="00657BFB"/>
    <w:rsid w:val="00657FDA"/>
    <w:rsid w:val="00661EC2"/>
    <w:rsid w:val="0066228D"/>
    <w:rsid w:val="006622A1"/>
    <w:rsid w:val="00663B5E"/>
    <w:rsid w:val="00663D22"/>
    <w:rsid w:val="00663E24"/>
    <w:rsid w:val="00664F49"/>
    <w:rsid w:val="00667080"/>
    <w:rsid w:val="0066723C"/>
    <w:rsid w:val="00667821"/>
    <w:rsid w:val="006678DD"/>
    <w:rsid w:val="00672971"/>
    <w:rsid w:val="00673251"/>
    <w:rsid w:val="00674E2D"/>
    <w:rsid w:val="006754A3"/>
    <w:rsid w:val="006757F0"/>
    <w:rsid w:val="00681DE1"/>
    <w:rsid w:val="00682C73"/>
    <w:rsid w:val="00682FB5"/>
    <w:rsid w:val="006830E0"/>
    <w:rsid w:val="006846A2"/>
    <w:rsid w:val="006853BA"/>
    <w:rsid w:val="006870F2"/>
    <w:rsid w:val="00687520"/>
    <w:rsid w:val="006925A7"/>
    <w:rsid w:val="00694052"/>
    <w:rsid w:val="00696416"/>
    <w:rsid w:val="00696FC5"/>
    <w:rsid w:val="00697F1B"/>
    <w:rsid w:val="006A03FC"/>
    <w:rsid w:val="006A0BD4"/>
    <w:rsid w:val="006A3388"/>
    <w:rsid w:val="006A5009"/>
    <w:rsid w:val="006A5207"/>
    <w:rsid w:val="006B3DC5"/>
    <w:rsid w:val="006B6295"/>
    <w:rsid w:val="006B62BC"/>
    <w:rsid w:val="006C1128"/>
    <w:rsid w:val="006C12F0"/>
    <w:rsid w:val="006C4DFC"/>
    <w:rsid w:val="006C6F52"/>
    <w:rsid w:val="006D017B"/>
    <w:rsid w:val="006D0686"/>
    <w:rsid w:val="006D2B19"/>
    <w:rsid w:val="006D4509"/>
    <w:rsid w:val="006D488C"/>
    <w:rsid w:val="006D6472"/>
    <w:rsid w:val="006E163E"/>
    <w:rsid w:val="006E3181"/>
    <w:rsid w:val="006E4B46"/>
    <w:rsid w:val="006E67CA"/>
    <w:rsid w:val="006E6811"/>
    <w:rsid w:val="006E6ED3"/>
    <w:rsid w:val="006F0065"/>
    <w:rsid w:val="006F0B2B"/>
    <w:rsid w:val="006F4117"/>
    <w:rsid w:val="006F43E0"/>
    <w:rsid w:val="006F4992"/>
    <w:rsid w:val="006F6AD3"/>
    <w:rsid w:val="006F751E"/>
    <w:rsid w:val="00700C3E"/>
    <w:rsid w:val="00701C10"/>
    <w:rsid w:val="00701C9D"/>
    <w:rsid w:val="00703960"/>
    <w:rsid w:val="00703A8D"/>
    <w:rsid w:val="00704CB4"/>
    <w:rsid w:val="007056FD"/>
    <w:rsid w:val="00705A20"/>
    <w:rsid w:val="00710581"/>
    <w:rsid w:val="00711994"/>
    <w:rsid w:val="0071406E"/>
    <w:rsid w:val="00714F27"/>
    <w:rsid w:val="00717E4E"/>
    <w:rsid w:val="007209BE"/>
    <w:rsid w:val="0072104F"/>
    <w:rsid w:val="007231AF"/>
    <w:rsid w:val="00725A80"/>
    <w:rsid w:val="00731739"/>
    <w:rsid w:val="00731AE7"/>
    <w:rsid w:val="00732471"/>
    <w:rsid w:val="007325CF"/>
    <w:rsid w:val="00733218"/>
    <w:rsid w:val="007365EE"/>
    <w:rsid w:val="00736EF7"/>
    <w:rsid w:val="00737C4D"/>
    <w:rsid w:val="00737D9D"/>
    <w:rsid w:val="007411FC"/>
    <w:rsid w:val="00741317"/>
    <w:rsid w:val="007423C0"/>
    <w:rsid w:val="007425A1"/>
    <w:rsid w:val="00743722"/>
    <w:rsid w:val="00743755"/>
    <w:rsid w:val="00744264"/>
    <w:rsid w:val="00744CF2"/>
    <w:rsid w:val="00746B99"/>
    <w:rsid w:val="00747CEF"/>
    <w:rsid w:val="00751B46"/>
    <w:rsid w:val="00752281"/>
    <w:rsid w:val="00752642"/>
    <w:rsid w:val="007528D0"/>
    <w:rsid w:val="007559BD"/>
    <w:rsid w:val="00755CE2"/>
    <w:rsid w:val="0075682B"/>
    <w:rsid w:val="00763519"/>
    <w:rsid w:val="00764C21"/>
    <w:rsid w:val="00765187"/>
    <w:rsid w:val="0076521F"/>
    <w:rsid w:val="007657AE"/>
    <w:rsid w:val="007659EE"/>
    <w:rsid w:val="007704D9"/>
    <w:rsid w:val="007722C6"/>
    <w:rsid w:val="00772306"/>
    <w:rsid w:val="007752D8"/>
    <w:rsid w:val="007761D0"/>
    <w:rsid w:val="007775BA"/>
    <w:rsid w:val="00777968"/>
    <w:rsid w:val="00783296"/>
    <w:rsid w:val="00783FD4"/>
    <w:rsid w:val="00785716"/>
    <w:rsid w:val="00785B49"/>
    <w:rsid w:val="0078618A"/>
    <w:rsid w:val="007943AF"/>
    <w:rsid w:val="00795A5B"/>
    <w:rsid w:val="0079687D"/>
    <w:rsid w:val="007A2C57"/>
    <w:rsid w:val="007A39CF"/>
    <w:rsid w:val="007A525F"/>
    <w:rsid w:val="007A598D"/>
    <w:rsid w:val="007A5D1A"/>
    <w:rsid w:val="007A643E"/>
    <w:rsid w:val="007A6B6A"/>
    <w:rsid w:val="007A79A4"/>
    <w:rsid w:val="007B0298"/>
    <w:rsid w:val="007B1811"/>
    <w:rsid w:val="007B3F24"/>
    <w:rsid w:val="007B4796"/>
    <w:rsid w:val="007B7154"/>
    <w:rsid w:val="007C26C3"/>
    <w:rsid w:val="007C6ECA"/>
    <w:rsid w:val="007D0180"/>
    <w:rsid w:val="007D0B12"/>
    <w:rsid w:val="007D1D0A"/>
    <w:rsid w:val="007D2E28"/>
    <w:rsid w:val="007D2FB8"/>
    <w:rsid w:val="007D3580"/>
    <w:rsid w:val="007D5B2B"/>
    <w:rsid w:val="007D62B2"/>
    <w:rsid w:val="007D69FF"/>
    <w:rsid w:val="007E0477"/>
    <w:rsid w:val="007E3581"/>
    <w:rsid w:val="007F0959"/>
    <w:rsid w:val="007F28B2"/>
    <w:rsid w:val="007F646D"/>
    <w:rsid w:val="00800C0A"/>
    <w:rsid w:val="008028E0"/>
    <w:rsid w:val="00803E99"/>
    <w:rsid w:val="008040AB"/>
    <w:rsid w:val="008041F4"/>
    <w:rsid w:val="00804725"/>
    <w:rsid w:val="00804D80"/>
    <w:rsid w:val="00805371"/>
    <w:rsid w:val="00805A08"/>
    <w:rsid w:val="00806872"/>
    <w:rsid w:val="00810F97"/>
    <w:rsid w:val="00811E6D"/>
    <w:rsid w:val="0081480B"/>
    <w:rsid w:val="00814D60"/>
    <w:rsid w:val="0082318B"/>
    <w:rsid w:val="00825314"/>
    <w:rsid w:val="00825766"/>
    <w:rsid w:val="00825CA6"/>
    <w:rsid w:val="008304A7"/>
    <w:rsid w:val="00835043"/>
    <w:rsid w:val="00836676"/>
    <w:rsid w:val="00836D10"/>
    <w:rsid w:val="0083702A"/>
    <w:rsid w:val="0084058E"/>
    <w:rsid w:val="00841AE4"/>
    <w:rsid w:val="0084251C"/>
    <w:rsid w:val="008436F5"/>
    <w:rsid w:val="0084766F"/>
    <w:rsid w:val="00861518"/>
    <w:rsid w:val="00862E4F"/>
    <w:rsid w:val="0086327F"/>
    <w:rsid w:val="008632E9"/>
    <w:rsid w:val="008640F3"/>
    <w:rsid w:val="008660A3"/>
    <w:rsid w:val="00867058"/>
    <w:rsid w:val="00870885"/>
    <w:rsid w:val="008746D6"/>
    <w:rsid w:val="008751A1"/>
    <w:rsid w:val="00875E43"/>
    <w:rsid w:val="00877135"/>
    <w:rsid w:val="00877B29"/>
    <w:rsid w:val="00881890"/>
    <w:rsid w:val="0088260C"/>
    <w:rsid w:val="0088350B"/>
    <w:rsid w:val="00883C1F"/>
    <w:rsid w:val="008855D9"/>
    <w:rsid w:val="00885A70"/>
    <w:rsid w:val="00891264"/>
    <w:rsid w:val="0089284C"/>
    <w:rsid w:val="00893078"/>
    <w:rsid w:val="0089408E"/>
    <w:rsid w:val="00894322"/>
    <w:rsid w:val="008973D9"/>
    <w:rsid w:val="008A07BF"/>
    <w:rsid w:val="008A3AE9"/>
    <w:rsid w:val="008A4DCC"/>
    <w:rsid w:val="008A6BE8"/>
    <w:rsid w:val="008A6D5A"/>
    <w:rsid w:val="008B31A0"/>
    <w:rsid w:val="008B3D74"/>
    <w:rsid w:val="008B3F98"/>
    <w:rsid w:val="008B6DEC"/>
    <w:rsid w:val="008C0270"/>
    <w:rsid w:val="008C05F0"/>
    <w:rsid w:val="008C5499"/>
    <w:rsid w:val="008C64DC"/>
    <w:rsid w:val="008C6E2E"/>
    <w:rsid w:val="008C7745"/>
    <w:rsid w:val="008C7CB3"/>
    <w:rsid w:val="008C7FF8"/>
    <w:rsid w:val="008D047E"/>
    <w:rsid w:val="008D064C"/>
    <w:rsid w:val="008D084D"/>
    <w:rsid w:val="008D09F0"/>
    <w:rsid w:val="008D18B6"/>
    <w:rsid w:val="008D1C19"/>
    <w:rsid w:val="008D3DD1"/>
    <w:rsid w:val="008D421A"/>
    <w:rsid w:val="008D5323"/>
    <w:rsid w:val="008E11D4"/>
    <w:rsid w:val="008E12D3"/>
    <w:rsid w:val="008E2670"/>
    <w:rsid w:val="008E3601"/>
    <w:rsid w:val="008E61E8"/>
    <w:rsid w:val="008E78BB"/>
    <w:rsid w:val="008E78C2"/>
    <w:rsid w:val="008E7F34"/>
    <w:rsid w:val="008F4AE8"/>
    <w:rsid w:val="008F5A78"/>
    <w:rsid w:val="008F6C2C"/>
    <w:rsid w:val="009013FA"/>
    <w:rsid w:val="009019B1"/>
    <w:rsid w:val="00903C6B"/>
    <w:rsid w:val="00904C88"/>
    <w:rsid w:val="00911287"/>
    <w:rsid w:val="00911F26"/>
    <w:rsid w:val="009131DE"/>
    <w:rsid w:val="0091370E"/>
    <w:rsid w:val="00913A43"/>
    <w:rsid w:val="009145B1"/>
    <w:rsid w:val="00915DDE"/>
    <w:rsid w:val="009237EB"/>
    <w:rsid w:val="00923CAE"/>
    <w:rsid w:val="00924A51"/>
    <w:rsid w:val="0092510B"/>
    <w:rsid w:val="0092535E"/>
    <w:rsid w:val="00925C10"/>
    <w:rsid w:val="00932872"/>
    <w:rsid w:val="00933789"/>
    <w:rsid w:val="00933B1D"/>
    <w:rsid w:val="00934D35"/>
    <w:rsid w:val="009359E9"/>
    <w:rsid w:val="00936B4F"/>
    <w:rsid w:val="00937681"/>
    <w:rsid w:val="0094031D"/>
    <w:rsid w:val="009404B3"/>
    <w:rsid w:val="00940DFF"/>
    <w:rsid w:val="00942AAF"/>
    <w:rsid w:val="0094318A"/>
    <w:rsid w:val="00944429"/>
    <w:rsid w:val="009461EB"/>
    <w:rsid w:val="00947175"/>
    <w:rsid w:val="009501C5"/>
    <w:rsid w:val="00951A34"/>
    <w:rsid w:val="00951B8B"/>
    <w:rsid w:val="0095314C"/>
    <w:rsid w:val="00953DB7"/>
    <w:rsid w:val="00954021"/>
    <w:rsid w:val="00955936"/>
    <w:rsid w:val="0095772A"/>
    <w:rsid w:val="00960E8A"/>
    <w:rsid w:val="0096137D"/>
    <w:rsid w:val="0096378B"/>
    <w:rsid w:val="00964821"/>
    <w:rsid w:val="0096543D"/>
    <w:rsid w:val="00967564"/>
    <w:rsid w:val="00967749"/>
    <w:rsid w:val="00967988"/>
    <w:rsid w:val="009702F7"/>
    <w:rsid w:val="00971092"/>
    <w:rsid w:val="0097148A"/>
    <w:rsid w:val="00972C2B"/>
    <w:rsid w:val="00972EA7"/>
    <w:rsid w:val="00974443"/>
    <w:rsid w:val="00975CDE"/>
    <w:rsid w:val="00977CA4"/>
    <w:rsid w:val="0098016C"/>
    <w:rsid w:val="009815EC"/>
    <w:rsid w:val="0098178B"/>
    <w:rsid w:val="00982CFA"/>
    <w:rsid w:val="00982DC6"/>
    <w:rsid w:val="00983463"/>
    <w:rsid w:val="00983724"/>
    <w:rsid w:val="00986345"/>
    <w:rsid w:val="00986F57"/>
    <w:rsid w:val="00987B2B"/>
    <w:rsid w:val="009916B8"/>
    <w:rsid w:val="00994101"/>
    <w:rsid w:val="00994A7C"/>
    <w:rsid w:val="00994C02"/>
    <w:rsid w:val="009A494A"/>
    <w:rsid w:val="009B013B"/>
    <w:rsid w:val="009B0202"/>
    <w:rsid w:val="009B034A"/>
    <w:rsid w:val="009B0494"/>
    <w:rsid w:val="009B26CE"/>
    <w:rsid w:val="009B5EFB"/>
    <w:rsid w:val="009B5F74"/>
    <w:rsid w:val="009B6D95"/>
    <w:rsid w:val="009C386E"/>
    <w:rsid w:val="009C76CD"/>
    <w:rsid w:val="009C7AEA"/>
    <w:rsid w:val="009D0F79"/>
    <w:rsid w:val="009D108D"/>
    <w:rsid w:val="009D1BEE"/>
    <w:rsid w:val="009D213B"/>
    <w:rsid w:val="009D349A"/>
    <w:rsid w:val="009D4244"/>
    <w:rsid w:val="009D60FA"/>
    <w:rsid w:val="009D7047"/>
    <w:rsid w:val="009E014F"/>
    <w:rsid w:val="009E5BD3"/>
    <w:rsid w:val="009E613D"/>
    <w:rsid w:val="009E6715"/>
    <w:rsid w:val="009E6868"/>
    <w:rsid w:val="009E6C8D"/>
    <w:rsid w:val="009F0F07"/>
    <w:rsid w:val="009F3ACD"/>
    <w:rsid w:val="009F43D3"/>
    <w:rsid w:val="009F55C9"/>
    <w:rsid w:val="009F5DB0"/>
    <w:rsid w:val="009F7003"/>
    <w:rsid w:val="009F7DC4"/>
    <w:rsid w:val="00A0085B"/>
    <w:rsid w:val="00A018D3"/>
    <w:rsid w:val="00A01BDE"/>
    <w:rsid w:val="00A0205E"/>
    <w:rsid w:val="00A02CE0"/>
    <w:rsid w:val="00A03954"/>
    <w:rsid w:val="00A04C96"/>
    <w:rsid w:val="00A06347"/>
    <w:rsid w:val="00A06667"/>
    <w:rsid w:val="00A06ED3"/>
    <w:rsid w:val="00A07848"/>
    <w:rsid w:val="00A111D6"/>
    <w:rsid w:val="00A13AE7"/>
    <w:rsid w:val="00A15F85"/>
    <w:rsid w:val="00A17A4D"/>
    <w:rsid w:val="00A17F26"/>
    <w:rsid w:val="00A20996"/>
    <w:rsid w:val="00A20A86"/>
    <w:rsid w:val="00A22349"/>
    <w:rsid w:val="00A23865"/>
    <w:rsid w:val="00A23E0F"/>
    <w:rsid w:val="00A23FEB"/>
    <w:rsid w:val="00A240E2"/>
    <w:rsid w:val="00A252EA"/>
    <w:rsid w:val="00A25C98"/>
    <w:rsid w:val="00A26627"/>
    <w:rsid w:val="00A32404"/>
    <w:rsid w:val="00A3339F"/>
    <w:rsid w:val="00A3370A"/>
    <w:rsid w:val="00A33A65"/>
    <w:rsid w:val="00A33C75"/>
    <w:rsid w:val="00A34137"/>
    <w:rsid w:val="00A366FE"/>
    <w:rsid w:val="00A414C0"/>
    <w:rsid w:val="00A418F8"/>
    <w:rsid w:val="00A41C78"/>
    <w:rsid w:val="00A41FE0"/>
    <w:rsid w:val="00A431A3"/>
    <w:rsid w:val="00A442D2"/>
    <w:rsid w:val="00A448E8"/>
    <w:rsid w:val="00A45204"/>
    <w:rsid w:val="00A453C1"/>
    <w:rsid w:val="00A47DCD"/>
    <w:rsid w:val="00A53A9C"/>
    <w:rsid w:val="00A53EBF"/>
    <w:rsid w:val="00A54FA5"/>
    <w:rsid w:val="00A56593"/>
    <w:rsid w:val="00A60118"/>
    <w:rsid w:val="00A61620"/>
    <w:rsid w:val="00A637D9"/>
    <w:rsid w:val="00A65845"/>
    <w:rsid w:val="00A70A6A"/>
    <w:rsid w:val="00A7116C"/>
    <w:rsid w:val="00A71CBB"/>
    <w:rsid w:val="00A7202F"/>
    <w:rsid w:val="00A72EA8"/>
    <w:rsid w:val="00A73452"/>
    <w:rsid w:val="00A751DF"/>
    <w:rsid w:val="00A7705B"/>
    <w:rsid w:val="00A772E6"/>
    <w:rsid w:val="00A77B3F"/>
    <w:rsid w:val="00A77C95"/>
    <w:rsid w:val="00A82479"/>
    <w:rsid w:val="00A83192"/>
    <w:rsid w:val="00A8405F"/>
    <w:rsid w:val="00A84D37"/>
    <w:rsid w:val="00A8751C"/>
    <w:rsid w:val="00A906D7"/>
    <w:rsid w:val="00A913DB"/>
    <w:rsid w:val="00A913F3"/>
    <w:rsid w:val="00A937B3"/>
    <w:rsid w:val="00A96006"/>
    <w:rsid w:val="00A961D5"/>
    <w:rsid w:val="00AA25EB"/>
    <w:rsid w:val="00AA38AC"/>
    <w:rsid w:val="00AA557E"/>
    <w:rsid w:val="00AA6900"/>
    <w:rsid w:val="00AA7617"/>
    <w:rsid w:val="00AB0E39"/>
    <w:rsid w:val="00AB3400"/>
    <w:rsid w:val="00AB4A21"/>
    <w:rsid w:val="00AB65DC"/>
    <w:rsid w:val="00AC123C"/>
    <w:rsid w:val="00AC2DEE"/>
    <w:rsid w:val="00AC3B90"/>
    <w:rsid w:val="00AC6E05"/>
    <w:rsid w:val="00AC7DB2"/>
    <w:rsid w:val="00AD129A"/>
    <w:rsid w:val="00AD2116"/>
    <w:rsid w:val="00AD673C"/>
    <w:rsid w:val="00AD68AD"/>
    <w:rsid w:val="00AD6C0B"/>
    <w:rsid w:val="00AD6EBE"/>
    <w:rsid w:val="00AE1031"/>
    <w:rsid w:val="00AE1E33"/>
    <w:rsid w:val="00AE2F3E"/>
    <w:rsid w:val="00AE3E5F"/>
    <w:rsid w:val="00AE609E"/>
    <w:rsid w:val="00AF0B5A"/>
    <w:rsid w:val="00AF0C28"/>
    <w:rsid w:val="00AF58F4"/>
    <w:rsid w:val="00AF6CA4"/>
    <w:rsid w:val="00AF6E80"/>
    <w:rsid w:val="00AF6EF8"/>
    <w:rsid w:val="00AF7593"/>
    <w:rsid w:val="00B008D4"/>
    <w:rsid w:val="00B01CE0"/>
    <w:rsid w:val="00B054E0"/>
    <w:rsid w:val="00B060DD"/>
    <w:rsid w:val="00B07B8B"/>
    <w:rsid w:val="00B10572"/>
    <w:rsid w:val="00B1085E"/>
    <w:rsid w:val="00B118DA"/>
    <w:rsid w:val="00B12CFB"/>
    <w:rsid w:val="00B13998"/>
    <w:rsid w:val="00B152B6"/>
    <w:rsid w:val="00B15CC4"/>
    <w:rsid w:val="00B168DA"/>
    <w:rsid w:val="00B21B22"/>
    <w:rsid w:val="00B2343D"/>
    <w:rsid w:val="00B23EF2"/>
    <w:rsid w:val="00B24688"/>
    <w:rsid w:val="00B26A94"/>
    <w:rsid w:val="00B26AB2"/>
    <w:rsid w:val="00B272BD"/>
    <w:rsid w:val="00B276B4"/>
    <w:rsid w:val="00B27869"/>
    <w:rsid w:val="00B36346"/>
    <w:rsid w:val="00B363A9"/>
    <w:rsid w:val="00B36D36"/>
    <w:rsid w:val="00B37F13"/>
    <w:rsid w:val="00B42BB5"/>
    <w:rsid w:val="00B44021"/>
    <w:rsid w:val="00B4484B"/>
    <w:rsid w:val="00B4730B"/>
    <w:rsid w:val="00B5276B"/>
    <w:rsid w:val="00B533B7"/>
    <w:rsid w:val="00B545DB"/>
    <w:rsid w:val="00B54764"/>
    <w:rsid w:val="00B6024D"/>
    <w:rsid w:val="00B60255"/>
    <w:rsid w:val="00B60A5C"/>
    <w:rsid w:val="00B6531F"/>
    <w:rsid w:val="00B66CB7"/>
    <w:rsid w:val="00B71E39"/>
    <w:rsid w:val="00B73123"/>
    <w:rsid w:val="00B73FF2"/>
    <w:rsid w:val="00B74CFB"/>
    <w:rsid w:val="00B76194"/>
    <w:rsid w:val="00B77649"/>
    <w:rsid w:val="00B80612"/>
    <w:rsid w:val="00B80BD0"/>
    <w:rsid w:val="00B80C91"/>
    <w:rsid w:val="00B80D5B"/>
    <w:rsid w:val="00B82ECA"/>
    <w:rsid w:val="00B84C8E"/>
    <w:rsid w:val="00B901B7"/>
    <w:rsid w:val="00B90DF0"/>
    <w:rsid w:val="00B91ED9"/>
    <w:rsid w:val="00B93F26"/>
    <w:rsid w:val="00B973D4"/>
    <w:rsid w:val="00BA1748"/>
    <w:rsid w:val="00BA1B38"/>
    <w:rsid w:val="00BA4F4D"/>
    <w:rsid w:val="00BB0CCE"/>
    <w:rsid w:val="00BB187C"/>
    <w:rsid w:val="00BB24AC"/>
    <w:rsid w:val="00BB2FC6"/>
    <w:rsid w:val="00BB3071"/>
    <w:rsid w:val="00BB4BDD"/>
    <w:rsid w:val="00BB638A"/>
    <w:rsid w:val="00BB6EB5"/>
    <w:rsid w:val="00BC0CA4"/>
    <w:rsid w:val="00BC1157"/>
    <w:rsid w:val="00BC1B3E"/>
    <w:rsid w:val="00BC465C"/>
    <w:rsid w:val="00BC4A3F"/>
    <w:rsid w:val="00BC4EF3"/>
    <w:rsid w:val="00BC51BB"/>
    <w:rsid w:val="00BC5646"/>
    <w:rsid w:val="00BC5D3F"/>
    <w:rsid w:val="00BD1F89"/>
    <w:rsid w:val="00BD55F9"/>
    <w:rsid w:val="00BD6458"/>
    <w:rsid w:val="00BD7E11"/>
    <w:rsid w:val="00BE05A3"/>
    <w:rsid w:val="00BE100B"/>
    <w:rsid w:val="00BE1F4C"/>
    <w:rsid w:val="00BE2868"/>
    <w:rsid w:val="00BE2EE6"/>
    <w:rsid w:val="00BE3129"/>
    <w:rsid w:val="00BE4102"/>
    <w:rsid w:val="00BE5B7B"/>
    <w:rsid w:val="00BE63E4"/>
    <w:rsid w:val="00BE6B5D"/>
    <w:rsid w:val="00BE78E9"/>
    <w:rsid w:val="00BF0759"/>
    <w:rsid w:val="00BF1A6A"/>
    <w:rsid w:val="00BF299B"/>
    <w:rsid w:val="00BF79E4"/>
    <w:rsid w:val="00BF7AFA"/>
    <w:rsid w:val="00BF7EF9"/>
    <w:rsid w:val="00BF7FC5"/>
    <w:rsid w:val="00C008F0"/>
    <w:rsid w:val="00C015FE"/>
    <w:rsid w:val="00C01E64"/>
    <w:rsid w:val="00C0220A"/>
    <w:rsid w:val="00C050C8"/>
    <w:rsid w:val="00C07431"/>
    <w:rsid w:val="00C1086A"/>
    <w:rsid w:val="00C10DD3"/>
    <w:rsid w:val="00C11D18"/>
    <w:rsid w:val="00C11F45"/>
    <w:rsid w:val="00C127ED"/>
    <w:rsid w:val="00C14C93"/>
    <w:rsid w:val="00C14FCB"/>
    <w:rsid w:val="00C15C6E"/>
    <w:rsid w:val="00C2388E"/>
    <w:rsid w:val="00C25339"/>
    <w:rsid w:val="00C2549C"/>
    <w:rsid w:val="00C259FD"/>
    <w:rsid w:val="00C3040A"/>
    <w:rsid w:val="00C3079F"/>
    <w:rsid w:val="00C315AC"/>
    <w:rsid w:val="00C32072"/>
    <w:rsid w:val="00C32941"/>
    <w:rsid w:val="00C32A07"/>
    <w:rsid w:val="00C33E4A"/>
    <w:rsid w:val="00C35544"/>
    <w:rsid w:val="00C361FF"/>
    <w:rsid w:val="00C372EB"/>
    <w:rsid w:val="00C415D0"/>
    <w:rsid w:val="00C42782"/>
    <w:rsid w:val="00C45525"/>
    <w:rsid w:val="00C46A8A"/>
    <w:rsid w:val="00C47875"/>
    <w:rsid w:val="00C524DE"/>
    <w:rsid w:val="00C540FF"/>
    <w:rsid w:val="00C541C6"/>
    <w:rsid w:val="00C5427C"/>
    <w:rsid w:val="00C55F9E"/>
    <w:rsid w:val="00C573FD"/>
    <w:rsid w:val="00C67703"/>
    <w:rsid w:val="00C7010A"/>
    <w:rsid w:val="00C7098D"/>
    <w:rsid w:val="00C74386"/>
    <w:rsid w:val="00C7494A"/>
    <w:rsid w:val="00C74C97"/>
    <w:rsid w:val="00C74E3B"/>
    <w:rsid w:val="00C76A09"/>
    <w:rsid w:val="00C76E41"/>
    <w:rsid w:val="00C80EB1"/>
    <w:rsid w:val="00C818C7"/>
    <w:rsid w:val="00C81EF7"/>
    <w:rsid w:val="00C825B9"/>
    <w:rsid w:val="00C82C58"/>
    <w:rsid w:val="00C84FA8"/>
    <w:rsid w:val="00C8656A"/>
    <w:rsid w:val="00C87878"/>
    <w:rsid w:val="00C94C2E"/>
    <w:rsid w:val="00C960C9"/>
    <w:rsid w:val="00CA54D9"/>
    <w:rsid w:val="00CA5AD9"/>
    <w:rsid w:val="00CA67CF"/>
    <w:rsid w:val="00CB0945"/>
    <w:rsid w:val="00CB242E"/>
    <w:rsid w:val="00CB2ADD"/>
    <w:rsid w:val="00CB6457"/>
    <w:rsid w:val="00CB6D6F"/>
    <w:rsid w:val="00CB7ECF"/>
    <w:rsid w:val="00CC18C3"/>
    <w:rsid w:val="00CC1B88"/>
    <w:rsid w:val="00CC1CAE"/>
    <w:rsid w:val="00CC2104"/>
    <w:rsid w:val="00CC4987"/>
    <w:rsid w:val="00CC7DA0"/>
    <w:rsid w:val="00CD2FE0"/>
    <w:rsid w:val="00CD3CA3"/>
    <w:rsid w:val="00CD65DD"/>
    <w:rsid w:val="00CD66FA"/>
    <w:rsid w:val="00CE347B"/>
    <w:rsid w:val="00CE3D05"/>
    <w:rsid w:val="00CE75FD"/>
    <w:rsid w:val="00CF0C29"/>
    <w:rsid w:val="00CF1F0F"/>
    <w:rsid w:val="00CF4A62"/>
    <w:rsid w:val="00CF6B01"/>
    <w:rsid w:val="00CF79B7"/>
    <w:rsid w:val="00D00755"/>
    <w:rsid w:val="00D00EB7"/>
    <w:rsid w:val="00D031DA"/>
    <w:rsid w:val="00D059D8"/>
    <w:rsid w:val="00D076E0"/>
    <w:rsid w:val="00D11CB7"/>
    <w:rsid w:val="00D127E5"/>
    <w:rsid w:val="00D13421"/>
    <w:rsid w:val="00D2279A"/>
    <w:rsid w:val="00D24012"/>
    <w:rsid w:val="00D347CB"/>
    <w:rsid w:val="00D3507D"/>
    <w:rsid w:val="00D357D2"/>
    <w:rsid w:val="00D35839"/>
    <w:rsid w:val="00D372A5"/>
    <w:rsid w:val="00D374C1"/>
    <w:rsid w:val="00D37979"/>
    <w:rsid w:val="00D37E76"/>
    <w:rsid w:val="00D37EC9"/>
    <w:rsid w:val="00D426C7"/>
    <w:rsid w:val="00D42C1C"/>
    <w:rsid w:val="00D430C5"/>
    <w:rsid w:val="00D433E2"/>
    <w:rsid w:val="00D447CD"/>
    <w:rsid w:val="00D45754"/>
    <w:rsid w:val="00D458CD"/>
    <w:rsid w:val="00D46D37"/>
    <w:rsid w:val="00D47B2A"/>
    <w:rsid w:val="00D516D9"/>
    <w:rsid w:val="00D53A71"/>
    <w:rsid w:val="00D53E5D"/>
    <w:rsid w:val="00D60B50"/>
    <w:rsid w:val="00D63A83"/>
    <w:rsid w:val="00D65E2D"/>
    <w:rsid w:val="00D6704B"/>
    <w:rsid w:val="00D67541"/>
    <w:rsid w:val="00D704E0"/>
    <w:rsid w:val="00D70533"/>
    <w:rsid w:val="00D71663"/>
    <w:rsid w:val="00D72BAC"/>
    <w:rsid w:val="00D750A3"/>
    <w:rsid w:val="00D76C1E"/>
    <w:rsid w:val="00D76D1B"/>
    <w:rsid w:val="00D842B5"/>
    <w:rsid w:val="00D850D0"/>
    <w:rsid w:val="00D86675"/>
    <w:rsid w:val="00D9015C"/>
    <w:rsid w:val="00D9067C"/>
    <w:rsid w:val="00D91D04"/>
    <w:rsid w:val="00D9360C"/>
    <w:rsid w:val="00D93F5B"/>
    <w:rsid w:val="00DA1946"/>
    <w:rsid w:val="00DA2BBD"/>
    <w:rsid w:val="00DA6009"/>
    <w:rsid w:val="00DA74F7"/>
    <w:rsid w:val="00DB01D4"/>
    <w:rsid w:val="00DB0771"/>
    <w:rsid w:val="00DB0A9C"/>
    <w:rsid w:val="00DB0EF9"/>
    <w:rsid w:val="00DB111B"/>
    <w:rsid w:val="00DB17BD"/>
    <w:rsid w:val="00DB4786"/>
    <w:rsid w:val="00DB4E31"/>
    <w:rsid w:val="00DB5A01"/>
    <w:rsid w:val="00DB7050"/>
    <w:rsid w:val="00DB75DD"/>
    <w:rsid w:val="00DB76DC"/>
    <w:rsid w:val="00DC06C8"/>
    <w:rsid w:val="00DC0F30"/>
    <w:rsid w:val="00DC2926"/>
    <w:rsid w:val="00DC366A"/>
    <w:rsid w:val="00DC3990"/>
    <w:rsid w:val="00DC503B"/>
    <w:rsid w:val="00DC6F68"/>
    <w:rsid w:val="00DD01CF"/>
    <w:rsid w:val="00DD1C0B"/>
    <w:rsid w:val="00DD201B"/>
    <w:rsid w:val="00DD3AED"/>
    <w:rsid w:val="00DD3DDE"/>
    <w:rsid w:val="00DD4381"/>
    <w:rsid w:val="00DD4448"/>
    <w:rsid w:val="00DD45FF"/>
    <w:rsid w:val="00DD5D8D"/>
    <w:rsid w:val="00DD5F30"/>
    <w:rsid w:val="00DD70E8"/>
    <w:rsid w:val="00DD7728"/>
    <w:rsid w:val="00DE0089"/>
    <w:rsid w:val="00DE2A6F"/>
    <w:rsid w:val="00DE3A15"/>
    <w:rsid w:val="00DE54F4"/>
    <w:rsid w:val="00DE5D7D"/>
    <w:rsid w:val="00DE61A8"/>
    <w:rsid w:val="00DE6EEA"/>
    <w:rsid w:val="00DF09C1"/>
    <w:rsid w:val="00DF2295"/>
    <w:rsid w:val="00DF3C00"/>
    <w:rsid w:val="00DF5319"/>
    <w:rsid w:val="00DF56DB"/>
    <w:rsid w:val="00DF698F"/>
    <w:rsid w:val="00E0020C"/>
    <w:rsid w:val="00E0021E"/>
    <w:rsid w:val="00E004F9"/>
    <w:rsid w:val="00E013FD"/>
    <w:rsid w:val="00E01F16"/>
    <w:rsid w:val="00E020D2"/>
    <w:rsid w:val="00E02700"/>
    <w:rsid w:val="00E03416"/>
    <w:rsid w:val="00E04DA6"/>
    <w:rsid w:val="00E05219"/>
    <w:rsid w:val="00E05F7B"/>
    <w:rsid w:val="00E10010"/>
    <w:rsid w:val="00E100DA"/>
    <w:rsid w:val="00E13D39"/>
    <w:rsid w:val="00E147F3"/>
    <w:rsid w:val="00E14CF6"/>
    <w:rsid w:val="00E217C0"/>
    <w:rsid w:val="00E2333E"/>
    <w:rsid w:val="00E23789"/>
    <w:rsid w:val="00E25553"/>
    <w:rsid w:val="00E27202"/>
    <w:rsid w:val="00E3109E"/>
    <w:rsid w:val="00E3201C"/>
    <w:rsid w:val="00E33526"/>
    <w:rsid w:val="00E336CF"/>
    <w:rsid w:val="00E36B8B"/>
    <w:rsid w:val="00E372E4"/>
    <w:rsid w:val="00E40C60"/>
    <w:rsid w:val="00E41489"/>
    <w:rsid w:val="00E43A0E"/>
    <w:rsid w:val="00E47366"/>
    <w:rsid w:val="00E51804"/>
    <w:rsid w:val="00E52566"/>
    <w:rsid w:val="00E5312E"/>
    <w:rsid w:val="00E53302"/>
    <w:rsid w:val="00E55692"/>
    <w:rsid w:val="00E5699F"/>
    <w:rsid w:val="00E56F0F"/>
    <w:rsid w:val="00E57DE7"/>
    <w:rsid w:val="00E60B76"/>
    <w:rsid w:val="00E63214"/>
    <w:rsid w:val="00E6406E"/>
    <w:rsid w:val="00E66759"/>
    <w:rsid w:val="00E71696"/>
    <w:rsid w:val="00E71FA8"/>
    <w:rsid w:val="00E73BE6"/>
    <w:rsid w:val="00E73D2B"/>
    <w:rsid w:val="00E743CF"/>
    <w:rsid w:val="00E7525A"/>
    <w:rsid w:val="00E76ED6"/>
    <w:rsid w:val="00E7793D"/>
    <w:rsid w:val="00E85D34"/>
    <w:rsid w:val="00E902AB"/>
    <w:rsid w:val="00E905A3"/>
    <w:rsid w:val="00E90678"/>
    <w:rsid w:val="00E91586"/>
    <w:rsid w:val="00E919C8"/>
    <w:rsid w:val="00E91F7B"/>
    <w:rsid w:val="00E92DEB"/>
    <w:rsid w:val="00E94662"/>
    <w:rsid w:val="00EA0EEE"/>
    <w:rsid w:val="00EA1955"/>
    <w:rsid w:val="00EA2CF7"/>
    <w:rsid w:val="00EA376B"/>
    <w:rsid w:val="00EA487D"/>
    <w:rsid w:val="00EA545B"/>
    <w:rsid w:val="00EA60A4"/>
    <w:rsid w:val="00EA6313"/>
    <w:rsid w:val="00EA7CBB"/>
    <w:rsid w:val="00EA7E62"/>
    <w:rsid w:val="00EB01FE"/>
    <w:rsid w:val="00EB0C9D"/>
    <w:rsid w:val="00EB22EA"/>
    <w:rsid w:val="00EB318D"/>
    <w:rsid w:val="00EB3235"/>
    <w:rsid w:val="00EB3AF2"/>
    <w:rsid w:val="00EB6AB4"/>
    <w:rsid w:val="00EC03F4"/>
    <w:rsid w:val="00EC0674"/>
    <w:rsid w:val="00EC0B88"/>
    <w:rsid w:val="00EC0EE7"/>
    <w:rsid w:val="00EC0FB4"/>
    <w:rsid w:val="00EC286C"/>
    <w:rsid w:val="00EC5D57"/>
    <w:rsid w:val="00EC635C"/>
    <w:rsid w:val="00ED0288"/>
    <w:rsid w:val="00ED0BFB"/>
    <w:rsid w:val="00ED1F17"/>
    <w:rsid w:val="00ED25FA"/>
    <w:rsid w:val="00ED4060"/>
    <w:rsid w:val="00ED6D40"/>
    <w:rsid w:val="00ED6DA5"/>
    <w:rsid w:val="00EE1AEA"/>
    <w:rsid w:val="00EE1C7C"/>
    <w:rsid w:val="00EE2461"/>
    <w:rsid w:val="00EE3342"/>
    <w:rsid w:val="00EE4180"/>
    <w:rsid w:val="00EE57F2"/>
    <w:rsid w:val="00EE5A9E"/>
    <w:rsid w:val="00EE5AC6"/>
    <w:rsid w:val="00EE6007"/>
    <w:rsid w:val="00EF1967"/>
    <w:rsid w:val="00EF25D2"/>
    <w:rsid w:val="00EF557F"/>
    <w:rsid w:val="00EF6818"/>
    <w:rsid w:val="00F00692"/>
    <w:rsid w:val="00F00BC0"/>
    <w:rsid w:val="00F00E5B"/>
    <w:rsid w:val="00F01170"/>
    <w:rsid w:val="00F03EDD"/>
    <w:rsid w:val="00F04792"/>
    <w:rsid w:val="00F04F8E"/>
    <w:rsid w:val="00F05605"/>
    <w:rsid w:val="00F0588A"/>
    <w:rsid w:val="00F06FA5"/>
    <w:rsid w:val="00F11C35"/>
    <w:rsid w:val="00F12531"/>
    <w:rsid w:val="00F14A1F"/>
    <w:rsid w:val="00F15AE4"/>
    <w:rsid w:val="00F15E44"/>
    <w:rsid w:val="00F16B02"/>
    <w:rsid w:val="00F20C1F"/>
    <w:rsid w:val="00F21766"/>
    <w:rsid w:val="00F2599F"/>
    <w:rsid w:val="00F25A2E"/>
    <w:rsid w:val="00F260A3"/>
    <w:rsid w:val="00F27ED1"/>
    <w:rsid w:val="00F32167"/>
    <w:rsid w:val="00F327F9"/>
    <w:rsid w:val="00F3284C"/>
    <w:rsid w:val="00F32BFF"/>
    <w:rsid w:val="00F346CD"/>
    <w:rsid w:val="00F34985"/>
    <w:rsid w:val="00F40357"/>
    <w:rsid w:val="00F405DB"/>
    <w:rsid w:val="00F4326E"/>
    <w:rsid w:val="00F433F8"/>
    <w:rsid w:val="00F44E97"/>
    <w:rsid w:val="00F46579"/>
    <w:rsid w:val="00F4724E"/>
    <w:rsid w:val="00F475A3"/>
    <w:rsid w:val="00F47BC0"/>
    <w:rsid w:val="00F50934"/>
    <w:rsid w:val="00F51A2B"/>
    <w:rsid w:val="00F541E0"/>
    <w:rsid w:val="00F5490E"/>
    <w:rsid w:val="00F55376"/>
    <w:rsid w:val="00F55C8A"/>
    <w:rsid w:val="00F56D6E"/>
    <w:rsid w:val="00F63A9B"/>
    <w:rsid w:val="00F65112"/>
    <w:rsid w:val="00F66646"/>
    <w:rsid w:val="00F70F12"/>
    <w:rsid w:val="00F72CD6"/>
    <w:rsid w:val="00F73151"/>
    <w:rsid w:val="00F765C4"/>
    <w:rsid w:val="00F77001"/>
    <w:rsid w:val="00F82083"/>
    <w:rsid w:val="00F87897"/>
    <w:rsid w:val="00F907A8"/>
    <w:rsid w:val="00F90906"/>
    <w:rsid w:val="00F92C4C"/>
    <w:rsid w:val="00F93321"/>
    <w:rsid w:val="00F93406"/>
    <w:rsid w:val="00F94164"/>
    <w:rsid w:val="00F944E0"/>
    <w:rsid w:val="00F94AFE"/>
    <w:rsid w:val="00F94BCA"/>
    <w:rsid w:val="00F95E13"/>
    <w:rsid w:val="00F96CEA"/>
    <w:rsid w:val="00F97C13"/>
    <w:rsid w:val="00FA034B"/>
    <w:rsid w:val="00FA0701"/>
    <w:rsid w:val="00FA1092"/>
    <w:rsid w:val="00FA145D"/>
    <w:rsid w:val="00FA18E2"/>
    <w:rsid w:val="00FA286F"/>
    <w:rsid w:val="00FA2A54"/>
    <w:rsid w:val="00FA2FF7"/>
    <w:rsid w:val="00FA68B0"/>
    <w:rsid w:val="00FA6C55"/>
    <w:rsid w:val="00FA77D5"/>
    <w:rsid w:val="00FB16A8"/>
    <w:rsid w:val="00FB1A2D"/>
    <w:rsid w:val="00FB2547"/>
    <w:rsid w:val="00FB2F76"/>
    <w:rsid w:val="00FB35E2"/>
    <w:rsid w:val="00FB49E4"/>
    <w:rsid w:val="00FC0698"/>
    <w:rsid w:val="00FC0C9E"/>
    <w:rsid w:val="00FC1D92"/>
    <w:rsid w:val="00FC3AA0"/>
    <w:rsid w:val="00FC4266"/>
    <w:rsid w:val="00FC4BE7"/>
    <w:rsid w:val="00FC6020"/>
    <w:rsid w:val="00FC731A"/>
    <w:rsid w:val="00FD09B3"/>
    <w:rsid w:val="00FD12BE"/>
    <w:rsid w:val="00FD36E4"/>
    <w:rsid w:val="00FD39C1"/>
    <w:rsid w:val="00FD3FC2"/>
    <w:rsid w:val="00FD4F19"/>
    <w:rsid w:val="00FD77E2"/>
    <w:rsid w:val="00FE0187"/>
    <w:rsid w:val="00FE2755"/>
    <w:rsid w:val="00FE2C46"/>
    <w:rsid w:val="00FE3005"/>
    <w:rsid w:val="00FE553E"/>
    <w:rsid w:val="00FF17C9"/>
    <w:rsid w:val="00FF1FEB"/>
    <w:rsid w:val="00FF2797"/>
    <w:rsid w:val="00FF2E15"/>
    <w:rsid w:val="00FF6281"/>
    <w:rsid w:val="00FF63A4"/>
    <w:rsid w:val="00FF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40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0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4052"/>
  </w:style>
  <w:style w:type="character" w:customStyle="1" w:styleId="FontStyle35">
    <w:name w:val="Font Style35"/>
    <w:basedOn w:val="a0"/>
    <w:rsid w:val="00694052"/>
    <w:rPr>
      <w:rFonts w:ascii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694052"/>
    <w:pPr>
      <w:ind w:left="720"/>
      <w:contextualSpacing/>
    </w:pPr>
  </w:style>
  <w:style w:type="paragraph" w:styleId="a7">
    <w:name w:val="No Spacing"/>
    <w:uiPriority w:val="1"/>
    <w:qFormat/>
    <w:rsid w:val="007B029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347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7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D4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E3C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3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ля документов"/>
    <w:basedOn w:val="a"/>
    <w:autoRedefine/>
    <w:uiPriority w:val="99"/>
    <w:rsid w:val="00102799"/>
    <w:pPr>
      <w:widowControl w:val="0"/>
      <w:autoSpaceDE w:val="0"/>
      <w:autoSpaceDN w:val="0"/>
      <w:adjustRightInd w:val="0"/>
      <w:ind w:firstLine="709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40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0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4052"/>
  </w:style>
  <w:style w:type="character" w:customStyle="1" w:styleId="FontStyle35">
    <w:name w:val="Font Style35"/>
    <w:basedOn w:val="a0"/>
    <w:rsid w:val="00694052"/>
    <w:rPr>
      <w:rFonts w:ascii="Times New Roman" w:hAnsi="Times New Roman" w:cs="Times New Roman"/>
      <w:sz w:val="16"/>
      <w:szCs w:val="16"/>
    </w:rPr>
  </w:style>
  <w:style w:type="paragraph" w:styleId="a6">
    <w:name w:val="List Paragraph"/>
    <w:basedOn w:val="a"/>
    <w:uiPriority w:val="99"/>
    <w:qFormat/>
    <w:rsid w:val="00694052"/>
    <w:pPr>
      <w:ind w:left="720"/>
      <w:contextualSpacing/>
    </w:pPr>
  </w:style>
  <w:style w:type="paragraph" w:styleId="a7">
    <w:name w:val="No Spacing"/>
    <w:uiPriority w:val="1"/>
    <w:qFormat/>
    <w:rsid w:val="007B029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347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7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D4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E3C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3C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2C871648E944C6C1D6A6DFD9795A1BBF7340A7FF5FCBA46FDEE27E76F68EFD4B3AA895D38C96E6AEUF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2C871648E944C6C1D6A6DFD9795A1BBF7340A7FF5FCBA46FDEE27E76F68EFD4B3AA895D38D94E7AEUC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42C00-B953-4DBB-B9E0-E7312C17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4061</TotalTime>
  <Pages>3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pred_HVK</dc:creator>
  <cp:lastModifiedBy>Херелмаа</cp:lastModifiedBy>
  <cp:revision>92</cp:revision>
  <cp:lastPrinted>2018-05-17T04:36:00Z</cp:lastPrinted>
  <dcterms:created xsi:type="dcterms:W3CDTF">2014-01-15T02:57:00Z</dcterms:created>
  <dcterms:modified xsi:type="dcterms:W3CDTF">2018-06-13T07:37:00Z</dcterms:modified>
</cp:coreProperties>
</file>