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58" w:rsidRPr="00E043DE" w:rsidRDefault="00194958" w:rsidP="00194958">
      <w:pPr>
        <w:pStyle w:val="ConsNonformat"/>
        <w:jc w:val="center"/>
        <w:outlineLvl w:val="0"/>
        <w:rPr>
          <w:rFonts w:ascii="Times New Roman" w:hAnsi="Times New Roman"/>
          <w:b/>
          <w:sz w:val="28"/>
          <w:szCs w:val="28"/>
        </w:rPr>
      </w:pPr>
      <w:r>
        <w:rPr>
          <w:rFonts w:ascii="Times New Roman" w:eastAsia="Times New Roman" w:hAnsi="Times New Roman"/>
          <w:noProof/>
        </w:rPr>
        <w:drawing>
          <wp:inline distT="0" distB="0" distL="0" distR="0">
            <wp:extent cx="762000" cy="948130"/>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292" cy="952226"/>
                    </a:xfrm>
                    <a:prstGeom prst="rect">
                      <a:avLst/>
                    </a:prstGeom>
                    <a:noFill/>
                  </pic:spPr>
                </pic:pic>
              </a:graphicData>
            </a:graphic>
          </wp:inline>
        </w:drawing>
      </w:r>
    </w:p>
    <w:p w:rsidR="00194958" w:rsidRPr="009A1F74" w:rsidRDefault="00194958" w:rsidP="00194958">
      <w:pPr>
        <w:pStyle w:val="ConsNonformat"/>
        <w:jc w:val="center"/>
        <w:outlineLvl w:val="0"/>
        <w:rPr>
          <w:rFonts w:ascii="Times New Roman" w:hAnsi="Times New Roman"/>
          <w:b/>
        </w:rPr>
      </w:pPr>
      <w:r w:rsidRPr="009A1F74">
        <w:rPr>
          <w:rFonts w:ascii="Times New Roman" w:hAnsi="Times New Roman"/>
          <w:b/>
        </w:rPr>
        <w:t>ХУРАЛ ПРЕДСТАВИТЕЛЕЙ МУНИЦИПАЛЬНОГО РАЙОНА</w:t>
      </w:r>
    </w:p>
    <w:p w:rsidR="00194958" w:rsidRPr="009A1F74" w:rsidRDefault="00194958" w:rsidP="00194958">
      <w:pPr>
        <w:pStyle w:val="ConsNonformat"/>
        <w:jc w:val="center"/>
        <w:outlineLvl w:val="0"/>
        <w:rPr>
          <w:rFonts w:ascii="Times New Roman" w:hAnsi="Times New Roman"/>
          <w:b/>
        </w:rPr>
      </w:pPr>
      <w:r w:rsidRPr="009A1F74">
        <w:rPr>
          <w:rFonts w:ascii="Times New Roman" w:hAnsi="Times New Roman"/>
          <w:b/>
        </w:rPr>
        <w:t>«ОВЮРСКИЙ КОЖУУН РЕСПУБЛИКИ ТЫВА»</w:t>
      </w:r>
    </w:p>
    <w:p w:rsidR="00194958" w:rsidRPr="009A1F74" w:rsidRDefault="00194958" w:rsidP="00194958">
      <w:pPr>
        <w:pStyle w:val="ConsNonformat"/>
        <w:jc w:val="center"/>
        <w:outlineLvl w:val="0"/>
        <w:rPr>
          <w:rFonts w:ascii="Times New Roman" w:hAnsi="Times New Roman"/>
          <w:b/>
          <w:bCs/>
          <w:color w:val="000000"/>
        </w:rPr>
      </w:pPr>
      <w:r w:rsidRPr="009A1F74">
        <w:rPr>
          <w:rFonts w:ascii="Times New Roman" w:hAnsi="Times New Roman"/>
          <w:b/>
          <w:bCs/>
          <w:color w:val="000000"/>
        </w:rPr>
        <w:t>РЕШЕНИЕ</w:t>
      </w:r>
    </w:p>
    <w:p w:rsidR="00194958" w:rsidRPr="009A1F74" w:rsidRDefault="00194958" w:rsidP="00194958">
      <w:pPr>
        <w:pStyle w:val="ConsNonformat"/>
        <w:jc w:val="center"/>
        <w:outlineLvl w:val="0"/>
        <w:rPr>
          <w:rFonts w:ascii="Times New Roman" w:hAnsi="Times New Roman"/>
          <w:b/>
        </w:rPr>
      </w:pPr>
    </w:p>
    <w:p w:rsidR="00194958" w:rsidRDefault="00194958" w:rsidP="00194958">
      <w:pPr>
        <w:pStyle w:val="ConsNonformat"/>
        <w:pBdr>
          <w:bottom w:val="single" w:sz="12" w:space="1" w:color="auto"/>
        </w:pBdr>
        <w:jc w:val="center"/>
        <w:outlineLvl w:val="0"/>
        <w:rPr>
          <w:rFonts w:ascii="Times New Roman" w:hAnsi="Times New Roman"/>
          <w:b/>
        </w:rPr>
      </w:pPr>
      <w:r w:rsidRPr="009A1F74">
        <w:rPr>
          <w:rFonts w:ascii="Times New Roman" w:hAnsi="Times New Roman"/>
          <w:b/>
        </w:rPr>
        <w:t>«ТЫВА РЕСПУБЛИКАНЫН ОВУР КОЖУУНУ»МУНИЦИПАЛДЫГ РАЙОННУН ТОЛЭЭЛЕКЧИЛЕР ХУРАЛЫ</w:t>
      </w:r>
    </w:p>
    <w:p w:rsidR="00194958" w:rsidRDefault="00194958" w:rsidP="00194958">
      <w:pPr>
        <w:pStyle w:val="ConsNonformat"/>
        <w:pBdr>
          <w:bottom w:val="single" w:sz="12" w:space="1" w:color="auto"/>
        </w:pBdr>
        <w:jc w:val="center"/>
        <w:outlineLvl w:val="0"/>
        <w:rPr>
          <w:rFonts w:ascii="Times New Roman" w:hAnsi="Times New Roman"/>
          <w:b/>
        </w:rPr>
      </w:pPr>
      <w:r>
        <w:rPr>
          <w:rFonts w:ascii="Times New Roman" w:hAnsi="Times New Roman"/>
          <w:b/>
        </w:rPr>
        <w:t>ШИИТПИР</w:t>
      </w:r>
    </w:p>
    <w:p w:rsidR="00194958" w:rsidRDefault="00A766E4" w:rsidP="00194958">
      <w:pPr>
        <w:pStyle w:val="ConsNonformat"/>
        <w:jc w:val="both"/>
        <w:outlineLvl w:val="0"/>
        <w:rPr>
          <w:rFonts w:ascii="Times New Roman" w:hAnsi="Times New Roman"/>
          <w:sz w:val="24"/>
          <w:szCs w:val="24"/>
        </w:rPr>
      </w:pPr>
      <w:r>
        <w:rPr>
          <w:rFonts w:ascii="Times New Roman" w:hAnsi="Times New Roman"/>
          <w:sz w:val="24"/>
          <w:szCs w:val="24"/>
        </w:rPr>
        <w:t>«</w:t>
      </w:r>
      <w:r w:rsidR="004E5CD2">
        <w:rPr>
          <w:rFonts w:ascii="Times New Roman" w:hAnsi="Times New Roman"/>
          <w:sz w:val="24"/>
          <w:szCs w:val="24"/>
        </w:rPr>
        <w:t xml:space="preserve"> 26</w:t>
      </w:r>
      <w:r>
        <w:rPr>
          <w:rFonts w:ascii="Times New Roman" w:hAnsi="Times New Roman"/>
          <w:sz w:val="24"/>
          <w:szCs w:val="24"/>
        </w:rPr>
        <w:t xml:space="preserve"> </w:t>
      </w:r>
      <w:r w:rsidR="00885C6E">
        <w:rPr>
          <w:rFonts w:ascii="Times New Roman" w:hAnsi="Times New Roman"/>
          <w:sz w:val="24"/>
          <w:szCs w:val="24"/>
        </w:rPr>
        <w:t>» декабря</w:t>
      </w:r>
      <w:r w:rsidR="00194958" w:rsidRPr="009A1F74">
        <w:rPr>
          <w:rFonts w:ascii="Times New Roman" w:hAnsi="Times New Roman"/>
          <w:sz w:val="24"/>
          <w:szCs w:val="24"/>
        </w:rPr>
        <w:t xml:space="preserve"> 20</w:t>
      </w:r>
      <w:r w:rsidR="00194958">
        <w:rPr>
          <w:rFonts w:ascii="Times New Roman" w:hAnsi="Times New Roman"/>
          <w:sz w:val="24"/>
          <w:szCs w:val="24"/>
        </w:rPr>
        <w:t>2</w:t>
      </w:r>
      <w:r>
        <w:rPr>
          <w:rFonts w:ascii="Times New Roman" w:hAnsi="Times New Roman"/>
          <w:sz w:val="24"/>
          <w:szCs w:val="24"/>
        </w:rPr>
        <w:t>4</w:t>
      </w:r>
      <w:r w:rsidR="00194958" w:rsidRPr="009A1F74">
        <w:rPr>
          <w:rFonts w:ascii="Times New Roman" w:hAnsi="Times New Roman"/>
          <w:spacing w:val="-3"/>
          <w:sz w:val="24"/>
          <w:szCs w:val="24"/>
        </w:rPr>
        <w:t xml:space="preserve">  г.</w:t>
      </w:r>
      <w:r w:rsidR="00F31985">
        <w:rPr>
          <w:rFonts w:ascii="Times New Roman" w:hAnsi="Times New Roman"/>
          <w:spacing w:val="-3"/>
          <w:sz w:val="24"/>
          <w:szCs w:val="24"/>
        </w:rPr>
        <w:t xml:space="preserve">         </w:t>
      </w:r>
      <w:r w:rsidR="00885C6E">
        <w:rPr>
          <w:rFonts w:ascii="Times New Roman" w:hAnsi="Times New Roman"/>
          <w:spacing w:val="-3"/>
          <w:sz w:val="24"/>
          <w:szCs w:val="24"/>
        </w:rPr>
        <w:t xml:space="preserve">                         </w:t>
      </w:r>
      <w:r w:rsidR="00F31985">
        <w:rPr>
          <w:rFonts w:ascii="Times New Roman" w:hAnsi="Times New Roman"/>
          <w:spacing w:val="-3"/>
          <w:sz w:val="24"/>
          <w:szCs w:val="24"/>
        </w:rPr>
        <w:t xml:space="preserve"> </w:t>
      </w:r>
      <w:r w:rsidR="00885C6E">
        <w:rPr>
          <w:rFonts w:ascii="Times New Roman" w:hAnsi="Times New Roman"/>
          <w:sz w:val="24"/>
          <w:szCs w:val="24"/>
        </w:rPr>
        <w:t>№</w:t>
      </w:r>
      <w:r w:rsidR="00194958">
        <w:rPr>
          <w:rFonts w:ascii="Times New Roman" w:hAnsi="Times New Roman"/>
          <w:sz w:val="24"/>
          <w:szCs w:val="24"/>
        </w:rPr>
        <w:t xml:space="preserve"> </w:t>
      </w:r>
      <w:r w:rsidR="004E5CD2">
        <w:rPr>
          <w:rFonts w:ascii="Times New Roman" w:hAnsi="Times New Roman"/>
          <w:sz w:val="24"/>
          <w:szCs w:val="24"/>
        </w:rPr>
        <w:t>26</w:t>
      </w:r>
      <w:r w:rsidR="00EA1C68">
        <w:rPr>
          <w:rFonts w:ascii="Times New Roman" w:hAnsi="Times New Roman"/>
          <w:sz w:val="24"/>
          <w:szCs w:val="24"/>
        </w:rPr>
        <w:t xml:space="preserve"> </w:t>
      </w:r>
      <w:r w:rsidR="00194958">
        <w:rPr>
          <w:rFonts w:ascii="Times New Roman" w:hAnsi="Times New Roman"/>
          <w:sz w:val="24"/>
          <w:szCs w:val="24"/>
        </w:rPr>
        <w:t xml:space="preserve">  </w:t>
      </w:r>
      <w:r w:rsidR="00F31985">
        <w:rPr>
          <w:rFonts w:ascii="Times New Roman" w:hAnsi="Times New Roman"/>
          <w:sz w:val="24"/>
          <w:szCs w:val="24"/>
        </w:rPr>
        <w:t xml:space="preserve">                                               </w:t>
      </w:r>
      <w:r w:rsidR="00194958">
        <w:rPr>
          <w:rFonts w:ascii="Times New Roman" w:hAnsi="Times New Roman"/>
          <w:sz w:val="24"/>
          <w:szCs w:val="24"/>
        </w:rPr>
        <w:t xml:space="preserve"> </w:t>
      </w:r>
      <w:r w:rsidR="00194958" w:rsidRPr="009A1F74">
        <w:rPr>
          <w:rFonts w:ascii="Times New Roman" w:hAnsi="Times New Roman"/>
          <w:sz w:val="24"/>
          <w:szCs w:val="24"/>
        </w:rPr>
        <w:t xml:space="preserve">с. </w:t>
      </w:r>
      <w:proofErr w:type="spellStart"/>
      <w:r w:rsidR="00194958" w:rsidRPr="009A1F74">
        <w:rPr>
          <w:rFonts w:ascii="Times New Roman" w:hAnsi="Times New Roman"/>
          <w:sz w:val="24"/>
          <w:szCs w:val="24"/>
        </w:rPr>
        <w:t>Хандагайты</w:t>
      </w:r>
      <w:proofErr w:type="spellEnd"/>
    </w:p>
    <w:p w:rsidR="00194958" w:rsidRPr="009A1F74" w:rsidRDefault="00194958" w:rsidP="00194958">
      <w:pPr>
        <w:pStyle w:val="ConsNonformat"/>
        <w:jc w:val="both"/>
        <w:outlineLvl w:val="0"/>
        <w:rPr>
          <w:rFonts w:ascii="Times New Roman" w:hAnsi="Times New Roman"/>
          <w:sz w:val="24"/>
          <w:szCs w:val="24"/>
        </w:rPr>
      </w:pPr>
    </w:p>
    <w:p w:rsidR="00A5637E" w:rsidRPr="009A1F74" w:rsidRDefault="00A5637E" w:rsidP="00A5637E">
      <w:pPr>
        <w:pStyle w:val="ConsNonformat"/>
        <w:jc w:val="both"/>
        <w:outlineLvl w:val="0"/>
        <w:rPr>
          <w:rFonts w:ascii="Times New Roman" w:hAnsi="Times New Roman"/>
          <w:sz w:val="24"/>
          <w:szCs w:val="24"/>
        </w:rPr>
      </w:pPr>
    </w:p>
    <w:p w:rsidR="00A5637E" w:rsidRPr="00DF4A51" w:rsidRDefault="00A5637E" w:rsidP="00A374C3">
      <w:pPr>
        <w:shd w:val="clear" w:color="auto" w:fill="FFFFFF"/>
        <w:tabs>
          <w:tab w:val="left" w:leader="underscore" w:pos="1733"/>
          <w:tab w:val="left" w:leader="underscore" w:pos="3696"/>
          <w:tab w:val="left" w:pos="6840"/>
          <w:tab w:val="left" w:leader="underscore" w:pos="8242"/>
        </w:tabs>
        <w:spacing w:before="307" w:line="276" w:lineRule="auto"/>
        <w:jc w:val="center"/>
        <w:rPr>
          <w:b/>
          <w:color w:val="000000"/>
          <w:spacing w:val="-4"/>
          <w:sz w:val="28"/>
          <w:szCs w:val="28"/>
        </w:rPr>
      </w:pPr>
      <w:r w:rsidRPr="00DF4A51">
        <w:rPr>
          <w:b/>
          <w:sz w:val="28"/>
          <w:szCs w:val="28"/>
        </w:rPr>
        <w:t xml:space="preserve">О внесении изменений в решение Хурала представителей муниципального района «Овюрский кожуун Республики Тыва» « </w:t>
      </w:r>
      <w:r w:rsidRPr="00DF4A51">
        <w:rPr>
          <w:b/>
          <w:color w:val="000000"/>
          <w:spacing w:val="-4"/>
          <w:sz w:val="28"/>
          <w:szCs w:val="28"/>
        </w:rPr>
        <w:t>О бюджете муниципального района «Овюрский кожуун Республики Тыва» на 20</w:t>
      </w:r>
      <w:r w:rsidR="00CB782C">
        <w:rPr>
          <w:b/>
          <w:color w:val="000000"/>
          <w:spacing w:val="-4"/>
          <w:sz w:val="28"/>
          <w:szCs w:val="28"/>
        </w:rPr>
        <w:t>2</w:t>
      </w:r>
      <w:r w:rsidR="00A766E4">
        <w:rPr>
          <w:b/>
          <w:color w:val="000000"/>
          <w:spacing w:val="-4"/>
          <w:sz w:val="28"/>
          <w:szCs w:val="28"/>
        </w:rPr>
        <w:t>4</w:t>
      </w:r>
      <w:r w:rsidRPr="00DF4A51">
        <w:rPr>
          <w:b/>
          <w:color w:val="000000"/>
          <w:spacing w:val="-4"/>
          <w:sz w:val="28"/>
          <w:szCs w:val="28"/>
        </w:rPr>
        <w:t xml:space="preserve"> год и на плановый период 20</w:t>
      </w:r>
      <w:r w:rsidR="006C0602">
        <w:rPr>
          <w:b/>
          <w:color w:val="000000"/>
          <w:spacing w:val="-4"/>
          <w:sz w:val="28"/>
          <w:szCs w:val="28"/>
        </w:rPr>
        <w:t>2</w:t>
      </w:r>
      <w:r w:rsidR="00A766E4">
        <w:rPr>
          <w:b/>
          <w:color w:val="000000"/>
          <w:spacing w:val="-4"/>
          <w:sz w:val="28"/>
          <w:szCs w:val="28"/>
        </w:rPr>
        <w:t>5</w:t>
      </w:r>
      <w:r w:rsidR="00182CC0">
        <w:rPr>
          <w:b/>
          <w:color w:val="000000"/>
          <w:spacing w:val="-4"/>
          <w:sz w:val="28"/>
          <w:szCs w:val="28"/>
        </w:rPr>
        <w:t>-202</w:t>
      </w:r>
      <w:r w:rsidR="00A766E4">
        <w:rPr>
          <w:b/>
          <w:color w:val="000000"/>
          <w:spacing w:val="-4"/>
          <w:sz w:val="28"/>
          <w:szCs w:val="28"/>
        </w:rPr>
        <w:t>6</w:t>
      </w:r>
      <w:r w:rsidRPr="00DF4A51">
        <w:rPr>
          <w:b/>
          <w:color w:val="000000"/>
          <w:spacing w:val="-4"/>
          <w:sz w:val="28"/>
          <w:szCs w:val="28"/>
        </w:rPr>
        <w:t xml:space="preserve"> годов»</w:t>
      </w:r>
    </w:p>
    <w:p w:rsidR="00A5637E" w:rsidRPr="00DF4A51" w:rsidRDefault="00A5637E" w:rsidP="00A374C3">
      <w:pPr>
        <w:spacing w:line="276" w:lineRule="auto"/>
        <w:ind w:firstLine="708"/>
        <w:jc w:val="center"/>
        <w:rPr>
          <w:sz w:val="28"/>
          <w:szCs w:val="28"/>
        </w:rPr>
      </w:pPr>
    </w:p>
    <w:p w:rsidR="00A5637E" w:rsidRPr="00DF4A51" w:rsidRDefault="00A5637E" w:rsidP="00A374C3">
      <w:pPr>
        <w:spacing w:line="276" w:lineRule="auto"/>
        <w:ind w:firstLine="708"/>
        <w:jc w:val="both"/>
        <w:rPr>
          <w:sz w:val="28"/>
          <w:szCs w:val="28"/>
        </w:rPr>
      </w:pPr>
      <w:r w:rsidRPr="00DF4A51">
        <w:rPr>
          <w:sz w:val="28"/>
          <w:szCs w:val="28"/>
        </w:rPr>
        <w:t>На основании Бюджетного кодекса РФ Хурал представителей муниципального района «Овюрский кожуун» Республики Тыва, РЕШИЛ:</w:t>
      </w:r>
    </w:p>
    <w:p w:rsidR="00A5637E" w:rsidRPr="00DF4A51" w:rsidRDefault="00A5637E" w:rsidP="00A374C3">
      <w:pPr>
        <w:spacing w:line="276" w:lineRule="auto"/>
        <w:ind w:firstLine="708"/>
        <w:jc w:val="both"/>
        <w:rPr>
          <w:bCs/>
          <w:color w:val="000000"/>
          <w:sz w:val="28"/>
          <w:szCs w:val="28"/>
        </w:rPr>
      </w:pPr>
      <w:r w:rsidRPr="00DF4A51">
        <w:rPr>
          <w:b/>
          <w:sz w:val="28"/>
          <w:szCs w:val="28"/>
        </w:rPr>
        <w:t>1.</w:t>
      </w:r>
      <w:r w:rsidRPr="00DF4A51">
        <w:rPr>
          <w:sz w:val="28"/>
          <w:szCs w:val="28"/>
        </w:rPr>
        <w:t xml:space="preserve"> Внести в решение Хурала представителей муниципального района «Овюрский кожуун Республики Тыва» </w:t>
      </w:r>
      <w:r w:rsidRPr="00CD3E92">
        <w:rPr>
          <w:sz w:val="28"/>
          <w:szCs w:val="28"/>
        </w:rPr>
        <w:t xml:space="preserve">от </w:t>
      </w:r>
      <w:r w:rsidR="00CB782C" w:rsidRPr="00CD3E92">
        <w:rPr>
          <w:sz w:val="28"/>
          <w:szCs w:val="28"/>
        </w:rPr>
        <w:t>2</w:t>
      </w:r>
      <w:r w:rsidR="00A766E4">
        <w:rPr>
          <w:sz w:val="28"/>
          <w:szCs w:val="28"/>
        </w:rPr>
        <w:t>8</w:t>
      </w:r>
      <w:r w:rsidR="00B96DF7" w:rsidRPr="00CD3E92">
        <w:rPr>
          <w:sz w:val="28"/>
          <w:szCs w:val="28"/>
        </w:rPr>
        <w:t>.12.202</w:t>
      </w:r>
      <w:r w:rsidR="00A766E4">
        <w:rPr>
          <w:sz w:val="28"/>
          <w:szCs w:val="28"/>
        </w:rPr>
        <w:t>3</w:t>
      </w:r>
      <w:r w:rsidR="00182CC0" w:rsidRPr="00CD3E92">
        <w:rPr>
          <w:sz w:val="28"/>
          <w:szCs w:val="28"/>
        </w:rPr>
        <w:t xml:space="preserve"> № </w:t>
      </w:r>
      <w:r w:rsidR="00A766E4">
        <w:rPr>
          <w:sz w:val="28"/>
          <w:szCs w:val="28"/>
        </w:rPr>
        <w:t>256</w:t>
      </w:r>
      <w:r w:rsidRPr="00DF4A51">
        <w:rPr>
          <w:sz w:val="28"/>
          <w:szCs w:val="28"/>
        </w:rPr>
        <w:t xml:space="preserve"> «</w:t>
      </w:r>
      <w:r w:rsidRPr="00DF4A51">
        <w:rPr>
          <w:color w:val="000000"/>
          <w:spacing w:val="-4"/>
          <w:sz w:val="28"/>
          <w:szCs w:val="28"/>
        </w:rPr>
        <w:t>О бюджете муниципального района «Овюрский кожуун Республики Тыва» на 20</w:t>
      </w:r>
      <w:r w:rsidR="00CB782C">
        <w:rPr>
          <w:color w:val="000000"/>
          <w:spacing w:val="-4"/>
          <w:sz w:val="28"/>
          <w:szCs w:val="28"/>
        </w:rPr>
        <w:t>2</w:t>
      </w:r>
      <w:r w:rsidR="00A766E4">
        <w:rPr>
          <w:color w:val="000000"/>
          <w:spacing w:val="-4"/>
          <w:sz w:val="28"/>
          <w:szCs w:val="28"/>
        </w:rPr>
        <w:t>4</w:t>
      </w:r>
      <w:r w:rsidRPr="00DF4A51">
        <w:rPr>
          <w:color w:val="000000"/>
          <w:spacing w:val="-4"/>
          <w:sz w:val="28"/>
          <w:szCs w:val="28"/>
        </w:rPr>
        <w:t xml:space="preserve"> годи на плановый период 20</w:t>
      </w:r>
      <w:r w:rsidR="00CB782C">
        <w:rPr>
          <w:color w:val="000000"/>
          <w:spacing w:val="-4"/>
          <w:sz w:val="28"/>
          <w:szCs w:val="28"/>
        </w:rPr>
        <w:t>2</w:t>
      </w:r>
      <w:r w:rsidR="00A766E4">
        <w:rPr>
          <w:color w:val="000000"/>
          <w:spacing w:val="-4"/>
          <w:sz w:val="28"/>
          <w:szCs w:val="28"/>
        </w:rPr>
        <w:t>5</w:t>
      </w:r>
      <w:r w:rsidR="00182CC0">
        <w:rPr>
          <w:color w:val="000000"/>
          <w:spacing w:val="-4"/>
          <w:sz w:val="28"/>
          <w:szCs w:val="28"/>
        </w:rPr>
        <w:t>-202</w:t>
      </w:r>
      <w:r w:rsidR="00A766E4">
        <w:rPr>
          <w:color w:val="000000"/>
          <w:spacing w:val="-4"/>
          <w:sz w:val="28"/>
          <w:szCs w:val="28"/>
        </w:rPr>
        <w:t>6</w:t>
      </w:r>
      <w:r w:rsidRPr="00DF4A51">
        <w:rPr>
          <w:color w:val="000000"/>
          <w:spacing w:val="-4"/>
          <w:sz w:val="28"/>
          <w:szCs w:val="28"/>
        </w:rPr>
        <w:t xml:space="preserve"> годов» следующие изменения:</w:t>
      </w:r>
    </w:p>
    <w:p w:rsidR="00A5637E" w:rsidRPr="00DF4A51" w:rsidRDefault="00A5637E" w:rsidP="00A374C3">
      <w:pPr>
        <w:autoSpaceDE w:val="0"/>
        <w:autoSpaceDN w:val="0"/>
        <w:adjustRightInd w:val="0"/>
        <w:spacing w:line="276" w:lineRule="auto"/>
        <w:ind w:firstLine="567"/>
        <w:jc w:val="both"/>
        <w:rPr>
          <w:b/>
          <w:sz w:val="28"/>
          <w:szCs w:val="28"/>
        </w:rPr>
      </w:pPr>
      <w:r w:rsidRPr="00DF4A51">
        <w:rPr>
          <w:b/>
          <w:sz w:val="28"/>
          <w:szCs w:val="28"/>
        </w:rPr>
        <w:t xml:space="preserve">В статье 1: </w:t>
      </w:r>
    </w:p>
    <w:p w:rsidR="00A5637E" w:rsidRPr="00DF4A51" w:rsidRDefault="00A5637E" w:rsidP="00A374C3">
      <w:pPr>
        <w:autoSpaceDE w:val="0"/>
        <w:autoSpaceDN w:val="0"/>
        <w:adjustRightInd w:val="0"/>
        <w:spacing w:line="276" w:lineRule="auto"/>
        <w:ind w:firstLine="567"/>
        <w:jc w:val="both"/>
        <w:rPr>
          <w:sz w:val="28"/>
          <w:szCs w:val="28"/>
        </w:rPr>
      </w:pPr>
      <w:r w:rsidRPr="00DF4A51">
        <w:rPr>
          <w:sz w:val="28"/>
          <w:szCs w:val="28"/>
        </w:rPr>
        <w:t>в пункте 1:</w:t>
      </w:r>
    </w:p>
    <w:p w:rsidR="00A5637E" w:rsidRPr="00DF4A51" w:rsidRDefault="00A5637E" w:rsidP="00A374C3">
      <w:pPr>
        <w:autoSpaceDE w:val="0"/>
        <w:autoSpaceDN w:val="0"/>
        <w:adjustRightInd w:val="0"/>
        <w:spacing w:line="276" w:lineRule="auto"/>
        <w:ind w:firstLine="567"/>
        <w:jc w:val="both"/>
        <w:rPr>
          <w:sz w:val="28"/>
          <w:szCs w:val="28"/>
        </w:rPr>
      </w:pPr>
      <w:r w:rsidRPr="00DF4A51">
        <w:rPr>
          <w:sz w:val="28"/>
          <w:szCs w:val="28"/>
        </w:rPr>
        <w:t xml:space="preserve">в подпункте1: </w:t>
      </w:r>
    </w:p>
    <w:p w:rsidR="00A5637E" w:rsidRPr="00DF4A51" w:rsidRDefault="00A5637E" w:rsidP="00A374C3">
      <w:pPr>
        <w:autoSpaceDE w:val="0"/>
        <w:autoSpaceDN w:val="0"/>
        <w:adjustRightInd w:val="0"/>
        <w:spacing w:line="276" w:lineRule="auto"/>
        <w:ind w:firstLine="567"/>
        <w:jc w:val="both"/>
        <w:rPr>
          <w:sz w:val="28"/>
          <w:szCs w:val="28"/>
        </w:rPr>
      </w:pPr>
      <w:r w:rsidRPr="00DF4A51">
        <w:rPr>
          <w:sz w:val="28"/>
          <w:szCs w:val="28"/>
        </w:rPr>
        <w:t>цифры «</w:t>
      </w:r>
      <w:r w:rsidR="006F2801">
        <w:rPr>
          <w:sz w:val="28"/>
          <w:szCs w:val="28"/>
        </w:rPr>
        <w:t>823936,11</w:t>
      </w:r>
      <w:r w:rsidRPr="00DF4A51">
        <w:rPr>
          <w:sz w:val="28"/>
          <w:szCs w:val="28"/>
        </w:rPr>
        <w:t>» заменить цифрами «</w:t>
      </w:r>
      <w:r w:rsidR="00885C6E">
        <w:rPr>
          <w:sz w:val="28"/>
          <w:szCs w:val="28"/>
        </w:rPr>
        <w:t>80</w:t>
      </w:r>
      <w:r w:rsidR="00885C6E" w:rsidRPr="00A27167">
        <w:rPr>
          <w:sz w:val="28"/>
          <w:szCs w:val="28"/>
        </w:rPr>
        <w:t>7577</w:t>
      </w:r>
      <w:r w:rsidR="006F2801">
        <w:rPr>
          <w:sz w:val="28"/>
          <w:szCs w:val="28"/>
        </w:rPr>
        <w:t>,26</w:t>
      </w:r>
      <w:r w:rsidRPr="00DF4A51">
        <w:rPr>
          <w:sz w:val="28"/>
          <w:szCs w:val="28"/>
        </w:rPr>
        <w:t>»;</w:t>
      </w:r>
    </w:p>
    <w:p w:rsidR="00A5637E" w:rsidRPr="00DF4A51" w:rsidRDefault="00A5637E" w:rsidP="00A374C3">
      <w:pPr>
        <w:autoSpaceDE w:val="0"/>
        <w:autoSpaceDN w:val="0"/>
        <w:adjustRightInd w:val="0"/>
        <w:spacing w:line="276" w:lineRule="auto"/>
        <w:ind w:firstLine="567"/>
        <w:jc w:val="both"/>
        <w:rPr>
          <w:sz w:val="28"/>
          <w:szCs w:val="28"/>
        </w:rPr>
      </w:pPr>
      <w:r w:rsidRPr="00DF4A51">
        <w:rPr>
          <w:sz w:val="28"/>
          <w:szCs w:val="28"/>
        </w:rPr>
        <w:t xml:space="preserve">в подпункте 2: </w:t>
      </w:r>
    </w:p>
    <w:p w:rsidR="00A5637E" w:rsidRPr="00DF4A51" w:rsidRDefault="00A5637E" w:rsidP="00A374C3">
      <w:pPr>
        <w:autoSpaceDE w:val="0"/>
        <w:autoSpaceDN w:val="0"/>
        <w:adjustRightInd w:val="0"/>
        <w:spacing w:line="276" w:lineRule="auto"/>
        <w:ind w:firstLine="567"/>
        <w:jc w:val="both"/>
        <w:rPr>
          <w:sz w:val="28"/>
          <w:szCs w:val="28"/>
        </w:rPr>
      </w:pPr>
      <w:r w:rsidRPr="00DF4A51">
        <w:rPr>
          <w:sz w:val="28"/>
          <w:szCs w:val="28"/>
        </w:rPr>
        <w:t>цифры «</w:t>
      </w:r>
      <w:r w:rsidR="006F2801">
        <w:rPr>
          <w:sz w:val="28"/>
          <w:szCs w:val="28"/>
        </w:rPr>
        <w:t>827979,36</w:t>
      </w:r>
      <w:r w:rsidRPr="00DF4A51">
        <w:rPr>
          <w:sz w:val="28"/>
          <w:szCs w:val="28"/>
        </w:rPr>
        <w:t>» заменить цифрами «</w:t>
      </w:r>
      <w:r w:rsidR="00885C6E">
        <w:rPr>
          <w:sz w:val="28"/>
          <w:szCs w:val="28"/>
        </w:rPr>
        <w:t>8</w:t>
      </w:r>
      <w:r w:rsidR="00885C6E" w:rsidRPr="00A27167">
        <w:rPr>
          <w:sz w:val="28"/>
          <w:szCs w:val="28"/>
        </w:rPr>
        <w:t>11620</w:t>
      </w:r>
      <w:r w:rsidR="006F2801">
        <w:rPr>
          <w:sz w:val="28"/>
          <w:szCs w:val="28"/>
        </w:rPr>
        <w:t>,51</w:t>
      </w:r>
      <w:r w:rsidRPr="00DF4A51">
        <w:rPr>
          <w:sz w:val="28"/>
          <w:szCs w:val="28"/>
        </w:rPr>
        <w:t>»;</w:t>
      </w:r>
    </w:p>
    <w:p w:rsidR="00A5637E" w:rsidRDefault="00A5637E" w:rsidP="00A374C3">
      <w:pPr>
        <w:autoSpaceDE w:val="0"/>
        <w:autoSpaceDN w:val="0"/>
        <w:adjustRightInd w:val="0"/>
        <w:spacing w:line="276" w:lineRule="auto"/>
        <w:ind w:firstLine="567"/>
        <w:jc w:val="both"/>
        <w:rPr>
          <w:sz w:val="28"/>
          <w:szCs w:val="28"/>
        </w:rPr>
      </w:pPr>
      <w:r w:rsidRPr="00DF4A51">
        <w:rPr>
          <w:sz w:val="28"/>
          <w:szCs w:val="28"/>
        </w:rPr>
        <w:t>подпункт 3 утвердить в новой редакции согласно приложению 1 к настоящему Решению.</w:t>
      </w:r>
    </w:p>
    <w:p w:rsidR="00A5637E" w:rsidRPr="00DF4A51" w:rsidRDefault="00A5637E" w:rsidP="00A374C3">
      <w:pPr>
        <w:autoSpaceDE w:val="0"/>
        <w:autoSpaceDN w:val="0"/>
        <w:adjustRightInd w:val="0"/>
        <w:spacing w:line="276" w:lineRule="auto"/>
        <w:ind w:firstLine="567"/>
        <w:jc w:val="both"/>
        <w:rPr>
          <w:b/>
          <w:sz w:val="28"/>
          <w:szCs w:val="28"/>
        </w:rPr>
      </w:pPr>
      <w:r w:rsidRPr="00DF4A51">
        <w:rPr>
          <w:b/>
          <w:sz w:val="28"/>
          <w:szCs w:val="28"/>
        </w:rPr>
        <w:t>В статье 2:</w:t>
      </w:r>
    </w:p>
    <w:p w:rsidR="00A5637E" w:rsidRPr="00DF4A51" w:rsidRDefault="00C65C19" w:rsidP="00A374C3">
      <w:pPr>
        <w:autoSpaceDE w:val="0"/>
        <w:autoSpaceDN w:val="0"/>
        <w:adjustRightInd w:val="0"/>
        <w:spacing w:line="276" w:lineRule="auto"/>
        <w:ind w:firstLine="567"/>
        <w:jc w:val="both"/>
        <w:rPr>
          <w:sz w:val="28"/>
          <w:szCs w:val="28"/>
        </w:rPr>
      </w:pPr>
      <w:r>
        <w:rPr>
          <w:sz w:val="28"/>
          <w:szCs w:val="28"/>
        </w:rPr>
        <w:t>в пункте 2</w:t>
      </w:r>
      <w:r w:rsidR="00A5637E" w:rsidRPr="00DF4A51">
        <w:rPr>
          <w:sz w:val="28"/>
          <w:szCs w:val="28"/>
        </w:rPr>
        <w:t xml:space="preserve">: </w:t>
      </w:r>
    </w:p>
    <w:p w:rsidR="00A5637E" w:rsidRDefault="00A5637E" w:rsidP="00A374C3">
      <w:pPr>
        <w:autoSpaceDE w:val="0"/>
        <w:autoSpaceDN w:val="0"/>
        <w:adjustRightInd w:val="0"/>
        <w:spacing w:line="276" w:lineRule="auto"/>
        <w:ind w:firstLine="567"/>
        <w:jc w:val="both"/>
        <w:rPr>
          <w:sz w:val="28"/>
          <w:szCs w:val="28"/>
        </w:rPr>
      </w:pPr>
      <w:r w:rsidRPr="00DF4A51">
        <w:rPr>
          <w:sz w:val="28"/>
          <w:szCs w:val="28"/>
        </w:rPr>
        <w:t>приложение № 5утвердить в новой редакции согласно приложению № 2 к настоящему Решению;</w:t>
      </w:r>
    </w:p>
    <w:p w:rsidR="00A5637E" w:rsidRPr="00DF4A51" w:rsidRDefault="0086606C" w:rsidP="00A374C3">
      <w:pPr>
        <w:autoSpaceDE w:val="0"/>
        <w:autoSpaceDN w:val="0"/>
        <w:adjustRightInd w:val="0"/>
        <w:spacing w:line="276" w:lineRule="auto"/>
        <w:ind w:firstLine="567"/>
        <w:jc w:val="both"/>
        <w:rPr>
          <w:b/>
          <w:sz w:val="28"/>
          <w:szCs w:val="28"/>
        </w:rPr>
      </w:pPr>
      <w:r>
        <w:rPr>
          <w:b/>
          <w:sz w:val="28"/>
          <w:szCs w:val="28"/>
        </w:rPr>
        <w:t>В статье 3</w:t>
      </w:r>
      <w:r w:rsidR="00A5637E" w:rsidRPr="00DF4A51">
        <w:rPr>
          <w:b/>
          <w:sz w:val="28"/>
          <w:szCs w:val="28"/>
        </w:rPr>
        <w:t>:</w:t>
      </w:r>
    </w:p>
    <w:p w:rsidR="00A5637E" w:rsidRPr="00DF4A51" w:rsidRDefault="00A5637E" w:rsidP="00A374C3">
      <w:pPr>
        <w:autoSpaceDE w:val="0"/>
        <w:autoSpaceDN w:val="0"/>
        <w:adjustRightInd w:val="0"/>
        <w:spacing w:line="276" w:lineRule="auto"/>
        <w:ind w:firstLine="567"/>
        <w:jc w:val="both"/>
        <w:rPr>
          <w:sz w:val="28"/>
          <w:szCs w:val="28"/>
        </w:rPr>
      </w:pPr>
      <w:r w:rsidRPr="00DF4A51">
        <w:rPr>
          <w:sz w:val="28"/>
          <w:szCs w:val="28"/>
        </w:rPr>
        <w:t>в пункте 2:</w:t>
      </w:r>
    </w:p>
    <w:p w:rsidR="00A5637E" w:rsidRPr="00DF4A51" w:rsidRDefault="00A5637E" w:rsidP="00A374C3">
      <w:pPr>
        <w:autoSpaceDE w:val="0"/>
        <w:autoSpaceDN w:val="0"/>
        <w:adjustRightInd w:val="0"/>
        <w:spacing w:line="276" w:lineRule="auto"/>
        <w:ind w:firstLine="567"/>
        <w:jc w:val="both"/>
        <w:rPr>
          <w:sz w:val="28"/>
          <w:szCs w:val="28"/>
        </w:rPr>
      </w:pPr>
      <w:r w:rsidRPr="00DF4A51">
        <w:rPr>
          <w:sz w:val="28"/>
          <w:szCs w:val="28"/>
        </w:rPr>
        <w:t>в подпункте 1:</w:t>
      </w:r>
    </w:p>
    <w:p w:rsidR="00A5637E" w:rsidRDefault="0086606C" w:rsidP="00A374C3">
      <w:pPr>
        <w:autoSpaceDE w:val="0"/>
        <w:autoSpaceDN w:val="0"/>
        <w:adjustRightInd w:val="0"/>
        <w:spacing w:line="276" w:lineRule="auto"/>
        <w:ind w:firstLine="567"/>
        <w:jc w:val="both"/>
        <w:rPr>
          <w:sz w:val="28"/>
          <w:szCs w:val="28"/>
        </w:rPr>
      </w:pPr>
      <w:r>
        <w:rPr>
          <w:sz w:val="28"/>
          <w:szCs w:val="28"/>
        </w:rPr>
        <w:lastRenderedPageBreak/>
        <w:t xml:space="preserve"> приложение № 7</w:t>
      </w:r>
      <w:r w:rsidR="00A5637E" w:rsidRPr="00DF4A51">
        <w:rPr>
          <w:sz w:val="28"/>
          <w:szCs w:val="28"/>
        </w:rPr>
        <w:t xml:space="preserve"> утвердить в новой редакции согласно приложению № </w:t>
      </w:r>
      <w:r w:rsidR="002F5EC8">
        <w:rPr>
          <w:sz w:val="28"/>
          <w:szCs w:val="28"/>
        </w:rPr>
        <w:t>3</w:t>
      </w:r>
      <w:r w:rsidR="00A5637E" w:rsidRPr="00DF4A51">
        <w:rPr>
          <w:sz w:val="28"/>
          <w:szCs w:val="28"/>
        </w:rPr>
        <w:t xml:space="preserve"> к настоящему Решению;</w:t>
      </w:r>
    </w:p>
    <w:p w:rsidR="00A5637E" w:rsidRPr="00DF4A51" w:rsidRDefault="00A5637E" w:rsidP="00A374C3">
      <w:pPr>
        <w:autoSpaceDE w:val="0"/>
        <w:autoSpaceDN w:val="0"/>
        <w:adjustRightInd w:val="0"/>
        <w:spacing w:line="276" w:lineRule="auto"/>
        <w:ind w:firstLine="567"/>
        <w:jc w:val="both"/>
        <w:rPr>
          <w:sz w:val="28"/>
          <w:szCs w:val="28"/>
        </w:rPr>
      </w:pPr>
      <w:r w:rsidRPr="00DF4A51">
        <w:rPr>
          <w:sz w:val="28"/>
          <w:szCs w:val="28"/>
        </w:rPr>
        <w:t>в пункте 3:</w:t>
      </w:r>
    </w:p>
    <w:p w:rsidR="00A5637E" w:rsidRPr="00DF4A51" w:rsidRDefault="00A5637E" w:rsidP="00A374C3">
      <w:pPr>
        <w:autoSpaceDE w:val="0"/>
        <w:autoSpaceDN w:val="0"/>
        <w:adjustRightInd w:val="0"/>
        <w:spacing w:line="276" w:lineRule="auto"/>
        <w:ind w:firstLine="567"/>
        <w:jc w:val="both"/>
        <w:rPr>
          <w:sz w:val="28"/>
          <w:szCs w:val="28"/>
        </w:rPr>
      </w:pPr>
      <w:r w:rsidRPr="00DF4A51">
        <w:rPr>
          <w:sz w:val="28"/>
          <w:szCs w:val="28"/>
        </w:rPr>
        <w:t xml:space="preserve">в подпункте 1: </w:t>
      </w:r>
    </w:p>
    <w:p w:rsidR="00A5637E" w:rsidRDefault="0086606C" w:rsidP="00A374C3">
      <w:pPr>
        <w:autoSpaceDE w:val="0"/>
        <w:autoSpaceDN w:val="0"/>
        <w:adjustRightInd w:val="0"/>
        <w:spacing w:line="276" w:lineRule="auto"/>
        <w:ind w:firstLine="567"/>
        <w:jc w:val="both"/>
        <w:rPr>
          <w:sz w:val="28"/>
          <w:szCs w:val="28"/>
        </w:rPr>
      </w:pPr>
      <w:r>
        <w:rPr>
          <w:sz w:val="28"/>
          <w:szCs w:val="28"/>
        </w:rPr>
        <w:t xml:space="preserve"> приложение № 9</w:t>
      </w:r>
      <w:r w:rsidR="00A5637E" w:rsidRPr="00DF4A51">
        <w:rPr>
          <w:sz w:val="28"/>
          <w:szCs w:val="28"/>
        </w:rPr>
        <w:t xml:space="preserve"> утвердить в новой редакции согласно приложению № </w:t>
      </w:r>
      <w:r w:rsidR="002F5EC8">
        <w:rPr>
          <w:sz w:val="28"/>
          <w:szCs w:val="28"/>
        </w:rPr>
        <w:t>4</w:t>
      </w:r>
      <w:r w:rsidR="00A5637E" w:rsidRPr="00DF4A51">
        <w:rPr>
          <w:sz w:val="28"/>
          <w:szCs w:val="28"/>
        </w:rPr>
        <w:t xml:space="preserve"> к настоящему Решению;</w:t>
      </w:r>
    </w:p>
    <w:p w:rsidR="00C65C19" w:rsidRPr="00DF4A51" w:rsidRDefault="00C65C19" w:rsidP="00A374C3">
      <w:pPr>
        <w:autoSpaceDE w:val="0"/>
        <w:autoSpaceDN w:val="0"/>
        <w:adjustRightInd w:val="0"/>
        <w:spacing w:line="276" w:lineRule="auto"/>
        <w:ind w:firstLine="567"/>
        <w:jc w:val="both"/>
        <w:rPr>
          <w:sz w:val="28"/>
          <w:szCs w:val="28"/>
        </w:rPr>
      </w:pPr>
      <w:r>
        <w:rPr>
          <w:sz w:val="28"/>
          <w:szCs w:val="28"/>
        </w:rPr>
        <w:t>в подпункте 2</w:t>
      </w:r>
      <w:r w:rsidRPr="00DF4A51">
        <w:rPr>
          <w:sz w:val="28"/>
          <w:szCs w:val="28"/>
        </w:rPr>
        <w:t xml:space="preserve">: </w:t>
      </w:r>
    </w:p>
    <w:p w:rsidR="00A5637E" w:rsidRPr="00DF4A51" w:rsidRDefault="00A5637E" w:rsidP="00A374C3">
      <w:pPr>
        <w:autoSpaceDE w:val="0"/>
        <w:autoSpaceDN w:val="0"/>
        <w:adjustRightInd w:val="0"/>
        <w:spacing w:line="276" w:lineRule="auto"/>
        <w:ind w:firstLine="567"/>
        <w:jc w:val="both"/>
        <w:rPr>
          <w:sz w:val="28"/>
          <w:szCs w:val="28"/>
        </w:rPr>
      </w:pPr>
      <w:r w:rsidRPr="00DF4A51">
        <w:rPr>
          <w:sz w:val="28"/>
          <w:szCs w:val="28"/>
        </w:rPr>
        <w:t>в пункте 4:</w:t>
      </w:r>
    </w:p>
    <w:p w:rsidR="00A5637E" w:rsidRPr="00DF4A51" w:rsidRDefault="00A5637E" w:rsidP="00A374C3">
      <w:pPr>
        <w:autoSpaceDE w:val="0"/>
        <w:autoSpaceDN w:val="0"/>
        <w:adjustRightInd w:val="0"/>
        <w:spacing w:line="276" w:lineRule="auto"/>
        <w:ind w:firstLine="567"/>
        <w:jc w:val="both"/>
        <w:rPr>
          <w:sz w:val="28"/>
          <w:szCs w:val="28"/>
        </w:rPr>
      </w:pPr>
      <w:r w:rsidRPr="00DF4A51">
        <w:rPr>
          <w:sz w:val="28"/>
          <w:szCs w:val="28"/>
        </w:rPr>
        <w:t xml:space="preserve">в подпункте 1: </w:t>
      </w:r>
    </w:p>
    <w:p w:rsidR="00A5637E" w:rsidRDefault="0086606C" w:rsidP="00A374C3">
      <w:pPr>
        <w:autoSpaceDE w:val="0"/>
        <w:autoSpaceDN w:val="0"/>
        <w:adjustRightInd w:val="0"/>
        <w:spacing w:line="276" w:lineRule="auto"/>
        <w:ind w:firstLine="567"/>
        <w:jc w:val="both"/>
        <w:rPr>
          <w:sz w:val="28"/>
          <w:szCs w:val="28"/>
        </w:rPr>
      </w:pPr>
      <w:r>
        <w:rPr>
          <w:sz w:val="28"/>
          <w:szCs w:val="28"/>
        </w:rPr>
        <w:t>приложение № 11</w:t>
      </w:r>
      <w:r w:rsidR="00A5637E" w:rsidRPr="00DF4A51">
        <w:rPr>
          <w:sz w:val="28"/>
          <w:szCs w:val="28"/>
        </w:rPr>
        <w:t xml:space="preserve"> утвердить в новой </w:t>
      </w:r>
      <w:r w:rsidR="002F5EC8">
        <w:rPr>
          <w:sz w:val="28"/>
          <w:szCs w:val="28"/>
        </w:rPr>
        <w:t>редакции согласно приложению № 5</w:t>
      </w:r>
      <w:r w:rsidR="00A5637E" w:rsidRPr="00DF4A51">
        <w:rPr>
          <w:sz w:val="28"/>
          <w:szCs w:val="28"/>
        </w:rPr>
        <w:t xml:space="preserve"> к настоящему Решению;</w:t>
      </w:r>
    </w:p>
    <w:p w:rsidR="008C6565" w:rsidRPr="00DF4A51" w:rsidRDefault="008C6565" w:rsidP="008C6565">
      <w:pPr>
        <w:autoSpaceDE w:val="0"/>
        <w:autoSpaceDN w:val="0"/>
        <w:adjustRightInd w:val="0"/>
        <w:spacing w:line="276" w:lineRule="auto"/>
        <w:ind w:firstLine="567"/>
        <w:jc w:val="both"/>
        <w:rPr>
          <w:b/>
          <w:sz w:val="28"/>
          <w:szCs w:val="28"/>
        </w:rPr>
      </w:pPr>
      <w:r>
        <w:rPr>
          <w:b/>
          <w:sz w:val="28"/>
          <w:szCs w:val="28"/>
        </w:rPr>
        <w:t>В статье 7</w:t>
      </w:r>
      <w:r w:rsidRPr="00DF4A51">
        <w:rPr>
          <w:b/>
          <w:sz w:val="28"/>
          <w:szCs w:val="28"/>
        </w:rPr>
        <w:t>:</w:t>
      </w:r>
    </w:p>
    <w:p w:rsidR="008C6565" w:rsidRDefault="008C6565" w:rsidP="008C6565">
      <w:pPr>
        <w:autoSpaceDE w:val="0"/>
        <w:autoSpaceDN w:val="0"/>
        <w:adjustRightInd w:val="0"/>
        <w:spacing w:line="276" w:lineRule="auto"/>
        <w:ind w:firstLine="567"/>
        <w:jc w:val="both"/>
        <w:rPr>
          <w:sz w:val="28"/>
          <w:szCs w:val="28"/>
        </w:rPr>
      </w:pPr>
      <w:r>
        <w:rPr>
          <w:sz w:val="28"/>
          <w:szCs w:val="28"/>
        </w:rPr>
        <w:t>в пункте 1</w:t>
      </w:r>
      <w:r w:rsidRPr="00DF4A51">
        <w:rPr>
          <w:sz w:val="28"/>
          <w:szCs w:val="28"/>
        </w:rPr>
        <w:t>:</w:t>
      </w:r>
    </w:p>
    <w:p w:rsidR="008C6565" w:rsidRDefault="008C6565" w:rsidP="008C6565">
      <w:pPr>
        <w:autoSpaceDE w:val="0"/>
        <w:autoSpaceDN w:val="0"/>
        <w:adjustRightInd w:val="0"/>
        <w:spacing w:line="276" w:lineRule="auto"/>
        <w:ind w:firstLine="567"/>
        <w:jc w:val="both"/>
        <w:rPr>
          <w:sz w:val="28"/>
          <w:szCs w:val="28"/>
        </w:rPr>
      </w:pPr>
      <w:r w:rsidRPr="00DF4A51">
        <w:rPr>
          <w:sz w:val="28"/>
          <w:szCs w:val="28"/>
        </w:rPr>
        <w:t>в подпункте</w:t>
      </w:r>
      <w:r>
        <w:rPr>
          <w:sz w:val="28"/>
          <w:szCs w:val="28"/>
        </w:rPr>
        <w:t xml:space="preserve"> 4:</w:t>
      </w:r>
    </w:p>
    <w:p w:rsidR="008C6565" w:rsidRDefault="008C6565" w:rsidP="008C6565">
      <w:pPr>
        <w:autoSpaceDE w:val="0"/>
        <w:autoSpaceDN w:val="0"/>
        <w:adjustRightInd w:val="0"/>
        <w:spacing w:line="276" w:lineRule="auto"/>
        <w:ind w:firstLine="567"/>
        <w:jc w:val="both"/>
        <w:rPr>
          <w:sz w:val="28"/>
          <w:szCs w:val="28"/>
        </w:rPr>
      </w:pPr>
      <w:r>
        <w:rPr>
          <w:sz w:val="28"/>
          <w:szCs w:val="28"/>
        </w:rPr>
        <w:t>приложение № 13</w:t>
      </w:r>
      <w:r w:rsidRPr="0044150D">
        <w:rPr>
          <w:sz w:val="28"/>
          <w:szCs w:val="28"/>
        </w:rPr>
        <w:t xml:space="preserve"> </w:t>
      </w:r>
      <w:r w:rsidRPr="00DF4A51">
        <w:rPr>
          <w:sz w:val="28"/>
          <w:szCs w:val="28"/>
        </w:rPr>
        <w:t xml:space="preserve">утвердить в новой </w:t>
      </w:r>
      <w:r>
        <w:rPr>
          <w:sz w:val="28"/>
          <w:szCs w:val="28"/>
        </w:rPr>
        <w:t>редакции согласно приложению № 6</w:t>
      </w:r>
      <w:r w:rsidRPr="00DF4A51">
        <w:rPr>
          <w:sz w:val="28"/>
          <w:szCs w:val="28"/>
        </w:rPr>
        <w:t xml:space="preserve"> к настоящему Решению;</w:t>
      </w:r>
    </w:p>
    <w:p w:rsidR="002F6BDA" w:rsidRDefault="002F6BDA" w:rsidP="002F6BDA">
      <w:pPr>
        <w:autoSpaceDE w:val="0"/>
        <w:autoSpaceDN w:val="0"/>
        <w:adjustRightInd w:val="0"/>
        <w:spacing w:line="276" w:lineRule="auto"/>
        <w:ind w:firstLine="567"/>
        <w:jc w:val="both"/>
        <w:rPr>
          <w:sz w:val="28"/>
          <w:szCs w:val="28"/>
        </w:rPr>
      </w:pPr>
      <w:r>
        <w:rPr>
          <w:sz w:val="28"/>
          <w:szCs w:val="28"/>
        </w:rPr>
        <w:t>приложение № 16</w:t>
      </w:r>
      <w:r w:rsidRPr="0044150D">
        <w:rPr>
          <w:sz w:val="28"/>
          <w:szCs w:val="28"/>
        </w:rPr>
        <w:t xml:space="preserve"> </w:t>
      </w:r>
      <w:r w:rsidRPr="00DF4A51">
        <w:rPr>
          <w:sz w:val="28"/>
          <w:szCs w:val="28"/>
        </w:rPr>
        <w:t xml:space="preserve">утвердить в новой </w:t>
      </w:r>
      <w:r>
        <w:rPr>
          <w:sz w:val="28"/>
          <w:szCs w:val="28"/>
        </w:rPr>
        <w:t>редакции согласно приложению № 7</w:t>
      </w:r>
      <w:r w:rsidRPr="00DF4A51">
        <w:rPr>
          <w:sz w:val="28"/>
          <w:szCs w:val="28"/>
        </w:rPr>
        <w:t xml:space="preserve"> к настоящему Решению;</w:t>
      </w:r>
    </w:p>
    <w:p w:rsidR="008C6565" w:rsidRPr="00DF4A51" w:rsidRDefault="007D170D" w:rsidP="008C6565">
      <w:pPr>
        <w:autoSpaceDE w:val="0"/>
        <w:autoSpaceDN w:val="0"/>
        <w:adjustRightInd w:val="0"/>
        <w:spacing w:line="276" w:lineRule="auto"/>
        <w:ind w:firstLine="567"/>
        <w:jc w:val="both"/>
        <w:rPr>
          <w:sz w:val="28"/>
          <w:szCs w:val="28"/>
        </w:rPr>
      </w:pPr>
      <w:r>
        <w:rPr>
          <w:sz w:val="28"/>
          <w:szCs w:val="28"/>
        </w:rPr>
        <w:t>приложение № 17</w:t>
      </w:r>
      <w:r w:rsidR="008C6565" w:rsidRPr="0044150D">
        <w:rPr>
          <w:sz w:val="28"/>
          <w:szCs w:val="28"/>
        </w:rPr>
        <w:t xml:space="preserve"> </w:t>
      </w:r>
      <w:r w:rsidR="008C6565" w:rsidRPr="00DF4A51">
        <w:rPr>
          <w:sz w:val="28"/>
          <w:szCs w:val="28"/>
        </w:rPr>
        <w:t xml:space="preserve">утвердить в новой </w:t>
      </w:r>
      <w:r w:rsidR="0012051C">
        <w:rPr>
          <w:sz w:val="28"/>
          <w:szCs w:val="28"/>
        </w:rPr>
        <w:t>редакции согласно приложению № 8</w:t>
      </w:r>
      <w:r w:rsidR="008C6565" w:rsidRPr="00DF4A51">
        <w:rPr>
          <w:sz w:val="28"/>
          <w:szCs w:val="28"/>
        </w:rPr>
        <w:t xml:space="preserve"> к настоящему Решению;</w:t>
      </w:r>
    </w:p>
    <w:p w:rsidR="008C6565" w:rsidRDefault="008C6565" w:rsidP="008C6565">
      <w:pPr>
        <w:autoSpaceDE w:val="0"/>
        <w:autoSpaceDN w:val="0"/>
        <w:adjustRightInd w:val="0"/>
        <w:spacing w:line="276" w:lineRule="auto"/>
        <w:ind w:firstLine="567"/>
        <w:jc w:val="both"/>
        <w:rPr>
          <w:sz w:val="28"/>
          <w:szCs w:val="28"/>
        </w:rPr>
      </w:pPr>
      <w:r w:rsidRPr="00DF4A51">
        <w:rPr>
          <w:sz w:val="28"/>
          <w:szCs w:val="28"/>
        </w:rPr>
        <w:t>приложение №</w:t>
      </w:r>
      <w:r>
        <w:rPr>
          <w:sz w:val="28"/>
          <w:szCs w:val="28"/>
        </w:rPr>
        <w:t>1</w:t>
      </w:r>
      <w:r w:rsidR="007D170D">
        <w:rPr>
          <w:sz w:val="28"/>
          <w:szCs w:val="28"/>
        </w:rPr>
        <w:t>8</w:t>
      </w:r>
      <w:r w:rsidRPr="00DF4A51">
        <w:rPr>
          <w:sz w:val="28"/>
          <w:szCs w:val="28"/>
        </w:rPr>
        <w:t xml:space="preserve"> утвердить в новой редакции согласно приложению № </w:t>
      </w:r>
      <w:r w:rsidR="0012051C">
        <w:rPr>
          <w:sz w:val="28"/>
          <w:szCs w:val="28"/>
        </w:rPr>
        <w:t>9</w:t>
      </w:r>
      <w:r w:rsidRPr="00DF4A51">
        <w:rPr>
          <w:sz w:val="28"/>
          <w:szCs w:val="28"/>
        </w:rPr>
        <w:t xml:space="preserve"> к настоящему Решению;</w:t>
      </w:r>
    </w:p>
    <w:p w:rsidR="00D25CA1" w:rsidRDefault="00D25CA1" w:rsidP="00A766E4">
      <w:pPr>
        <w:autoSpaceDE w:val="0"/>
        <w:autoSpaceDN w:val="0"/>
        <w:adjustRightInd w:val="0"/>
        <w:spacing w:line="276" w:lineRule="auto"/>
        <w:jc w:val="both"/>
        <w:rPr>
          <w:sz w:val="28"/>
          <w:szCs w:val="28"/>
        </w:rPr>
      </w:pPr>
    </w:p>
    <w:p w:rsidR="00A5637E" w:rsidRDefault="00A5637E" w:rsidP="00A374C3">
      <w:pPr>
        <w:tabs>
          <w:tab w:val="left" w:pos="561"/>
        </w:tabs>
        <w:spacing w:line="276" w:lineRule="auto"/>
        <w:ind w:firstLine="360"/>
        <w:jc w:val="both"/>
        <w:rPr>
          <w:bCs/>
          <w:sz w:val="28"/>
          <w:szCs w:val="28"/>
        </w:rPr>
      </w:pPr>
      <w:r w:rsidRPr="00DF4A51">
        <w:rPr>
          <w:b/>
          <w:bCs/>
          <w:sz w:val="28"/>
          <w:szCs w:val="28"/>
        </w:rPr>
        <w:t xml:space="preserve">   2.</w:t>
      </w:r>
      <w:r w:rsidRPr="00DF4A51">
        <w:rPr>
          <w:bCs/>
          <w:sz w:val="28"/>
          <w:szCs w:val="28"/>
        </w:rPr>
        <w:t>Настоящее Решение вступает в силу со дня его официального опубликования (обнародования).</w:t>
      </w:r>
    </w:p>
    <w:p w:rsidR="00A5637E" w:rsidRDefault="00A5637E" w:rsidP="00A374C3">
      <w:pPr>
        <w:tabs>
          <w:tab w:val="left" w:pos="561"/>
        </w:tabs>
        <w:spacing w:line="276" w:lineRule="auto"/>
        <w:ind w:firstLine="360"/>
        <w:jc w:val="both"/>
        <w:rPr>
          <w:bCs/>
          <w:sz w:val="28"/>
          <w:szCs w:val="28"/>
        </w:rPr>
      </w:pPr>
    </w:p>
    <w:p w:rsidR="005A73F4" w:rsidRPr="0040653C" w:rsidRDefault="005A73F4" w:rsidP="00A374C3">
      <w:pPr>
        <w:tabs>
          <w:tab w:val="left" w:pos="561"/>
        </w:tabs>
        <w:spacing w:line="276" w:lineRule="auto"/>
        <w:ind w:firstLine="360"/>
        <w:jc w:val="both"/>
        <w:rPr>
          <w:bCs/>
          <w:sz w:val="28"/>
          <w:szCs w:val="28"/>
        </w:rPr>
      </w:pPr>
    </w:p>
    <w:p w:rsidR="00A374C3" w:rsidRPr="0040653C" w:rsidRDefault="00A374C3" w:rsidP="00A374C3">
      <w:pPr>
        <w:tabs>
          <w:tab w:val="left" w:pos="561"/>
        </w:tabs>
        <w:spacing w:line="276" w:lineRule="auto"/>
        <w:ind w:firstLine="360"/>
        <w:jc w:val="both"/>
        <w:rPr>
          <w:bCs/>
          <w:sz w:val="28"/>
          <w:szCs w:val="28"/>
        </w:rPr>
      </w:pPr>
    </w:p>
    <w:p w:rsidR="00510847" w:rsidRPr="00DF4A51" w:rsidRDefault="00510847" w:rsidP="00510847">
      <w:pPr>
        <w:jc w:val="both"/>
        <w:rPr>
          <w:sz w:val="28"/>
          <w:szCs w:val="28"/>
        </w:rPr>
      </w:pPr>
      <w:r w:rsidRPr="00DF4A51">
        <w:rPr>
          <w:sz w:val="28"/>
          <w:szCs w:val="28"/>
        </w:rPr>
        <w:t>Глава муниципального района -</w:t>
      </w:r>
    </w:p>
    <w:p w:rsidR="00510847" w:rsidRDefault="00510847" w:rsidP="00510847">
      <w:pPr>
        <w:jc w:val="both"/>
        <w:rPr>
          <w:sz w:val="28"/>
          <w:szCs w:val="28"/>
        </w:rPr>
      </w:pPr>
      <w:r w:rsidRPr="00DF4A51">
        <w:rPr>
          <w:sz w:val="28"/>
          <w:szCs w:val="28"/>
        </w:rPr>
        <w:t>Председатель Хурала представителей</w:t>
      </w:r>
    </w:p>
    <w:p w:rsidR="00510847" w:rsidRPr="00DF4A51" w:rsidRDefault="00510847" w:rsidP="00510847">
      <w:pPr>
        <w:jc w:val="both"/>
        <w:rPr>
          <w:sz w:val="28"/>
          <w:szCs w:val="28"/>
        </w:rPr>
      </w:pPr>
      <w:r>
        <w:rPr>
          <w:sz w:val="28"/>
          <w:szCs w:val="28"/>
        </w:rPr>
        <w:t>муниципального района</w:t>
      </w:r>
    </w:p>
    <w:p w:rsidR="00510847" w:rsidRPr="002F5EC8" w:rsidRDefault="00510847" w:rsidP="00510847">
      <w:pPr>
        <w:jc w:val="both"/>
        <w:rPr>
          <w:sz w:val="28"/>
          <w:szCs w:val="28"/>
        </w:rPr>
      </w:pPr>
      <w:r>
        <w:rPr>
          <w:sz w:val="28"/>
          <w:szCs w:val="28"/>
        </w:rPr>
        <w:t>«</w:t>
      </w:r>
      <w:proofErr w:type="spellStart"/>
      <w:r w:rsidRPr="00DF4A51">
        <w:rPr>
          <w:sz w:val="28"/>
          <w:szCs w:val="28"/>
        </w:rPr>
        <w:t>Овюрск</w:t>
      </w:r>
      <w:r>
        <w:rPr>
          <w:sz w:val="28"/>
          <w:szCs w:val="28"/>
        </w:rPr>
        <w:t>ий</w:t>
      </w:r>
      <w:r w:rsidRPr="00DF4A51">
        <w:rPr>
          <w:sz w:val="28"/>
          <w:szCs w:val="28"/>
        </w:rPr>
        <w:t>кожуун</w:t>
      </w:r>
      <w:r>
        <w:rPr>
          <w:sz w:val="28"/>
          <w:szCs w:val="28"/>
        </w:rPr>
        <w:t>Республики</w:t>
      </w:r>
      <w:proofErr w:type="spellEnd"/>
      <w:r>
        <w:rPr>
          <w:sz w:val="28"/>
          <w:szCs w:val="28"/>
        </w:rPr>
        <w:t xml:space="preserve"> Тыва»     </w:t>
      </w:r>
      <w:r w:rsidR="00F31985">
        <w:rPr>
          <w:sz w:val="28"/>
          <w:szCs w:val="28"/>
        </w:rPr>
        <w:t xml:space="preserve">                          </w:t>
      </w:r>
      <w:r>
        <w:rPr>
          <w:sz w:val="28"/>
          <w:szCs w:val="28"/>
        </w:rPr>
        <w:t xml:space="preserve"> </w:t>
      </w:r>
      <w:proofErr w:type="gramStart"/>
      <w:r w:rsidRPr="00DF4A51">
        <w:rPr>
          <w:sz w:val="28"/>
          <w:szCs w:val="28"/>
        </w:rPr>
        <w:t>А</w:t>
      </w:r>
      <w:r>
        <w:rPr>
          <w:sz w:val="28"/>
          <w:szCs w:val="28"/>
        </w:rPr>
        <w:t>-</w:t>
      </w:r>
      <w:proofErr w:type="spellStart"/>
      <w:r>
        <w:rPr>
          <w:sz w:val="28"/>
          <w:szCs w:val="28"/>
        </w:rPr>
        <w:t>Х</w:t>
      </w:r>
      <w:proofErr w:type="gramEnd"/>
      <w:r w:rsidRPr="00DF4A51">
        <w:rPr>
          <w:sz w:val="28"/>
          <w:szCs w:val="28"/>
        </w:rPr>
        <w:t>.</w:t>
      </w:r>
      <w:r>
        <w:rPr>
          <w:sz w:val="28"/>
          <w:szCs w:val="28"/>
        </w:rPr>
        <w:t>И</w:t>
      </w:r>
      <w:r w:rsidRPr="00DF4A51">
        <w:rPr>
          <w:sz w:val="28"/>
          <w:szCs w:val="28"/>
        </w:rPr>
        <w:t>.</w:t>
      </w:r>
      <w:r>
        <w:rPr>
          <w:sz w:val="28"/>
          <w:szCs w:val="28"/>
        </w:rPr>
        <w:t>Лопсан</w:t>
      </w:r>
      <w:proofErr w:type="spellEnd"/>
      <w:r>
        <w:rPr>
          <w:sz w:val="28"/>
          <w:szCs w:val="28"/>
        </w:rPr>
        <w:t>-Серен</w:t>
      </w:r>
    </w:p>
    <w:p w:rsidR="00A374C3" w:rsidRPr="00844D82" w:rsidRDefault="00A374C3" w:rsidP="00A374C3">
      <w:pPr>
        <w:tabs>
          <w:tab w:val="left" w:pos="561"/>
        </w:tabs>
        <w:spacing w:line="276" w:lineRule="auto"/>
        <w:ind w:firstLine="360"/>
        <w:jc w:val="both"/>
        <w:rPr>
          <w:bCs/>
          <w:sz w:val="28"/>
          <w:szCs w:val="28"/>
        </w:rPr>
      </w:pPr>
    </w:p>
    <w:p w:rsidR="00F326C4" w:rsidRPr="00844D82" w:rsidRDefault="00F326C4" w:rsidP="00A374C3">
      <w:pPr>
        <w:tabs>
          <w:tab w:val="left" w:pos="561"/>
        </w:tabs>
        <w:spacing w:line="276" w:lineRule="auto"/>
        <w:ind w:firstLine="360"/>
        <w:jc w:val="both"/>
        <w:rPr>
          <w:bCs/>
          <w:sz w:val="28"/>
          <w:szCs w:val="28"/>
        </w:rPr>
      </w:pPr>
    </w:p>
    <w:p w:rsidR="00F326C4" w:rsidRDefault="00F326C4"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tbl>
      <w:tblPr>
        <w:tblW w:w="10100" w:type="dxa"/>
        <w:tblInd w:w="93" w:type="dxa"/>
        <w:tblLook w:val="04A0" w:firstRow="1" w:lastRow="0" w:firstColumn="1" w:lastColumn="0" w:noHBand="0" w:noVBand="1"/>
      </w:tblPr>
      <w:tblGrid>
        <w:gridCol w:w="2560"/>
        <w:gridCol w:w="6120"/>
        <w:gridCol w:w="1420"/>
      </w:tblGrid>
      <w:tr w:rsidR="004E5CD2" w:rsidRPr="004E5CD2" w:rsidTr="004E5CD2">
        <w:trPr>
          <w:trHeight w:val="255"/>
        </w:trPr>
        <w:tc>
          <w:tcPr>
            <w:tcW w:w="10100" w:type="dxa"/>
            <w:gridSpan w:val="3"/>
            <w:tcBorders>
              <w:top w:val="nil"/>
              <w:left w:val="nil"/>
              <w:bottom w:val="nil"/>
              <w:right w:val="nil"/>
            </w:tcBorders>
            <w:shd w:val="clear" w:color="auto" w:fill="auto"/>
            <w:noWrap/>
            <w:vAlign w:val="bottom"/>
            <w:hideMark/>
          </w:tcPr>
          <w:p w:rsidR="004E5CD2" w:rsidRPr="004E5CD2" w:rsidRDefault="004E5CD2" w:rsidP="004E5CD2">
            <w:pPr>
              <w:jc w:val="right"/>
            </w:pPr>
            <w:bookmarkStart w:id="0" w:name="RANGE!A1:C26"/>
            <w:r w:rsidRPr="004E5CD2">
              <w:lastRenderedPageBreak/>
              <w:t xml:space="preserve">Приложение 1 </w:t>
            </w:r>
            <w:bookmarkEnd w:id="0"/>
          </w:p>
        </w:tc>
      </w:tr>
      <w:tr w:rsidR="004E5CD2" w:rsidRPr="004E5CD2" w:rsidTr="004E5CD2">
        <w:trPr>
          <w:trHeight w:val="255"/>
        </w:trPr>
        <w:tc>
          <w:tcPr>
            <w:tcW w:w="10100" w:type="dxa"/>
            <w:gridSpan w:val="3"/>
            <w:tcBorders>
              <w:top w:val="nil"/>
              <w:left w:val="nil"/>
              <w:bottom w:val="nil"/>
              <w:right w:val="nil"/>
            </w:tcBorders>
            <w:shd w:val="clear" w:color="auto" w:fill="auto"/>
            <w:noWrap/>
            <w:vAlign w:val="bottom"/>
            <w:hideMark/>
          </w:tcPr>
          <w:p w:rsidR="004E5CD2" w:rsidRPr="004E5CD2" w:rsidRDefault="004E5CD2" w:rsidP="004E5CD2">
            <w:pPr>
              <w:jc w:val="right"/>
            </w:pPr>
            <w:r w:rsidRPr="004E5CD2">
              <w:t>к Решению Хурала представителей</w:t>
            </w:r>
          </w:p>
        </w:tc>
      </w:tr>
      <w:tr w:rsidR="004E5CD2" w:rsidRPr="004E5CD2" w:rsidTr="004E5CD2">
        <w:trPr>
          <w:trHeight w:val="255"/>
        </w:trPr>
        <w:tc>
          <w:tcPr>
            <w:tcW w:w="10100" w:type="dxa"/>
            <w:gridSpan w:val="3"/>
            <w:tcBorders>
              <w:top w:val="nil"/>
              <w:left w:val="nil"/>
              <w:bottom w:val="nil"/>
              <w:right w:val="nil"/>
            </w:tcBorders>
            <w:shd w:val="clear" w:color="auto" w:fill="auto"/>
            <w:noWrap/>
            <w:vAlign w:val="bottom"/>
            <w:hideMark/>
          </w:tcPr>
          <w:p w:rsidR="004E5CD2" w:rsidRPr="004E5CD2" w:rsidRDefault="004E5CD2" w:rsidP="004E5CD2">
            <w:pPr>
              <w:jc w:val="right"/>
            </w:pPr>
            <w:r w:rsidRPr="004E5CD2">
              <w:t>муниципального района "</w:t>
            </w:r>
            <w:proofErr w:type="spellStart"/>
            <w:r w:rsidRPr="004E5CD2">
              <w:t>Овюрский</w:t>
            </w:r>
            <w:proofErr w:type="spellEnd"/>
            <w:r w:rsidRPr="004E5CD2">
              <w:t xml:space="preserve"> </w:t>
            </w:r>
            <w:proofErr w:type="spellStart"/>
            <w:r w:rsidRPr="004E5CD2">
              <w:t>кожуун</w:t>
            </w:r>
            <w:proofErr w:type="spellEnd"/>
            <w:r w:rsidRPr="004E5CD2">
              <w:t xml:space="preserve"> Республики Тыва"</w:t>
            </w:r>
          </w:p>
        </w:tc>
      </w:tr>
      <w:tr w:rsidR="004E5CD2" w:rsidRPr="004E5CD2" w:rsidTr="004E5CD2">
        <w:trPr>
          <w:trHeight w:val="255"/>
        </w:trPr>
        <w:tc>
          <w:tcPr>
            <w:tcW w:w="10100" w:type="dxa"/>
            <w:gridSpan w:val="3"/>
            <w:tcBorders>
              <w:top w:val="nil"/>
              <w:left w:val="nil"/>
              <w:bottom w:val="nil"/>
              <w:right w:val="nil"/>
            </w:tcBorders>
            <w:shd w:val="clear" w:color="auto" w:fill="auto"/>
            <w:noWrap/>
            <w:vAlign w:val="bottom"/>
            <w:hideMark/>
          </w:tcPr>
          <w:p w:rsidR="004E5CD2" w:rsidRPr="004E5CD2" w:rsidRDefault="004E5CD2" w:rsidP="004E5CD2">
            <w:pPr>
              <w:jc w:val="right"/>
            </w:pPr>
            <w:r w:rsidRPr="004E5CD2">
              <w:t>"О  бюджете муниципального района "</w:t>
            </w:r>
            <w:proofErr w:type="spellStart"/>
            <w:r w:rsidRPr="004E5CD2">
              <w:t>Овюрский</w:t>
            </w:r>
            <w:proofErr w:type="spellEnd"/>
            <w:r w:rsidRPr="004E5CD2">
              <w:t xml:space="preserve"> </w:t>
            </w:r>
            <w:proofErr w:type="spellStart"/>
            <w:r w:rsidRPr="004E5CD2">
              <w:t>кожуун</w:t>
            </w:r>
            <w:proofErr w:type="spellEnd"/>
            <w:r w:rsidRPr="004E5CD2">
              <w:t xml:space="preserve">" Республики Тыва </w:t>
            </w:r>
          </w:p>
        </w:tc>
      </w:tr>
      <w:tr w:rsidR="004E5CD2" w:rsidRPr="004E5CD2" w:rsidTr="004E5CD2">
        <w:trPr>
          <w:trHeight w:val="255"/>
        </w:trPr>
        <w:tc>
          <w:tcPr>
            <w:tcW w:w="10100" w:type="dxa"/>
            <w:gridSpan w:val="3"/>
            <w:tcBorders>
              <w:top w:val="nil"/>
              <w:left w:val="nil"/>
              <w:bottom w:val="nil"/>
              <w:right w:val="nil"/>
            </w:tcBorders>
            <w:shd w:val="clear" w:color="auto" w:fill="auto"/>
            <w:noWrap/>
            <w:vAlign w:val="bottom"/>
            <w:hideMark/>
          </w:tcPr>
          <w:p w:rsidR="004E5CD2" w:rsidRPr="004E5CD2" w:rsidRDefault="004E5CD2" w:rsidP="004E5CD2">
            <w:pPr>
              <w:jc w:val="right"/>
            </w:pPr>
            <w:r w:rsidRPr="004E5CD2">
              <w:t>на 2024 год и на плановый период 2025 и 2026 годов"</w:t>
            </w:r>
          </w:p>
        </w:tc>
      </w:tr>
      <w:tr w:rsidR="004E5CD2" w:rsidRPr="004E5CD2" w:rsidTr="004E5CD2">
        <w:trPr>
          <w:trHeight w:val="255"/>
        </w:trPr>
        <w:tc>
          <w:tcPr>
            <w:tcW w:w="2560" w:type="dxa"/>
            <w:tcBorders>
              <w:top w:val="nil"/>
              <w:left w:val="nil"/>
              <w:bottom w:val="nil"/>
              <w:right w:val="nil"/>
            </w:tcBorders>
            <w:shd w:val="clear" w:color="auto" w:fill="auto"/>
            <w:noWrap/>
            <w:vAlign w:val="bottom"/>
            <w:hideMark/>
          </w:tcPr>
          <w:p w:rsidR="004E5CD2" w:rsidRPr="004E5CD2" w:rsidRDefault="004E5CD2" w:rsidP="004E5CD2">
            <w:pPr>
              <w:rPr>
                <w:rFonts w:ascii="Arial CYR" w:hAnsi="Arial CYR"/>
                <w:sz w:val="20"/>
                <w:szCs w:val="20"/>
              </w:rPr>
            </w:pPr>
          </w:p>
        </w:tc>
        <w:tc>
          <w:tcPr>
            <w:tcW w:w="6120" w:type="dxa"/>
            <w:tcBorders>
              <w:top w:val="nil"/>
              <w:left w:val="nil"/>
              <w:bottom w:val="nil"/>
              <w:right w:val="nil"/>
            </w:tcBorders>
            <w:shd w:val="clear" w:color="auto" w:fill="auto"/>
            <w:noWrap/>
            <w:vAlign w:val="bottom"/>
            <w:hideMark/>
          </w:tcPr>
          <w:p w:rsidR="004E5CD2" w:rsidRPr="004E5CD2" w:rsidRDefault="004E5CD2" w:rsidP="004E5CD2">
            <w:pPr>
              <w:rPr>
                <w:rFonts w:ascii="Arial CYR" w:hAnsi="Arial CYR"/>
                <w:sz w:val="20"/>
                <w:szCs w:val="20"/>
              </w:rPr>
            </w:pPr>
          </w:p>
        </w:tc>
        <w:tc>
          <w:tcPr>
            <w:tcW w:w="1420" w:type="dxa"/>
            <w:tcBorders>
              <w:top w:val="nil"/>
              <w:left w:val="nil"/>
              <w:bottom w:val="nil"/>
              <w:right w:val="nil"/>
            </w:tcBorders>
            <w:shd w:val="clear" w:color="auto" w:fill="auto"/>
            <w:noWrap/>
            <w:vAlign w:val="bottom"/>
            <w:hideMark/>
          </w:tcPr>
          <w:p w:rsidR="004E5CD2" w:rsidRPr="004E5CD2" w:rsidRDefault="004E5CD2" w:rsidP="004E5CD2">
            <w:pPr>
              <w:rPr>
                <w:rFonts w:ascii="Arial CYR" w:hAnsi="Arial CYR"/>
                <w:sz w:val="20"/>
                <w:szCs w:val="20"/>
              </w:rPr>
            </w:pPr>
          </w:p>
        </w:tc>
      </w:tr>
      <w:tr w:rsidR="004E5CD2" w:rsidRPr="004E5CD2" w:rsidTr="004E5CD2">
        <w:trPr>
          <w:trHeight w:val="660"/>
        </w:trPr>
        <w:tc>
          <w:tcPr>
            <w:tcW w:w="10100" w:type="dxa"/>
            <w:gridSpan w:val="3"/>
            <w:tcBorders>
              <w:top w:val="nil"/>
              <w:left w:val="nil"/>
              <w:bottom w:val="nil"/>
              <w:right w:val="nil"/>
            </w:tcBorders>
            <w:shd w:val="clear" w:color="auto" w:fill="auto"/>
            <w:vAlign w:val="center"/>
            <w:hideMark/>
          </w:tcPr>
          <w:p w:rsidR="004E5CD2" w:rsidRPr="004E5CD2" w:rsidRDefault="004E5CD2" w:rsidP="004E5CD2">
            <w:pPr>
              <w:jc w:val="center"/>
              <w:rPr>
                <w:b/>
                <w:bCs/>
              </w:rPr>
            </w:pPr>
            <w:r w:rsidRPr="004E5CD2">
              <w:rPr>
                <w:b/>
                <w:bCs/>
              </w:rPr>
              <w:t>Источники внутреннего финансирования дефицита  бюджета муниципального района             "</w:t>
            </w:r>
            <w:proofErr w:type="spellStart"/>
            <w:r w:rsidRPr="004E5CD2">
              <w:rPr>
                <w:b/>
                <w:bCs/>
              </w:rPr>
              <w:t>Овюрский</w:t>
            </w:r>
            <w:proofErr w:type="spellEnd"/>
            <w:r w:rsidRPr="004E5CD2">
              <w:rPr>
                <w:b/>
                <w:bCs/>
              </w:rPr>
              <w:t xml:space="preserve"> </w:t>
            </w:r>
            <w:proofErr w:type="spellStart"/>
            <w:r w:rsidRPr="004E5CD2">
              <w:rPr>
                <w:b/>
                <w:bCs/>
              </w:rPr>
              <w:t>кожуун</w:t>
            </w:r>
            <w:proofErr w:type="spellEnd"/>
            <w:r w:rsidRPr="004E5CD2">
              <w:rPr>
                <w:b/>
                <w:bCs/>
              </w:rPr>
              <w:t>" Республики Тыва на 2024 год</w:t>
            </w:r>
          </w:p>
        </w:tc>
      </w:tr>
      <w:tr w:rsidR="004E5CD2" w:rsidRPr="004E5CD2" w:rsidTr="004E5CD2">
        <w:trPr>
          <w:trHeight w:val="315"/>
        </w:trPr>
        <w:tc>
          <w:tcPr>
            <w:tcW w:w="2560" w:type="dxa"/>
            <w:tcBorders>
              <w:top w:val="nil"/>
              <w:left w:val="nil"/>
              <w:bottom w:val="nil"/>
              <w:right w:val="nil"/>
            </w:tcBorders>
            <w:shd w:val="clear" w:color="auto" w:fill="auto"/>
            <w:vAlign w:val="bottom"/>
            <w:hideMark/>
          </w:tcPr>
          <w:p w:rsidR="004E5CD2" w:rsidRPr="004E5CD2" w:rsidRDefault="004E5CD2" w:rsidP="004E5CD2">
            <w:pPr>
              <w:jc w:val="center"/>
              <w:rPr>
                <w:b/>
                <w:bCs/>
              </w:rPr>
            </w:pPr>
          </w:p>
        </w:tc>
        <w:tc>
          <w:tcPr>
            <w:tcW w:w="6120" w:type="dxa"/>
            <w:tcBorders>
              <w:top w:val="nil"/>
              <w:left w:val="nil"/>
              <w:bottom w:val="nil"/>
              <w:right w:val="nil"/>
            </w:tcBorders>
            <w:shd w:val="clear" w:color="auto" w:fill="auto"/>
            <w:vAlign w:val="bottom"/>
            <w:hideMark/>
          </w:tcPr>
          <w:p w:rsidR="004E5CD2" w:rsidRPr="004E5CD2" w:rsidRDefault="004E5CD2" w:rsidP="004E5CD2">
            <w:pPr>
              <w:jc w:val="center"/>
              <w:rPr>
                <w:b/>
                <w:bCs/>
              </w:rPr>
            </w:pPr>
          </w:p>
        </w:tc>
        <w:tc>
          <w:tcPr>
            <w:tcW w:w="1420" w:type="dxa"/>
            <w:tcBorders>
              <w:top w:val="nil"/>
              <w:left w:val="nil"/>
              <w:bottom w:val="nil"/>
              <w:right w:val="nil"/>
            </w:tcBorders>
            <w:shd w:val="clear" w:color="auto" w:fill="auto"/>
            <w:vAlign w:val="bottom"/>
            <w:hideMark/>
          </w:tcPr>
          <w:p w:rsidR="004E5CD2" w:rsidRPr="004E5CD2" w:rsidRDefault="004E5CD2" w:rsidP="004E5CD2">
            <w:pPr>
              <w:jc w:val="center"/>
              <w:rPr>
                <w:b/>
                <w:bCs/>
              </w:rPr>
            </w:pPr>
          </w:p>
        </w:tc>
      </w:tr>
      <w:tr w:rsidR="004E5CD2" w:rsidRPr="004E5CD2" w:rsidTr="004E5CD2">
        <w:trPr>
          <w:trHeight w:val="300"/>
        </w:trPr>
        <w:tc>
          <w:tcPr>
            <w:tcW w:w="2560" w:type="dxa"/>
            <w:tcBorders>
              <w:top w:val="nil"/>
              <w:left w:val="nil"/>
              <w:bottom w:val="nil"/>
              <w:right w:val="nil"/>
            </w:tcBorders>
            <w:shd w:val="clear" w:color="auto" w:fill="auto"/>
            <w:noWrap/>
            <w:vAlign w:val="bottom"/>
            <w:hideMark/>
          </w:tcPr>
          <w:p w:rsidR="004E5CD2" w:rsidRPr="004E5CD2" w:rsidRDefault="004E5CD2" w:rsidP="004E5CD2">
            <w:pPr>
              <w:rPr>
                <w:rFonts w:ascii="Arial CYR" w:hAnsi="Arial CYR"/>
                <w:sz w:val="20"/>
                <w:szCs w:val="20"/>
              </w:rPr>
            </w:pPr>
          </w:p>
        </w:tc>
        <w:tc>
          <w:tcPr>
            <w:tcW w:w="6120" w:type="dxa"/>
            <w:tcBorders>
              <w:top w:val="nil"/>
              <w:left w:val="nil"/>
              <w:bottom w:val="nil"/>
              <w:right w:val="nil"/>
            </w:tcBorders>
            <w:shd w:val="clear" w:color="auto" w:fill="auto"/>
            <w:noWrap/>
            <w:vAlign w:val="bottom"/>
            <w:hideMark/>
          </w:tcPr>
          <w:p w:rsidR="004E5CD2" w:rsidRPr="004E5CD2" w:rsidRDefault="004E5CD2" w:rsidP="004E5CD2">
            <w:pPr>
              <w:rPr>
                <w:rFonts w:ascii="Arial CYR" w:hAnsi="Arial CYR"/>
                <w:sz w:val="20"/>
                <w:szCs w:val="20"/>
              </w:rPr>
            </w:pPr>
          </w:p>
        </w:tc>
        <w:tc>
          <w:tcPr>
            <w:tcW w:w="1420" w:type="dxa"/>
            <w:tcBorders>
              <w:top w:val="nil"/>
              <w:left w:val="nil"/>
              <w:bottom w:val="nil"/>
              <w:right w:val="nil"/>
            </w:tcBorders>
            <w:shd w:val="clear" w:color="auto" w:fill="auto"/>
            <w:noWrap/>
            <w:vAlign w:val="bottom"/>
            <w:hideMark/>
          </w:tcPr>
          <w:p w:rsidR="004E5CD2" w:rsidRPr="004E5CD2" w:rsidRDefault="004E5CD2" w:rsidP="004E5CD2">
            <w:pPr>
              <w:jc w:val="right"/>
              <w:rPr>
                <w:sz w:val="22"/>
                <w:szCs w:val="22"/>
              </w:rPr>
            </w:pPr>
            <w:r w:rsidRPr="004E5CD2">
              <w:rPr>
                <w:sz w:val="22"/>
                <w:szCs w:val="22"/>
              </w:rPr>
              <w:t>(тыс. рублей)</w:t>
            </w:r>
          </w:p>
        </w:tc>
      </w:tr>
      <w:tr w:rsidR="004E5CD2" w:rsidRPr="004E5CD2" w:rsidTr="004E5CD2">
        <w:trPr>
          <w:trHeight w:val="285"/>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Код</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Наименование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Сумма                     </w:t>
            </w:r>
          </w:p>
        </w:tc>
      </w:tr>
      <w:tr w:rsidR="004E5CD2" w:rsidRPr="004E5CD2" w:rsidTr="004E5CD2">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b/>
                <w:bCs/>
                <w:sz w:val="22"/>
                <w:szCs w:val="22"/>
              </w:rPr>
            </w:pPr>
            <w:r w:rsidRPr="004E5CD2">
              <w:rPr>
                <w:b/>
                <w:bCs/>
                <w:sz w:val="22"/>
                <w:szCs w:val="22"/>
              </w:rPr>
              <w:t xml:space="preserve"> 01 02 00 00 00 0000 000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b/>
                <w:bCs/>
                <w:color w:val="000000"/>
              </w:rPr>
            </w:pPr>
            <w:r w:rsidRPr="004E5CD2">
              <w:rPr>
                <w:b/>
                <w:bCs/>
                <w:color w:val="000000"/>
              </w:rPr>
              <w:t>Кредиты кредитных организаций в валюте Российской Федерации</w:t>
            </w:r>
          </w:p>
        </w:tc>
        <w:tc>
          <w:tcPr>
            <w:tcW w:w="14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0,0</w:t>
            </w:r>
          </w:p>
        </w:tc>
      </w:tr>
      <w:tr w:rsidR="004E5CD2" w:rsidRPr="004E5CD2" w:rsidTr="004E5CD2">
        <w:trPr>
          <w:trHeight w:val="94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01 02 00 00 05 0000 710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color w:val="000000"/>
              </w:rPr>
            </w:pPr>
            <w:r w:rsidRPr="004E5CD2">
              <w:rPr>
                <w:color w:val="000000"/>
              </w:rPr>
              <w:t>Получение кредитов от кредитных организаций бюджетами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 </w:t>
            </w:r>
          </w:p>
        </w:tc>
      </w:tr>
      <w:tr w:rsidR="004E5CD2" w:rsidRPr="004E5CD2" w:rsidTr="004E5CD2">
        <w:trPr>
          <w:trHeight w:val="94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01 02 00 00 05 0000 810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color w:val="000000"/>
              </w:rPr>
            </w:pPr>
            <w:r w:rsidRPr="004E5CD2">
              <w:rPr>
                <w:color w:val="000000"/>
              </w:rPr>
              <w:t>Погашение бюджетами муниципальных районов кредитов от кредитных организаций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 </w:t>
            </w:r>
          </w:p>
        </w:tc>
      </w:tr>
      <w:tr w:rsidR="004E5CD2" w:rsidRPr="004E5CD2" w:rsidTr="004E5CD2">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b/>
                <w:bCs/>
                <w:sz w:val="22"/>
                <w:szCs w:val="22"/>
              </w:rPr>
            </w:pPr>
            <w:r w:rsidRPr="004E5CD2">
              <w:rPr>
                <w:b/>
                <w:bCs/>
                <w:sz w:val="22"/>
                <w:szCs w:val="22"/>
              </w:rPr>
              <w:t xml:space="preserve"> 01 03 00 00 00 0000 000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b/>
                <w:bCs/>
                <w:color w:val="000000"/>
              </w:rPr>
            </w:pPr>
            <w:r w:rsidRPr="004E5CD2">
              <w:rPr>
                <w:b/>
                <w:bCs/>
                <w:color w:val="000000"/>
              </w:rPr>
              <w:t xml:space="preserve">Бюджетные кредиты от других бюджетов бюджетной системы Российской Федерации </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b/>
                <w:bCs/>
                <w:sz w:val="22"/>
                <w:szCs w:val="22"/>
              </w:rPr>
            </w:pPr>
            <w:r w:rsidRPr="004E5CD2">
              <w:rPr>
                <w:b/>
                <w:bCs/>
                <w:sz w:val="22"/>
                <w:szCs w:val="22"/>
              </w:rPr>
              <w:t>0,0</w:t>
            </w:r>
          </w:p>
        </w:tc>
      </w:tr>
      <w:tr w:rsidR="004E5CD2" w:rsidRPr="004E5CD2" w:rsidTr="004E5CD2">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01 03 01 00 05 0000 710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color w:val="000000"/>
              </w:rPr>
            </w:pPr>
            <w:r w:rsidRPr="004E5CD2">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 </w:t>
            </w:r>
          </w:p>
        </w:tc>
      </w:tr>
      <w:tr w:rsidR="004E5CD2" w:rsidRPr="004E5CD2" w:rsidTr="004E5CD2">
        <w:trPr>
          <w:trHeight w:val="157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01 03 01 00 05 0000 710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color w:val="000000"/>
              </w:rPr>
            </w:pPr>
            <w:r w:rsidRPr="004E5CD2">
              <w:rPr>
                <w:color w:val="000000"/>
              </w:rPr>
              <w:t xml:space="preserve">Получение кредитов от других бюджетов бюджетной системы Российской Федерации бюджетами муниципальных районов в валюте Российской Федерации (на пополнение остатков средств на счетах </w:t>
            </w:r>
            <w:proofErr w:type="spellStart"/>
            <w:r w:rsidRPr="004E5CD2">
              <w:rPr>
                <w:color w:val="000000"/>
              </w:rPr>
              <w:t>кожуунного</w:t>
            </w:r>
            <w:proofErr w:type="spellEnd"/>
            <w:r w:rsidRPr="004E5CD2">
              <w:rPr>
                <w:color w:val="000000"/>
              </w:rPr>
              <w:t xml:space="preserve"> бюджета Республики Тыва)</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 </w:t>
            </w:r>
          </w:p>
        </w:tc>
      </w:tr>
      <w:tr w:rsidR="004E5CD2" w:rsidRPr="004E5CD2" w:rsidTr="004E5CD2">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01 03 01 00 05 0000 810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color w:val="000000"/>
              </w:rPr>
            </w:pPr>
            <w:r w:rsidRPr="004E5CD2">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 </w:t>
            </w:r>
          </w:p>
        </w:tc>
      </w:tr>
      <w:tr w:rsidR="004E5CD2" w:rsidRPr="004E5CD2" w:rsidTr="004E5CD2">
        <w:trPr>
          <w:trHeight w:val="157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01 03 01 00 05 0000 810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color w:val="000000"/>
              </w:rPr>
            </w:pPr>
            <w:r w:rsidRPr="004E5CD2">
              <w:rPr>
                <w:color w:val="000000"/>
              </w:rPr>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(на пополнение остатков средств на счетах </w:t>
            </w:r>
            <w:proofErr w:type="spellStart"/>
            <w:r w:rsidRPr="004E5CD2">
              <w:rPr>
                <w:color w:val="000000"/>
              </w:rPr>
              <w:t>кожуунного</w:t>
            </w:r>
            <w:proofErr w:type="spellEnd"/>
            <w:r w:rsidRPr="004E5CD2">
              <w:rPr>
                <w:color w:val="000000"/>
              </w:rPr>
              <w:t xml:space="preserve"> бюджета Республики Тыва)</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 </w:t>
            </w:r>
          </w:p>
        </w:tc>
      </w:tr>
      <w:tr w:rsidR="004E5CD2" w:rsidRPr="004E5CD2" w:rsidTr="004E5CD2">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b/>
                <w:bCs/>
                <w:sz w:val="22"/>
                <w:szCs w:val="22"/>
              </w:rPr>
            </w:pPr>
            <w:r w:rsidRPr="004E5CD2">
              <w:rPr>
                <w:b/>
                <w:bCs/>
                <w:sz w:val="22"/>
                <w:szCs w:val="22"/>
              </w:rPr>
              <w:t>01 05 00 00 00 0000 000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b/>
                <w:bCs/>
                <w:color w:val="000000"/>
              </w:rPr>
            </w:pPr>
            <w:r w:rsidRPr="004E5CD2">
              <w:rPr>
                <w:b/>
                <w:bCs/>
                <w:color w:val="000000"/>
              </w:rPr>
              <w:t>Изменение остатков средств на счетах по учету средств бюджета</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b/>
                <w:bCs/>
                <w:sz w:val="22"/>
                <w:szCs w:val="22"/>
              </w:rPr>
            </w:pPr>
            <w:r w:rsidRPr="004E5CD2">
              <w:rPr>
                <w:b/>
                <w:bCs/>
                <w:sz w:val="22"/>
                <w:szCs w:val="22"/>
              </w:rPr>
              <w:t>4 043,25</w:t>
            </w:r>
          </w:p>
        </w:tc>
      </w:tr>
      <w:tr w:rsidR="004E5CD2" w:rsidRPr="004E5CD2" w:rsidTr="004E5CD2">
        <w:trPr>
          <w:trHeight w:val="5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01 05 02 01 05 0000 510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color w:val="000000"/>
                <w:sz w:val="22"/>
                <w:szCs w:val="22"/>
              </w:rPr>
            </w:pPr>
            <w:r w:rsidRPr="004E5CD2">
              <w:rPr>
                <w:color w:val="000000"/>
                <w:sz w:val="22"/>
                <w:szCs w:val="22"/>
              </w:rPr>
              <w:t>Увеличение прочих остатков денежных средств бюджетов муниципальных районов</w:t>
            </w:r>
          </w:p>
        </w:tc>
        <w:tc>
          <w:tcPr>
            <w:tcW w:w="1420" w:type="dxa"/>
            <w:tcBorders>
              <w:top w:val="nil"/>
              <w:left w:val="nil"/>
              <w:bottom w:val="single" w:sz="4" w:space="0" w:color="auto"/>
              <w:right w:val="single" w:sz="4" w:space="0" w:color="auto"/>
            </w:tcBorders>
            <w:shd w:val="clear" w:color="000000" w:fill="FFFFFF"/>
            <w:noWrap/>
            <w:vAlign w:val="center"/>
            <w:hideMark/>
          </w:tcPr>
          <w:p w:rsidR="004E5CD2" w:rsidRPr="004E5CD2" w:rsidRDefault="004E5CD2" w:rsidP="004E5CD2">
            <w:pPr>
              <w:jc w:val="center"/>
              <w:rPr>
                <w:b/>
                <w:bCs/>
                <w:sz w:val="22"/>
                <w:szCs w:val="22"/>
              </w:rPr>
            </w:pPr>
            <w:r w:rsidRPr="004E5CD2">
              <w:rPr>
                <w:b/>
                <w:bCs/>
                <w:sz w:val="22"/>
                <w:szCs w:val="22"/>
              </w:rPr>
              <w:t>4 043,25</w:t>
            </w:r>
          </w:p>
        </w:tc>
      </w:tr>
      <w:tr w:rsidR="004E5CD2" w:rsidRPr="004E5CD2" w:rsidTr="004E5CD2">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01 05 02 01 05 0000 610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color w:val="000000"/>
              </w:rPr>
            </w:pPr>
            <w:r w:rsidRPr="004E5CD2">
              <w:rPr>
                <w:color w:val="000000"/>
              </w:rPr>
              <w:t>Уменьшение прочих остатков денежных средств бюджетов муниципальных районов</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 </w:t>
            </w:r>
          </w:p>
        </w:tc>
      </w:tr>
      <w:tr w:rsidR="004E5CD2" w:rsidRPr="004E5CD2" w:rsidTr="004E5CD2">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b/>
                <w:bCs/>
                <w:sz w:val="22"/>
                <w:szCs w:val="22"/>
              </w:rPr>
            </w:pPr>
            <w:r w:rsidRPr="004E5CD2">
              <w:rPr>
                <w:b/>
                <w:bCs/>
                <w:sz w:val="22"/>
                <w:szCs w:val="22"/>
              </w:rPr>
              <w:lastRenderedPageBreak/>
              <w:t>01 06 00 00 00 0000 000</w:t>
            </w:r>
          </w:p>
        </w:tc>
        <w:tc>
          <w:tcPr>
            <w:tcW w:w="6120"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color w:val="000000"/>
              </w:rPr>
            </w:pPr>
            <w:r w:rsidRPr="004E5CD2">
              <w:rPr>
                <w:b/>
                <w:bCs/>
                <w:color w:val="000000"/>
              </w:rPr>
              <w:t>Иные источники внутреннего финансирования дефицита бюджета</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b/>
                <w:bCs/>
                <w:sz w:val="22"/>
                <w:szCs w:val="22"/>
              </w:rPr>
            </w:pPr>
            <w:r w:rsidRPr="004E5CD2">
              <w:rPr>
                <w:b/>
                <w:bCs/>
                <w:sz w:val="22"/>
                <w:szCs w:val="22"/>
              </w:rPr>
              <w:t>0,0</w:t>
            </w:r>
          </w:p>
        </w:tc>
      </w:tr>
      <w:tr w:rsidR="004E5CD2" w:rsidRPr="004E5CD2" w:rsidTr="004E5CD2">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01 06 05 02 05 0000 640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r w:rsidRPr="004E5CD2">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 </w:t>
            </w:r>
          </w:p>
        </w:tc>
      </w:tr>
      <w:tr w:rsidR="004E5CD2" w:rsidRPr="004E5CD2" w:rsidTr="004E5CD2">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01 06 05 02 05 0000 540</w:t>
            </w:r>
          </w:p>
        </w:tc>
        <w:tc>
          <w:tcPr>
            <w:tcW w:w="612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r w:rsidRPr="004E5CD2">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 </w:t>
            </w:r>
          </w:p>
        </w:tc>
      </w:tr>
      <w:tr w:rsidR="004E5CD2" w:rsidRPr="004E5CD2" w:rsidTr="004E5CD2">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E5CD2" w:rsidRPr="004E5CD2" w:rsidRDefault="004E5CD2" w:rsidP="004E5CD2">
            <w:pPr>
              <w:jc w:val="center"/>
            </w:pPr>
            <w:r w:rsidRPr="004E5CD2">
              <w:t> </w:t>
            </w:r>
          </w:p>
        </w:tc>
        <w:tc>
          <w:tcPr>
            <w:tcW w:w="6120" w:type="dxa"/>
            <w:tcBorders>
              <w:top w:val="nil"/>
              <w:left w:val="nil"/>
              <w:bottom w:val="single" w:sz="4" w:space="0" w:color="auto"/>
              <w:right w:val="single" w:sz="4" w:space="0" w:color="auto"/>
            </w:tcBorders>
            <w:shd w:val="clear" w:color="auto" w:fill="auto"/>
            <w:noWrap/>
            <w:vAlign w:val="bottom"/>
            <w:hideMark/>
          </w:tcPr>
          <w:p w:rsidR="004E5CD2" w:rsidRPr="004E5CD2" w:rsidRDefault="004E5CD2" w:rsidP="004E5CD2">
            <w:pPr>
              <w:jc w:val="both"/>
            </w:pPr>
            <w:r w:rsidRPr="004E5CD2">
              <w:t> </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sz w:val="22"/>
                <w:szCs w:val="22"/>
              </w:rPr>
            </w:pPr>
            <w:r w:rsidRPr="004E5CD2">
              <w:rPr>
                <w:sz w:val="22"/>
                <w:szCs w:val="22"/>
              </w:rPr>
              <w:t> </w:t>
            </w:r>
          </w:p>
        </w:tc>
      </w:tr>
      <w:tr w:rsidR="004E5CD2" w:rsidRPr="004E5CD2" w:rsidTr="004E5CD2">
        <w:trPr>
          <w:trHeight w:val="315"/>
        </w:trPr>
        <w:tc>
          <w:tcPr>
            <w:tcW w:w="2560" w:type="dxa"/>
            <w:tcBorders>
              <w:top w:val="nil"/>
              <w:left w:val="single" w:sz="4" w:space="0" w:color="auto"/>
              <w:bottom w:val="single" w:sz="4" w:space="0" w:color="auto"/>
              <w:right w:val="single" w:sz="4" w:space="0" w:color="auto"/>
            </w:tcBorders>
            <w:shd w:val="clear" w:color="auto" w:fill="auto"/>
            <w:noWrap/>
            <w:hideMark/>
          </w:tcPr>
          <w:p w:rsidR="004E5CD2" w:rsidRPr="004E5CD2" w:rsidRDefault="004E5CD2" w:rsidP="004E5CD2">
            <w:pPr>
              <w:jc w:val="center"/>
            </w:pPr>
            <w:r w:rsidRPr="004E5CD2">
              <w:t> </w:t>
            </w:r>
          </w:p>
        </w:tc>
        <w:tc>
          <w:tcPr>
            <w:tcW w:w="6120" w:type="dxa"/>
            <w:tcBorders>
              <w:top w:val="nil"/>
              <w:left w:val="nil"/>
              <w:bottom w:val="single" w:sz="4" w:space="0" w:color="auto"/>
              <w:right w:val="single" w:sz="4" w:space="0" w:color="auto"/>
            </w:tcBorders>
            <w:shd w:val="clear" w:color="auto" w:fill="auto"/>
            <w:hideMark/>
          </w:tcPr>
          <w:p w:rsidR="004E5CD2" w:rsidRPr="004E5CD2" w:rsidRDefault="004E5CD2" w:rsidP="004E5CD2">
            <w:pPr>
              <w:jc w:val="center"/>
              <w:rPr>
                <w:b/>
                <w:bCs/>
              </w:rPr>
            </w:pPr>
            <w:r w:rsidRPr="004E5CD2">
              <w:rPr>
                <w:b/>
                <w:bCs/>
              </w:rPr>
              <w:t>Всего:</w:t>
            </w:r>
          </w:p>
        </w:tc>
        <w:tc>
          <w:tcPr>
            <w:tcW w:w="1420" w:type="dxa"/>
            <w:tcBorders>
              <w:top w:val="nil"/>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b/>
                <w:bCs/>
                <w:sz w:val="22"/>
                <w:szCs w:val="22"/>
              </w:rPr>
            </w:pPr>
            <w:r w:rsidRPr="004E5CD2">
              <w:rPr>
                <w:b/>
                <w:bCs/>
                <w:sz w:val="22"/>
                <w:szCs w:val="22"/>
              </w:rPr>
              <w:t>4 043,25</w:t>
            </w:r>
          </w:p>
        </w:tc>
      </w:tr>
    </w:tbl>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p w:rsidR="004E5CD2" w:rsidRDefault="004E5CD2" w:rsidP="00A374C3">
      <w:pPr>
        <w:tabs>
          <w:tab w:val="left" w:pos="561"/>
        </w:tabs>
        <w:spacing w:line="276" w:lineRule="auto"/>
        <w:ind w:firstLine="360"/>
        <w:jc w:val="both"/>
        <w:rPr>
          <w:bCs/>
          <w:sz w:val="28"/>
          <w:szCs w:val="28"/>
        </w:rPr>
      </w:pPr>
    </w:p>
    <w:tbl>
      <w:tblPr>
        <w:tblW w:w="10127" w:type="dxa"/>
        <w:tblInd w:w="93" w:type="dxa"/>
        <w:tblLook w:val="04A0" w:firstRow="1" w:lastRow="0" w:firstColumn="1" w:lastColumn="0" w:noHBand="0" w:noVBand="1"/>
      </w:tblPr>
      <w:tblGrid>
        <w:gridCol w:w="2260"/>
        <w:gridCol w:w="3992"/>
        <w:gridCol w:w="1276"/>
        <w:gridCol w:w="1299"/>
        <w:gridCol w:w="1300"/>
      </w:tblGrid>
      <w:tr w:rsidR="004E5CD2" w:rsidRPr="004E5CD2" w:rsidTr="00F6314E">
        <w:trPr>
          <w:trHeight w:val="300"/>
        </w:trPr>
        <w:tc>
          <w:tcPr>
            <w:tcW w:w="10127" w:type="dxa"/>
            <w:gridSpan w:val="5"/>
            <w:tcBorders>
              <w:top w:val="nil"/>
              <w:left w:val="nil"/>
              <w:bottom w:val="nil"/>
              <w:right w:val="nil"/>
            </w:tcBorders>
            <w:shd w:val="clear" w:color="auto" w:fill="auto"/>
            <w:noWrap/>
            <w:vAlign w:val="bottom"/>
            <w:hideMark/>
          </w:tcPr>
          <w:p w:rsidR="004E5CD2" w:rsidRPr="004E5CD2" w:rsidRDefault="004E5CD2" w:rsidP="004E5CD2">
            <w:pPr>
              <w:jc w:val="right"/>
            </w:pPr>
            <w:bookmarkStart w:id="1" w:name="RANGE!A1:E115"/>
            <w:r w:rsidRPr="004E5CD2">
              <w:lastRenderedPageBreak/>
              <w:t>Приложение 2</w:t>
            </w:r>
            <w:bookmarkEnd w:id="1"/>
          </w:p>
        </w:tc>
      </w:tr>
      <w:tr w:rsidR="004E5CD2" w:rsidRPr="004E5CD2" w:rsidTr="00F6314E">
        <w:trPr>
          <w:trHeight w:val="300"/>
        </w:trPr>
        <w:tc>
          <w:tcPr>
            <w:tcW w:w="10127" w:type="dxa"/>
            <w:gridSpan w:val="5"/>
            <w:tcBorders>
              <w:top w:val="nil"/>
              <w:left w:val="nil"/>
              <w:bottom w:val="nil"/>
              <w:right w:val="nil"/>
            </w:tcBorders>
            <w:shd w:val="clear" w:color="auto" w:fill="auto"/>
            <w:noWrap/>
            <w:vAlign w:val="bottom"/>
            <w:hideMark/>
          </w:tcPr>
          <w:p w:rsidR="004E5CD2" w:rsidRPr="004E5CD2" w:rsidRDefault="004E5CD2" w:rsidP="004E5CD2">
            <w:pPr>
              <w:jc w:val="right"/>
            </w:pPr>
            <w:r w:rsidRPr="004E5CD2">
              <w:t>к Решению Хурала представителей</w:t>
            </w:r>
          </w:p>
        </w:tc>
      </w:tr>
      <w:tr w:rsidR="004E5CD2" w:rsidRPr="004E5CD2" w:rsidTr="00F6314E">
        <w:trPr>
          <w:trHeight w:val="315"/>
        </w:trPr>
        <w:tc>
          <w:tcPr>
            <w:tcW w:w="10127" w:type="dxa"/>
            <w:gridSpan w:val="5"/>
            <w:tcBorders>
              <w:top w:val="nil"/>
              <w:left w:val="nil"/>
              <w:bottom w:val="nil"/>
              <w:right w:val="nil"/>
            </w:tcBorders>
            <w:shd w:val="clear" w:color="auto" w:fill="auto"/>
            <w:noWrap/>
            <w:vAlign w:val="bottom"/>
            <w:hideMark/>
          </w:tcPr>
          <w:p w:rsidR="004E5CD2" w:rsidRPr="004E5CD2" w:rsidRDefault="004E5CD2" w:rsidP="004E5CD2">
            <w:pPr>
              <w:jc w:val="right"/>
            </w:pPr>
            <w:r w:rsidRPr="004E5CD2">
              <w:t>муниципального района "</w:t>
            </w:r>
            <w:proofErr w:type="spellStart"/>
            <w:r w:rsidRPr="004E5CD2">
              <w:t>Овюрский</w:t>
            </w:r>
            <w:proofErr w:type="spellEnd"/>
            <w:r w:rsidRPr="004E5CD2">
              <w:t xml:space="preserve"> </w:t>
            </w:r>
            <w:proofErr w:type="spellStart"/>
            <w:r w:rsidRPr="004E5CD2">
              <w:t>кожуун</w:t>
            </w:r>
            <w:proofErr w:type="spellEnd"/>
            <w:r w:rsidRPr="004E5CD2">
              <w:t xml:space="preserve"> Республики Тыва"</w:t>
            </w:r>
          </w:p>
        </w:tc>
      </w:tr>
      <w:tr w:rsidR="004E5CD2" w:rsidRPr="004E5CD2" w:rsidTr="00F6314E">
        <w:trPr>
          <w:trHeight w:val="300"/>
        </w:trPr>
        <w:tc>
          <w:tcPr>
            <w:tcW w:w="10127" w:type="dxa"/>
            <w:gridSpan w:val="5"/>
            <w:tcBorders>
              <w:top w:val="nil"/>
              <w:left w:val="nil"/>
              <w:bottom w:val="nil"/>
              <w:right w:val="nil"/>
            </w:tcBorders>
            <w:shd w:val="clear" w:color="auto" w:fill="auto"/>
            <w:noWrap/>
            <w:vAlign w:val="bottom"/>
            <w:hideMark/>
          </w:tcPr>
          <w:p w:rsidR="004E5CD2" w:rsidRPr="004E5CD2" w:rsidRDefault="004E5CD2" w:rsidP="004E5CD2">
            <w:pPr>
              <w:jc w:val="right"/>
            </w:pPr>
            <w:r w:rsidRPr="004E5CD2">
              <w:t>"О  бюджете муниципального района "</w:t>
            </w:r>
            <w:proofErr w:type="spellStart"/>
            <w:r w:rsidRPr="004E5CD2">
              <w:t>Овюрский</w:t>
            </w:r>
            <w:proofErr w:type="spellEnd"/>
            <w:r w:rsidRPr="004E5CD2">
              <w:t xml:space="preserve"> </w:t>
            </w:r>
            <w:proofErr w:type="spellStart"/>
            <w:r w:rsidRPr="004E5CD2">
              <w:t>кожуун</w:t>
            </w:r>
            <w:proofErr w:type="spellEnd"/>
            <w:r w:rsidRPr="004E5CD2">
              <w:t xml:space="preserve">" Республики Тыва </w:t>
            </w:r>
          </w:p>
        </w:tc>
      </w:tr>
      <w:tr w:rsidR="004E5CD2" w:rsidRPr="004E5CD2" w:rsidTr="00F6314E">
        <w:trPr>
          <w:trHeight w:val="300"/>
        </w:trPr>
        <w:tc>
          <w:tcPr>
            <w:tcW w:w="10127" w:type="dxa"/>
            <w:gridSpan w:val="5"/>
            <w:tcBorders>
              <w:top w:val="nil"/>
              <w:left w:val="nil"/>
              <w:bottom w:val="nil"/>
              <w:right w:val="nil"/>
            </w:tcBorders>
            <w:shd w:val="clear" w:color="auto" w:fill="auto"/>
            <w:noWrap/>
            <w:vAlign w:val="bottom"/>
            <w:hideMark/>
          </w:tcPr>
          <w:p w:rsidR="004E5CD2" w:rsidRPr="004E5CD2" w:rsidRDefault="004E5CD2" w:rsidP="004E5CD2">
            <w:pPr>
              <w:jc w:val="right"/>
            </w:pPr>
            <w:r w:rsidRPr="004E5CD2">
              <w:t>на 2024 год и на плановый период 2025 и 2026 годов"</w:t>
            </w:r>
          </w:p>
        </w:tc>
      </w:tr>
      <w:tr w:rsidR="004E5CD2" w:rsidRPr="004E5CD2" w:rsidTr="00F6314E">
        <w:trPr>
          <w:trHeight w:val="300"/>
        </w:trPr>
        <w:tc>
          <w:tcPr>
            <w:tcW w:w="2260" w:type="dxa"/>
            <w:tcBorders>
              <w:top w:val="nil"/>
              <w:left w:val="nil"/>
              <w:bottom w:val="nil"/>
              <w:right w:val="nil"/>
            </w:tcBorders>
            <w:shd w:val="clear" w:color="auto" w:fill="auto"/>
            <w:noWrap/>
            <w:vAlign w:val="bottom"/>
            <w:hideMark/>
          </w:tcPr>
          <w:p w:rsidR="004E5CD2" w:rsidRPr="004E5CD2" w:rsidRDefault="004E5CD2" w:rsidP="004E5CD2">
            <w:pPr>
              <w:rPr>
                <w:sz w:val="22"/>
                <w:szCs w:val="22"/>
              </w:rPr>
            </w:pPr>
          </w:p>
        </w:tc>
        <w:tc>
          <w:tcPr>
            <w:tcW w:w="3992" w:type="dxa"/>
            <w:tcBorders>
              <w:top w:val="nil"/>
              <w:left w:val="nil"/>
              <w:bottom w:val="nil"/>
              <w:right w:val="nil"/>
            </w:tcBorders>
            <w:shd w:val="clear" w:color="auto" w:fill="auto"/>
            <w:noWrap/>
            <w:vAlign w:val="bottom"/>
            <w:hideMark/>
          </w:tcPr>
          <w:p w:rsidR="004E5CD2" w:rsidRPr="004E5CD2" w:rsidRDefault="004E5CD2" w:rsidP="004E5CD2">
            <w:pPr>
              <w:rPr>
                <w:sz w:val="22"/>
                <w:szCs w:val="22"/>
              </w:rPr>
            </w:pPr>
          </w:p>
        </w:tc>
        <w:tc>
          <w:tcPr>
            <w:tcW w:w="1276" w:type="dxa"/>
            <w:tcBorders>
              <w:top w:val="nil"/>
              <w:left w:val="nil"/>
              <w:bottom w:val="nil"/>
              <w:right w:val="nil"/>
            </w:tcBorders>
            <w:shd w:val="clear" w:color="auto" w:fill="auto"/>
            <w:noWrap/>
            <w:vAlign w:val="bottom"/>
            <w:hideMark/>
          </w:tcPr>
          <w:p w:rsidR="004E5CD2" w:rsidRPr="004E5CD2" w:rsidRDefault="004E5CD2" w:rsidP="004E5CD2">
            <w:pPr>
              <w:rPr>
                <w:sz w:val="22"/>
                <w:szCs w:val="22"/>
              </w:rPr>
            </w:pPr>
          </w:p>
        </w:tc>
        <w:tc>
          <w:tcPr>
            <w:tcW w:w="1299" w:type="dxa"/>
            <w:tcBorders>
              <w:top w:val="nil"/>
              <w:left w:val="nil"/>
              <w:bottom w:val="nil"/>
              <w:right w:val="nil"/>
            </w:tcBorders>
            <w:shd w:val="clear" w:color="auto" w:fill="auto"/>
            <w:noWrap/>
            <w:vAlign w:val="bottom"/>
            <w:hideMark/>
          </w:tcPr>
          <w:p w:rsidR="004E5CD2" w:rsidRPr="004E5CD2" w:rsidRDefault="004E5CD2" w:rsidP="004E5CD2">
            <w:pPr>
              <w:rPr>
                <w:sz w:val="22"/>
                <w:szCs w:val="22"/>
              </w:rPr>
            </w:pPr>
          </w:p>
        </w:tc>
        <w:tc>
          <w:tcPr>
            <w:tcW w:w="1300" w:type="dxa"/>
            <w:tcBorders>
              <w:top w:val="nil"/>
              <w:left w:val="nil"/>
              <w:bottom w:val="nil"/>
              <w:right w:val="nil"/>
            </w:tcBorders>
            <w:shd w:val="clear" w:color="auto" w:fill="auto"/>
            <w:noWrap/>
            <w:vAlign w:val="bottom"/>
            <w:hideMark/>
          </w:tcPr>
          <w:p w:rsidR="004E5CD2" w:rsidRPr="004E5CD2" w:rsidRDefault="004E5CD2" w:rsidP="004E5CD2">
            <w:pPr>
              <w:jc w:val="center"/>
              <w:rPr>
                <w:sz w:val="22"/>
                <w:szCs w:val="22"/>
              </w:rPr>
            </w:pPr>
          </w:p>
        </w:tc>
      </w:tr>
      <w:tr w:rsidR="004E5CD2" w:rsidRPr="004E5CD2" w:rsidTr="00F6314E">
        <w:trPr>
          <w:trHeight w:val="300"/>
        </w:trPr>
        <w:tc>
          <w:tcPr>
            <w:tcW w:w="10127" w:type="dxa"/>
            <w:gridSpan w:val="5"/>
            <w:tcBorders>
              <w:top w:val="nil"/>
              <w:left w:val="nil"/>
              <w:bottom w:val="nil"/>
              <w:right w:val="nil"/>
            </w:tcBorders>
            <w:shd w:val="clear" w:color="auto" w:fill="auto"/>
            <w:noWrap/>
            <w:vAlign w:val="bottom"/>
            <w:hideMark/>
          </w:tcPr>
          <w:p w:rsidR="004E5CD2" w:rsidRPr="004E5CD2" w:rsidRDefault="004E5CD2" w:rsidP="004E5CD2">
            <w:pPr>
              <w:jc w:val="center"/>
              <w:rPr>
                <w:b/>
                <w:bCs/>
                <w:sz w:val="22"/>
                <w:szCs w:val="22"/>
              </w:rPr>
            </w:pPr>
            <w:r w:rsidRPr="004E5CD2">
              <w:rPr>
                <w:b/>
                <w:bCs/>
                <w:sz w:val="22"/>
                <w:szCs w:val="22"/>
              </w:rPr>
              <w:t xml:space="preserve">ПОСТУПЛЕНИЯ ДОХОДОВ В БЮДЖЕТ МУНИЦИПАЛЬНОГО РАЙОНА </w:t>
            </w:r>
          </w:p>
        </w:tc>
      </w:tr>
      <w:tr w:rsidR="004E5CD2" w:rsidRPr="004E5CD2" w:rsidTr="00F6314E">
        <w:trPr>
          <w:trHeight w:val="300"/>
        </w:trPr>
        <w:tc>
          <w:tcPr>
            <w:tcW w:w="10127" w:type="dxa"/>
            <w:gridSpan w:val="5"/>
            <w:tcBorders>
              <w:top w:val="nil"/>
              <w:left w:val="nil"/>
              <w:bottom w:val="nil"/>
              <w:right w:val="nil"/>
            </w:tcBorders>
            <w:shd w:val="clear" w:color="auto" w:fill="auto"/>
            <w:noWrap/>
            <w:vAlign w:val="bottom"/>
            <w:hideMark/>
          </w:tcPr>
          <w:p w:rsidR="004E5CD2" w:rsidRPr="004E5CD2" w:rsidRDefault="004E5CD2" w:rsidP="004E5CD2">
            <w:pPr>
              <w:jc w:val="center"/>
              <w:rPr>
                <w:b/>
                <w:bCs/>
                <w:sz w:val="22"/>
                <w:szCs w:val="22"/>
              </w:rPr>
            </w:pPr>
            <w:r w:rsidRPr="004E5CD2">
              <w:rPr>
                <w:b/>
                <w:bCs/>
                <w:sz w:val="22"/>
                <w:szCs w:val="22"/>
              </w:rPr>
              <w:t>"ОВЮРСКИЙ КОЖУУН" РЕСПУБЛИКИ ТЫВА НА 2024 ГОД</w:t>
            </w:r>
          </w:p>
        </w:tc>
      </w:tr>
      <w:tr w:rsidR="004E5CD2" w:rsidRPr="004E5CD2" w:rsidTr="00F6314E">
        <w:trPr>
          <w:trHeight w:val="300"/>
        </w:trPr>
        <w:tc>
          <w:tcPr>
            <w:tcW w:w="2260" w:type="dxa"/>
            <w:tcBorders>
              <w:top w:val="nil"/>
              <w:left w:val="nil"/>
              <w:bottom w:val="nil"/>
              <w:right w:val="nil"/>
            </w:tcBorders>
            <w:shd w:val="clear" w:color="auto" w:fill="auto"/>
            <w:noWrap/>
            <w:vAlign w:val="bottom"/>
            <w:hideMark/>
          </w:tcPr>
          <w:p w:rsidR="004E5CD2" w:rsidRPr="004E5CD2" w:rsidRDefault="004E5CD2" w:rsidP="004E5CD2">
            <w:pPr>
              <w:rPr>
                <w:b/>
                <w:bCs/>
                <w:sz w:val="22"/>
                <w:szCs w:val="22"/>
              </w:rPr>
            </w:pPr>
          </w:p>
        </w:tc>
        <w:tc>
          <w:tcPr>
            <w:tcW w:w="3992" w:type="dxa"/>
            <w:tcBorders>
              <w:top w:val="nil"/>
              <w:left w:val="nil"/>
              <w:bottom w:val="nil"/>
              <w:right w:val="nil"/>
            </w:tcBorders>
            <w:shd w:val="clear" w:color="auto" w:fill="auto"/>
            <w:noWrap/>
            <w:vAlign w:val="bottom"/>
            <w:hideMark/>
          </w:tcPr>
          <w:p w:rsidR="004E5CD2" w:rsidRPr="004E5CD2" w:rsidRDefault="004E5CD2" w:rsidP="004E5CD2">
            <w:pPr>
              <w:rPr>
                <w:b/>
                <w:bCs/>
                <w:sz w:val="22"/>
                <w:szCs w:val="22"/>
              </w:rPr>
            </w:pPr>
          </w:p>
        </w:tc>
        <w:tc>
          <w:tcPr>
            <w:tcW w:w="1276" w:type="dxa"/>
            <w:tcBorders>
              <w:top w:val="nil"/>
              <w:left w:val="nil"/>
              <w:bottom w:val="nil"/>
              <w:right w:val="nil"/>
            </w:tcBorders>
            <w:shd w:val="clear" w:color="auto" w:fill="auto"/>
            <w:noWrap/>
            <w:vAlign w:val="bottom"/>
            <w:hideMark/>
          </w:tcPr>
          <w:p w:rsidR="004E5CD2" w:rsidRPr="004E5CD2" w:rsidRDefault="004E5CD2" w:rsidP="004E5CD2">
            <w:pPr>
              <w:rPr>
                <w:b/>
                <w:bCs/>
                <w:sz w:val="22"/>
                <w:szCs w:val="22"/>
              </w:rPr>
            </w:pPr>
          </w:p>
        </w:tc>
        <w:tc>
          <w:tcPr>
            <w:tcW w:w="1299" w:type="dxa"/>
            <w:tcBorders>
              <w:top w:val="nil"/>
              <w:left w:val="nil"/>
              <w:bottom w:val="nil"/>
              <w:right w:val="nil"/>
            </w:tcBorders>
            <w:shd w:val="clear" w:color="auto" w:fill="auto"/>
            <w:noWrap/>
            <w:vAlign w:val="bottom"/>
            <w:hideMark/>
          </w:tcPr>
          <w:p w:rsidR="004E5CD2" w:rsidRPr="004E5CD2" w:rsidRDefault="004E5CD2" w:rsidP="004E5CD2">
            <w:pPr>
              <w:rPr>
                <w:b/>
                <w:bCs/>
                <w:sz w:val="22"/>
                <w:szCs w:val="22"/>
              </w:rPr>
            </w:pPr>
          </w:p>
        </w:tc>
        <w:tc>
          <w:tcPr>
            <w:tcW w:w="1300" w:type="dxa"/>
            <w:tcBorders>
              <w:top w:val="nil"/>
              <w:left w:val="nil"/>
              <w:bottom w:val="nil"/>
              <w:right w:val="nil"/>
            </w:tcBorders>
            <w:shd w:val="clear" w:color="auto" w:fill="auto"/>
            <w:noWrap/>
            <w:vAlign w:val="bottom"/>
            <w:hideMark/>
          </w:tcPr>
          <w:p w:rsidR="004E5CD2" w:rsidRPr="004E5CD2" w:rsidRDefault="004E5CD2" w:rsidP="004E5CD2">
            <w:pPr>
              <w:jc w:val="center"/>
              <w:rPr>
                <w:sz w:val="22"/>
                <w:szCs w:val="22"/>
              </w:rPr>
            </w:pPr>
            <w:r w:rsidRPr="004E5CD2">
              <w:rPr>
                <w:sz w:val="22"/>
                <w:szCs w:val="22"/>
              </w:rPr>
              <w:t>(тыс. рублей)</w:t>
            </w:r>
          </w:p>
        </w:tc>
      </w:tr>
      <w:tr w:rsidR="004E5CD2" w:rsidRPr="004E5CD2" w:rsidTr="00F6314E">
        <w:trPr>
          <w:trHeight w:val="975"/>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Коды бюджетной классификации  </w:t>
            </w:r>
          </w:p>
        </w:tc>
        <w:tc>
          <w:tcPr>
            <w:tcW w:w="3992" w:type="dxa"/>
            <w:tcBorders>
              <w:top w:val="single" w:sz="4" w:space="0" w:color="auto"/>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      Наименование доходов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Сумма </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4E5CD2" w:rsidRPr="004E5CD2" w:rsidRDefault="004E5CD2" w:rsidP="004E5CD2">
            <w:pPr>
              <w:jc w:val="center"/>
              <w:rPr>
                <w:b/>
                <w:bCs/>
                <w:sz w:val="22"/>
                <w:szCs w:val="22"/>
              </w:rPr>
            </w:pPr>
            <w:r w:rsidRPr="004E5CD2">
              <w:rPr>
                <w:b/>
                <w:bCs/>
                <w:sz w:val="22"/>
                <w:szCs w:val="22"/>
              </w:rPr>
              <w:t>Изменение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Сумма с учетом изменений</w:t>
            </w:r>
          </w:p>
        </w:tc>
      </w:tr>
      <w:tr w:rsidR="004E5CD2" w:rsidRPr="004E5CD2" w:rsidTr="00F6314E">
        <w:trPr>
          <w:trHeight w:val="300"/>
        </w:trPr>
        <w:tc>
          <w:tcPr>
            <w:tcW w:w="2260" w:type="dxa"/>
            <w:tcBorders>
              <w:top w:val="nil"/>
              <w:left w:val="single" w:sz="4" w:space="0" w:color="auto"/>
              <w:bottom w:val="single" w:sz="4" w:space="0" w:color="auto"/>
              <w:right w:val="single" w:sz="4" w:space="0" w:color="auto"/>
            </w:tcBorders>
            <w:shd w:val="clear" w:color="auto" w:fill="auto"/>
            <w:hideMark/>
          </w:tcPr>
          <w:p w:rsidR="004E5CD2" w:rsidRPr="004E5CD2" w:rsidRDefault="004E5CD2" w:rsidP="004E5CD2">
            <w:pPr>
              <w:jc w:val="center"/>
              <w:rPr>
                <w:sz w:val="22"/>
                <w:szCs w:val="22"/>
              </w:rPr>
            </w:pPr>
            <w:r w:rsidRPr="004E5CD2">
              <w:rPr>
                <w:sz w:val="22"/>
                <w:szCs w:val="22"/>
              </w:rPr>
              <w:t>1</w:t>
            </w:r>
          </w:p>
        </w:tc>
        <w:tc>
          <w:tcPr>
            <w:tcW w:w="3992" w:type="dxa"/>
            <w:tcBorders>
              <w:top w:val="nil"/>
              <w:left w:val="nil"/>
              <w:bottom w:val="single" w:sz="4" w:space="0" w:color="auto"/>
              <w:right w:val="single" w:sz="4" w:space="0" w:color="auto"/>
            </w:tcBorders>
            <w:shd w:val="clear" w:color="auto" w:fill="auto"/>
            <w:noWrap/>
            <w:vAlign w:val="bottom"/>
            <w:hideMark/>
          </w:tcPr>
          <w:p w:rsidR="004E5CD2" w:rsidRPr="004E5CD2" w:rsidRDefault="004E5CD2" w:rsidP="004E5CD2">
            <w:pPr>
              <w:jc w:val="center"/>
              <w:rPr>
                <w:sz w:val="22"/>
                <w:szCs w:val="22"/>
              </w:rPr>
            </w:pPr>
            <w:r w:rsidRPr="004E5CD2">
              <w:rPr>
                <w:sz w:val="22"/>
                <w:szCs w:val="22"/>
              </w:rPr>
              <w:t>2</w:t>
            </w:r>
          </w:p>
        </w:tc>
        <w:tc>
          <w:tcPr>
            <w:tcW w:w="1276" w:type="dxa"/>
            <w:tcBorders>
              <w:top w:val="nil"/>
              <w:left w:val="nil"/>
              <w:bottom w:val="single" w:sz="4" w:space="0" w:color="auto"/>
              <w:right w:val="single" w:sz="4" w:space="0" w:color="auto"/>
            </w:tcBorders>
            <w:shd w:val="clear" w:color="auto" w:fill="auto"/>
            <w:noWrap/>
            <w:vAlign w:val="bottom"/>
            <w:hideMark/>
          </w:tcPr>
          <w:p w:rsidR="004E5CD2" w:rsidRPr="004E5CD2" w:rsidRDefault="004E5CD2" w:rsidP="004E5CD2">
            <w:pPr>
              <w:jc w:val="center"/>
              <w:rPr>
                <w:sz w:val="22"/>
                <w:szCs w:val="22"/>
              </w:rPr>
            </w:pPr>
            <w:r w:rsidRPr="004E5CD2">
              <w:rPr>
                <w:sz w:val="22"/>
                <w:szCs w:val="22"/>
              </w:rPr>
              <w:t>3</w:t>
            </w:r>
          </w:p>
        </w:tc>
        <w:tc>
          <w:tcPr>
            <w:tcW w:w="1299" w:type="dxa"/>
            <w:tcBorders>
              <w:top w:val="nil"/>
              <w:left w:val="nil"/>
              <w:bottom w:val="single" w:sz="4" w:space="0" w:color="auto"/>
              <w:right w:val="single" w:sz="4" w:space="0" w:color="auto"/>
            </w:tcBorders>
            <w:shd w:val="clear" w:color="auto" w:fill="auto"/>
            <w:noWrap/>
            <w:vAlign w:val="bottom"/>
            <w:hideMark/>
          </w:tcPr>
          <w:p w:rsidR="004E5CD2" w:rsidRPr="004E5CD2" w:rsidRDefault="004E5CD2" w:rsidP="004E5CD2">
            <w:pPr>
              <w:jc w:val="center"/>
              <w:rPr>
                <w:sz w:val="22"/>
                <w:szCs w:val="22"/>
              </w:rPr>
            </w:pPr>
            <w:r w:rsidRPr="004E5CD2">
              <w:rPr>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4E5CD2" w:rsidRPr="004E5CD2" w:rsidRDefault="004E5CD2" w:rsidP="004E5CD2">
            <w:pPr>
              <w:jc w:val="center"/>
              <w:rPr>
                <w:sz w:val="22"/>
                <w:szCs w:val="22"/>
              </w:rPr>
            </w:pPr>
            <w:r w:rsidRPr="004E5CD2">
              <w:rPr>
                <w:sz w:val="22"/>
                <w:szCs w:val="22"/>
              </w:rPr>
              <w:t>3</w:t>
            </w:r>
          </w:p>
        </w:tc>
      </w:tr>
      <w:tr w:rsidR="004E5CD2" w:rsidRPr="004E5CD2" w:rsidTr="00F6314E">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1 00 00000 00 0000 000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sz w:val="22"/>
                <w:szCs w:val="22"/>
              </w:rPr>
            </w:pPr>
            <w:r w:rsidRPr="004E5CD2">
              <w:rPr>
                <w:b/>
                <w:bCs/>
                <w:sz w:val="22"/>
                <w:szCs w:val="22"/>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63 770,00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3 830,00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67 600,00 </w:t>
            </w:r>
          </w:p>
        </w:tc>
      </w:tr>
      <w:tr w:rsidR="004E5CD2" w:rsidRPr="004E5CD2" w:rsidTr="00F6314E">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1  01 02000 01 0000 110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sz w:val="22"/>
                <w:szCs w:val="22"/>
              </w:rPr>
            </w:pPr>
            <w:r w:rsidRPr="004E5CD2">
              <w:rPr>
                <w:b/>
                <w:bCs/>
                <w:sz w:val="22"/>
                <w:szCs w:val="22"/>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47 525,00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5 020,00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52 545,00 </w:t>
            </w:r>
          </w:p>
        </w:tc>
      </w:tr>
      <w:tr w:rsidR="004E5CD2" w:rsidRPr="004E5CD2" w:rsidTr="00F6314E">
        <w:trPr>
          <w:trHeight w:val="8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1 03 00000 00 0000 000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sz w:val="22"/>
                <w:szCs w:val="22"/>
              </w:rPr>
            </w:pPr>
            <w:r w:rsidRPr="004E5CD2">
              <w:rPr>
                <w:b/>
                <w:bCs/>
                <w:sz w:val="22"/>
                <w:szCs w:val="22"/>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1 472,00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1 472,00 </w:t>
            </w:r>
          </w:p>
        </w:tc>
      </w:tr>
      <w:tr w:rsidR="004E5CD2" w:rsidRPr="004E5CD2" w:rsidTr="00F6314E">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10302230010000110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650,00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650,00 </w:t>
            </w:r>
          </w:p>
        </w:tc>
      </w:tr>
      <w:tr w:rsidR="004E5CD2" w:rsidRPr="004E5CD2" w:rsidTr="00F6314E">
        <w:trPr>
          <w:trHeight w:val="18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10302240010000110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Доходы от уплаты акцизов на моторные масла для дизельных и (или) карбюраторных (</w:t>
            </w:r>
            <w:proofErr w:type="spellStart"/>
            <w:r w:rsidRPr="004E5CD2">
              <w:rPr>
                <w:sz w:val="22"/>
                <w:szCs w:val="22"/>
              </w:rPr>
              <w:t>инжекторных</w:t>
            </w:r>
            <w:proofErr w:type="spellEnd"/>
            <w:r w:rsidRPr="004E5CD2">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5,00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5,00 </w:t>
            </w:r>
          </w:p>
        </w:tc>
      </w:tr>
      <w:tr w:rsidR="004E5CD2" w:rsidRPr="004E5CD2" w:rsidTr="00F6314E">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10302250010000110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887,00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887,00 </w:t>
            </w:r>
          </w:p>
        </w:tc>
      </w:tr>
      <w:tr w:rsidR="004E5CD2" w:rsidRPr="004E5CD2" w:rsidTr="00F6314E">
        <w:trPr>
          <w:trHeight w:val="556"/>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10302260010000110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4E5CD2">
              <w:rPr>
                <w:sz w:val="22"/>
                <w:szCs w:val="22"/>
              </w:rPr>
              <w:lastRenderedPageBreak/>
              <w:t>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lastRenderedPageBreak/>
              <w:t xml:space="preserve">-70,00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-70,00 </w:t>
            </w:r>
          </w:p>
        </w:tc>
      </w:tr>
      <w:tr w:rsidR="004E5CD2" w:rsidRPr="004E5CD2" w:rsidTr="00F6314E">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lastRenderedPageBreak/>
              <w:t xml:space="preserve"> 1 05 00000 00 0000 000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sz w:val="22"/>
                <w:szCs w:val="22"/>
              </w:rPr>
            </w:pPr>
            <w:r w:rsidRPr="004E5CD2">
              <w:rPr>
                <w:b/>
                <w:bCs/>
                <w:sz w:val="22"/>
                <w:szCs w:val="22"/>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8 809,00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color w:val="FF0000"/>
                <w:sz w:val="22"/>
                <w:szCs w:val="22"/>
              </w:rPr>
              <w:t xml:space="preserve">-2 538,00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6 271,00 </w:t>
            </w:r>
          </w:p>
        </w:tc>
      </w:tr>
      <w:tr w:rsidR="004E5CD2" w:rsidRPr="004E5CD2" w:rsidTr="00F6314E">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10501011011000110.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Единый налог при упрощенке с доходов</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8 177,00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-2 540,00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5 637,00 </w:t>
            </w:r>
          </w:p>
        </w:tc>
      </w:tr>
      <w:tr w:rsidR="004E5CD2" w:rsidRPr="004E5CD2" w:rsidTr="00F6314E">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10503000010000110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332,00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-48,00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284,00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10504000020000110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300,00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50,00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350,00 </w:t>
            </w:r>
          </w:p>
        </w:tc>
      </w:tr>
      <w:tr w:rsidR="004E5CD2" w:rsidRPr="004E5CD2" w:rsidTr="00F6314E">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10600000000000000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sz w:val="22"/>
                <w:szCs w:val="22"/>
              </w:rPr>
            </w:pPr>
            <w:r w:rsidRPr="004E5CD2">
              <w:rPr>
                <w:b/>
                <w:bCs/>
                <w:sz w:val="22"/>
                <w:szCs w:val="22"/>
              </w:rPr>
              <w:t>НАЛОГИ НА ИМУЩЕСТВО</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1 927,00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color w:val="FF0000"/>
                <w:sz w:val="22"/>
                <w:szCs w:val="22"/>
              </w:rPr>
              <w:t xml:space="preserve">-445,00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1 482,00 </w:t>
            </w:r>
          </w:p>
        </w:tc>
      </w:tr>
      <w:tr w:rsidR="004E5CD2" w:rsidRPr="004E5CD2" w:rsidTr="00F6314E">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10602000020000110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Налог на имущество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1 927,00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-445,00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1 482,00 </w:t>
            </w:r>
          </w:p>
        </w:tc>
      </w:tr>
      <w:tr w:rsidR="004E5CD2" w:rsidRPr="004E5CD2" w:rsidTr="00F6314E">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10800000000000000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sz w:val="22"/>
                <w:szCs w:val="22"/>
              </w:rPr>
            </w:pPr>
            <w:r w:rsidRPr="004E5CD2">
              <w:rPr>
                <w:b/>
                <w:bCs/>
                <w:sz w:val="22"/>
                <w:szCs w:val="22"/>
              </w:rPr>
              <w:t>ГОСУДАРСТВЕННАЯ ПОШЛИНА</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1 678,00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1 722,00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3 400,00 </w:t>
            </w:r>
          </w:p>
        </w:tc>
      </w:tr>
      <w:tr w:rsidR="004E5CD2" w:rsidRPr="004E5CD2" w:rsidTr="00F6314E">
        <w:trPr>
          <w:trHeight w:val="8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 xml:space="preserve"> 1 11 00000 00 0000 000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sz w:val="22"/>
                <w:szCs w:val="22"/>
              </w:rPr>
            </w:pPr>
            <w:r w:rsidRPr="004E5CD2">
              <w:rPr>
                <w:b/>
                <w:bCs/>
                <w:sz w:val="22"/>
                <w:szCs w:val="22"/>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949,00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color w:val="FF0000"/>
                <w:sz w:val="22"/>
                <w:szCs w:val="22"/>
              </w:rPr>
              <w:t xml:space="preserve">-383,00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566,00 </w:t>
            </w:r>
          </w:p>
        </w:tc>
      </w:tr>
      <w:tr w:rsidR="004E5CD2" w:rsidRPr="004E5CD2" w:rsidTr="00F6314E">
        <w:trPr>
          <w:trHeight w:val="156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111 05010 00 0000 120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proofErr w:type="gramStart"/>
            <w:r w:rsidRPr="004E5CD2">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468,00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-180,00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288,00 </w:t>
            </w:r>
          </w:p>
        </w:tc>
      </w:tr>
      <w:tr w:rsidR="004E5CD2" w:rsidRPr="004E5CD2" w:rsidTr="00F6314E">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111 09000 00 0000 120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 xml:space="preserve">Прочие поступления от использования имущества, в собственности муниципальных районов (за исключением имущества муниципальных бюджетных и автономных учреждений, а также имущества </w:t>
            </w:r>
            <w:proofErr w:type="spellStart"/>
            <w:r w:rsidRPr="004E5CD2">
              <w:rPr>
                <w:sz w:val="22"/>
                <w:szCs w:val="22"/>
              </w:rPr>
              <w:t>муницпальных</w:t>
            </w:r>
            <w:proofErr w:type="spellEnd"/>
            <w:r w:rsidRPr="004E5CD2">
              <w:rPr>
                <w:sz w:val="22"/>
                <w:szCs w:val="22"/>
              </w:rPr>
              <w:t xml:space="preserve"> унитарных </w:t>
            </w:r>
            <w:proofErr w:type="spellStart"/>
            <w:r w:rsidRPr="004E5CD2">
              <w:rPr>
                <w:sz w:val="22"/>
                <w:szCs w:val="22"/>
              </w:rPr>
              <w:t>приедприятий</w:t>
            </w:r>
            <w:proofErr w:type="spellEnd"/>
            <w:r w:rsidRPr="004E5CD2">
              <w:rPr>
                <w:sz w:val="22"/>
                <w:szCs w:val="22"/>
              </w:rPr>
              <w:t>, в том числе казенных)</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481,00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-203,00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278,00 </w:t>
            </w:r>
          </w:p>
        </w:tc>
      </w:tr>
      <w:tr w:rsidR="004E5CD2" w:rsidRPr="004E5CD2" w:rsidTr="00F6314E">
        <w:trPr>
          <w:trHeight w:val="57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 xml:space="preserve"> 1 12 00000 00 0000 000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sz w:val="22"/>
                <w:szCs w:val="22"/>
              </w:rPr>
            </w:pPr>
            <w:r w:rsidRPr="004E5CD2">
              <w:rPr>
                <w:b/>
                <w:bCs/>
                <w:sz w:val="22"/>
                <w:szCs w:val="22"/>
              </w:rPr>
              <w:t xml:space="preserve">ПЛАТЕЖИ ПРИ ПОЛЬЗОВАНИИ ПРИРОДНЫМИ РЕСУРСАМИ </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408,00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color w:val="FF0000"/>
                <w:sz w:val="22"/>
                <w:szCs w:val="22"/>
              </w:rPr>
              <w:t xml:space="preserve">-8,00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400,00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1 12 01010 01 0000 120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408,00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-8,00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400,00 </w:t>
            </w:r>
          </w:p>
        </w:tc>
      </w:tr>
      <w:tr w:rsidR="004E5CD2" w:rsidRPr="004E5CD2" w:rsidTr="00F6314E">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1 12 01041 01 0000 120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Плата за размещение отходов производства</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w:t>
            </w:r>
          </w:p>
        </w:tc>
      </w:tr>
      <w:tr w:rsidR="004E5CD2" w:rsidRPr="004E5CD2" w:rsidTr="00F6314E">
        <w:trPr>
          <w:trHeight w:val="57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 xml:space="preserve"> 1 13 00000 00 0000 000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sz w:val="22"/>
                <w:szCs w:val="22"/>
              </w:rPr>
            </w:pPr>
            <w:r w:rsidRPr="004E5CD2">
              <w:rPr>
                <w:b/>
                <w:bCs/>
                <w:sz w:val="22"/>
                <w:szCs w:val="22"/>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370,00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color w:val="FF0000"/>
                <w:sz w:val="22"/>
                <w:szCs w:val="22"/>
              </w:rPr>
              <w:t xml:space="preserve">-5,00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365,00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1 13 01995 10 0000 130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Прочие доходы от оказания платных услуг (работ) получателями средств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1 13 02995 05 0000 130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Прочие доходы от компенсации затрат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370,00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-5,00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365,00 </w:t>
            </w:r>
          </w:p>
        </w:tc>
      </w:tr>
      <w:tr w:rsidR="004E5CD2" w:rsidRPr="004E5CD2" w:rsidTr="00F6314E">
        <w:trPr>
          <w:trHeight w:val="57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1 14 00000 00 0000 000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sz w:val="22"/>
                <w:szCs w:val="22"/>
              </w:rPr>
            </w:pPr>
            <w:r w:rsidRPr="004E5CD2">
              <w:rPr>
                <w:b/>
                <w:bCs/>
                <w:sz w:val="22"/>
                <w:szCs w:val="22"/>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416,00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445,00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861,00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lastRenderedPageBreak/>
              <w:t>11406000000000400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416,00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445,00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861,00 </w:t>
            </w:r>
          </w:p>
        </w:tc>
      </w:tr>
      <w:tr w:rsidR="004E5CD2" w:rsidRPr="004E5CD2" w:rsidTr="00F6314E">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 xml:space="preserve"> 1 16 00000 00 0000 000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b/>
                <w:bCs/>
                <w:sz w:val="22"/>
                <w:szCs w:val="22"/>
              </w:rPr>
            </w:pPr>
            <w:r w:rsidRPr="004E5CD2">
              <w:rPr>
                <w:b/>
                <w:bCs/>
                <w:sz w:val="22"/>
                <w:szCs w:val="22"/>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166,00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14,00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180,00 </w:t>
            </w:r>
          </w:p>
        </w:tc>
      </w:tr>
      <w:tr w:rsidR="004E5CD2" w:rsidRPr="004E5CD2" w:rsidTr="00F6314E">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1 17 00000 00 0000 000</w:t>
            </w:r>
          </w:p>
        </w:tc>
        <w:tc>
          <w:tcPr>
            <w:tcW w:w="3992" w:type="dxa"/>
            <w:tcBorders>
              <w:top w:val="nil"/>
              <w:left w:val="nil"/>
              <w:bottom w:val="single" w:sz="4" w:space="0" w:color="auto"/>
              <w:right w:val="single" w:sz="4" w:space="0" w:color="auto"/>
            </w:tcBorders>
            <w:shd w:val="clear" w:color="auto" w:fill="auto"/>
            <w:noWrap/>
            <w:hideMark/>
          </w:tcPr>
          <w:p w:rsidR="004E5CD2" w:rsidRPr="004E5CD2" w:rsidRDefault="004E5CD2" w:rsidP="004E5CD2">
            <w:pPr>
              <w:jc w:val="both"/>
              <w:rPr>
                <w:b/>
                <w:bCs/>
                <w:sz w:val="22"/>
                <w:szCs w:val="22"/>
              </w:rPr>
            </w:pPr>
            <w:r w:rsidRPr="004E5CD2">
              <w:rPr>
                <w:b/>
                <w:bCs/>
                <w:sz w:val="22"/>
                <w:szCs w:val="22"/>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50,00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8,00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58,00 </w:t>
            </w:r>
          </w:p>
        </w:tc>
      </w:tr>
      <w:tr w:rsidR="004E5CD2" w:rsidRPr="004E5CD2" w:rsidTr="00F6314E">
        <w:trPr>
          <w:trHeight w:val="439"/>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1 17 05050 05 0000 180</w:t>
            </w:r>
          </w:p>
        </w:tc>
        <w:tc>
          <w:tcPr>
            <w:tcW w:w="3992" w:type="dxa"/>
            <w:tcBorders>
              <w:top w:val="nil"/>
              <w:left w:val="nil"/>
              <w:bottom w:val="single" w:sz="4" w:space="0" w:color="auto"/>
              <w:right w:val="single" w:sz="4" w:space="0" w:color="auto"/>
            </w:tcBorders>
            <w:shd w:val="clear" w:color="auto" w:fill="auto"/>
            <w:noWrap/>
            <w:hideMark/>
          </w:tcPr>
          <w:p w:rsidR="004E5CD2" w:rsidRPr="004E5CD2" w:rsidRDefault="004E5CD2" w:rsidP="004E5CD2">
            <w:pPr>
              <w:jc w:val="both"/>
              <w:rPr>
                <w:sz w:val="22"/>
                <w:szCs w:val="22"/>
              </w:rPr>
            </w:pPr>
            <w:r w:rsidRPr="004E5CD2">
              <w:rPr>
                <w:sz w:val="22"/>
                <w:szCs w:val="22"/>
              </w:rPr>
              <w:t>Прочие неналоговые доходы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50,00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8,00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58,00 </w:t>
            </w:r>
          </w:p>
        </w:tc>
      </w:tr>
      <w:tr w:rsidR="004E5CD2" w:rsidRPr="004E5CD2" w:rsidTr="00F6314E">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0"/>
                <w:szCs w:val="20"/>
              </w:rPr>
            </w:pPr>
            <w:r w:rsidRPr="004E5CD2">
              <w:rPr>
                <w:b/>
                <w:bCs/>
                <w:sz w:val="20"/>
                <w:szCs w:val="20"/>
              </w:rPr>
              <w:t>2 00 00000 00 0000 000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jc w:val="both"/>
              <w:rPr>
                <w:b/>
                <w:bCs/>
                <w:sz w:val="22"/>
                <w:szCs w:val="22"/>
              </w:rPr>
            </w:pPr>
            <w:r w:rsidRPr="004E5CD2">
              <w:rPr>
                <w:b/>
                <w:bCs/>
                <w:sz w:val="22"/>
                <w:szCs w:val="22"/>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760 166,11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color w:val="FF0000"/>
                <w:sz w:val="22"/>
                <w:szCs w:val="22"/>
              </w:rPr>
              <w:t xml:space="preserve">-20 188,86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739 977,26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2 02 00000 00 0000 000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760 166,11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-20 188,86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739 977,26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2 02 10000 00 0000 150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i/>
                <w:iCs/>
                <w:sz w:val="22"/>
                <w:szCs w:val="22"/>
              </w:rPr>
            </w:pPr>
            <w:r w:rsidRPr="004E5CD2">
              <w:rPr>
                <w:i/>
                <w:iCs/>
                <w:sz w:val="22"/>
                <w:szCs w:val="22"/>
              </w:rPr>
              <w:t xml:space="preserve">Дотации бюджетам бюджетной системы Российской </w:t>
            </w:r>
            <w:proofErr w:type="spellStart"/>
            <w:r w:rsidRPr="004E5CD2">
              <w:rPr>
                <w:i/>
                <w:iCs/>
                <w:sz w:val="22"/>
                <w:szCs w:val="22"/>
              </w:rPr>
              <w:t>Федераци</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160 029,80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13 572,00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173 601,80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2 02 15001 05 0000 150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Дотации бюджетам муниципальных районов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133 717,80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133 717,80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2 02 15002 05 0000 150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Дотации бюджетам муниципальных районов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26 312,00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13 572,00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39 884,00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2 02 20000 00 0000 150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i/>
                <w:iCs/>
                <w:sz w:val="22"/>
                <w:szCs w:val="22"/>
              </w:rPr>
            </w:pPr>
            <w:r w:rsidRPr="004E5CD2">
              <w:rPr>
                <w:i/>
                <w:iCs/>
                <w:sz w:val="22"/>
                <w:szCs w:val="22"/>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b/>
                <w:bCs/>
                <w:sz w:val="22"/>
                <w:szCs w:val="22"/>
              </w:rPr>
            </w:pPr>
            <w:r w:rsidRPr="004E5CD2">
              <w:rPr>
                <w:b/>
                <w:bCs/>
                <w:sz w:val="22"/>
                <w:szCs w:val="22"/>
              </w:rPr>
              <w:t xml:space="preserve">128 962,78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color w:val="FF0000"/>
                <w:sz w:val="22"/>
                <w:szCs w:val="22"/>
              </w:rPr>
              <w:t xml:space="preserve">-32 861,69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b/>
                <w:bCs/>
                <w:sz w:val="22"/>
                <w:szCs w:val="22"/>
              </w:rPr>
            </w:pPr>
            <w:r w:rsidRPr="004E5CD2">
              <w:rPr>
                <w:b/>
                <w:bCs/>
                <w:sz w:val="22"/>
                <w:szCs w:val="22"/>
              </w:rPr>
              <w:t xml:space="preserve">96 101,10 </w:t>
            </w:r>
          </w:p>
        </w:tc>
      </w:tr>
      <w:tr w:rsidR="004E5CD2" w:rsidRPr="004E5CD2" w:rsidTr="00F6314E">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2 02 29999 05 0000 150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 xml:space="preserve">Субсидии на закупку и доставку угля для казенных, бюджетных и автономных учреждений расположенных в труднодоступных населенных пунктах </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10 661,00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10 661,00 </w:t>
            </w:r>
          </w:p>
        </w:tc>
      </w:tr>
      <w:tr w:rsidR="004E5CD2" w:rsidRPr="004E5CD2" w:rsidTr="00F6314E">
        <w:trPr>
          <w:trHeight w:val="18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2 02 29999 05 0000 150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13 610,00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13 610,00 </w:t>
            </w:r>
          </w:p>
        </w:tc>
      </w:tr>
      <w:tr w:rsidR="004E5CD2" w:rsidRPr="004E5CD2" w:rsidTr="00F6314E">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2 02 25497 05 0000 150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Субсидии бюджетам муниципального района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1 022,93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1 022,93 </w:t>
            </w:r>
          </w:p>
        </w:tc>
      </w:tr>
      <w:tr w:rsidR="004E5CD2" w:rsidRPr="004E5CD2" w:rsidTr="00F6314E">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2 02 25555 05 0000 150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Субсидии бюджетам муниципальных районов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3 031,00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3 031,00 </w:t>
            </w:r>
          </w:p>
        </w:tc>
      </w:tr>
      <w:tr w:rsidR="004E5CD2" w:rsidRPr="004E5CD2" w:rsidTr="00F6314E">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2 02 25304 05 0000 150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proofErr w:type="gramStart"/>
            <w:r w:rsidRPr="004E5CD2">
              <w:rPr>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7 019,00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1 250,01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8 269,01 </w:t>
            </w:r>
          </w:p>
        </w:tc>
      </w:tr>
      <w:tr w:rsidR="004E5CD2" w:rsidRPr="004E5CD2" w:rsidTr="00F6314E">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lastRenderedPageBreak/>
              <w:t>2 02 29999 05 0000 150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 xml:space="preserve">Субсидии местным бюджетам на </w:t>
            </w:r>
            <w:proofErr w:type="spellStart"/>
            <w:r w:rsidRPr="004E5CD2">
              <w:rPr>
                <w:sz w:val="22"/>
                <w:szCs w:val="22"/>
              </w:rPr>
              <w:t>софинансирование</w:t>
            </w:r>
            <w:proofErr w:type="spellEnd"/>
            <w:r w:rsidRPr="004E5CD2">
              <w:rPr>
                <w:sz w:val="22"/>
                <w:szCs w:val="22"/>
              </w:rPr>
              <w:t xml:space="preserve"> расходов по содержанию имущества образовательных </w:t>
            </w:r>
            <w:proofErr w:type="spellStart"/>
            <w:r w:rsidRPr="004E5CD2">
              <w:rPr>
                <w:sz w:val="22"/>
                <w:szCs w:val="22"/>
              </w:rPr>
              <w:t>учрждений</w:t>
            </w:r>
            <w:proofErr w:type="spellEnd"/>
            <w:r w:rsidRPr="004E5CD2">
              <w:rPr>
                <w:sz w:val="22"/>
                <w:szCs w:val="22"/>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1 067,00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1 067,00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2 02 29999 05 0000 150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Субсидии на подготовку проектов межевания земельных участков и на проведение кадастровых работ</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72 863,90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-34 041,82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38 822,07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2 02 29999 05 0000 150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Субсидии местным бюджетам на оплату услуг доступа к сети "Интернет" социально-значимых объектов</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600,00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600,00 </w:t>
            </w:r>
          </w:p>
        </w:tc>
      </w:tr>
      <w:tr w:rsidR="004E5CD2" w:rsidRPr="004E5CD2" w:rsidTr="00F6314E">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2 02 29999 05 0000 150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 xml:space="preserve">Субсидии местным бюджетам на проведение мероприятий по </w:t>
            </w:r>
            <w:proofErr w:type="spellStart"/>
            <w:r w:rsidRPr="004E5CD2">
              <w:rPr>
                <w:sz w:val="22"/>
                <w:szCs w:val="22"/>
              </w:rPr>
              <w:t>обеспенчению</w:t>
            </w:r>
            <w:proofErr w:type="spellEnd"/>
            <w:r w:rsidRPr="004E5CD2">
              <w:rPr>
                <w:sz w:val="22"/>
                <w:szCs w:val="22"/>
              </w:rPr>
              <w:t xml:space="preserve"> деятельности советников директора по воспитанию и взаимодействию с детскими </w:t>
            </w:r>
            <w:proofErr w:type="spellStart"/>
            <w:r w:rsidRPr="004E5CD2">
              <w:rPr>
                <w:sz w:val="22"/>
                <w:szCs w:val="22"/>
              </w:rPr>
              <w:t>общественнымии</w:t>
            </w:r>
            <w:proofErr w:type="spellEnd"/>
            <w:r w:rsidRPr="004E5CD2">
              <w:rPr>
                <w:sz w:val="22"/>
                <w:szCs w:val="22"/>
              </w:rPr>
              <w:t xml:space="preserve">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1 900,35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-69,88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1 830,47 </w:t>
            </w:r>
          </w:p>
        </w:tc>
      </w:tr>
      <w:tr w:rsidR="004E5CD2" w:rsidRPr="004E5CD2" w:rsidTr="00F6314E">
        <w:trPr>
          <w:trHeight w:val="63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2 02 29999 05 0000 150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 xml:space="preserve">Субсидии местным бюджетам на обеспечение мероприятий </w:t>
            </w:r>
            <w:proofErr w:type="gramStart"/>
            <w:r w:rsidRPr="004E5CD2">
              <w:rPr>
                <w:sz w:val="22"/>
                <w:szCs w:val="22"/>
              </w:rPr>
              <w:t>п</w:t>
            </w:r>
            <w:proofErr w:type="gramEnd"/>
            <w:r w:rsidRPr="004E5CD2">
              <w:rPr>
                <w:sz w:val="22"/>
                <w:szCs w:val="22"/>
              </w:rPr>
              <w:t xml:space="preserve"> корректировке схем территориального планирования</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675,61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675,61 </w:t>
            </w:r>
          </w:p>
        </w:tc>
      </w:tr>
      <w:tr w:rsidR="004E5CD2" w:rsidRPr="004E5CD2" w:rsidTr="00F6314E">
        <w:trPr>
          <w:trHeight w:val="52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202 25576 05 0000 150</w:t>
            </w:r>
          </w:p>
        </w:tc>
        <w:tc>
          <w:tcPr>
            <w:tcW w:w="3992" w:type="dxa"/>
            <w:tcBorders>
              <w:top w:val="nil"/>
              <w:left w:val="nil"/>
              <w:bottom w:val="single" w:sz="4" w:space="0" w:color="auto"/>
              <w:right w:val="single" w:sz="4" w:space="0" w:color="auto"/>
            </w:tcBorders>
            <w:shd w:val="clear" w:color="auto" w:fill="auto"/>
            <w:vAlign w:val="bottom"/>
            <w:hideMark/>
          </w:tcPr>
          <w:p w:rsidR="004E5CD2" w:rsidRPr="004E5CD2" w:rsidRDefault="004E5CD2" w:rsidP="004E5CD2">
            <w:pPr>
              <w:rPr>
                <w:sz w:val="20"/>
                <w:szCs w:val="20"/>
              </w:rPr>
            </w:pPr>
            <w:r w:rsidRPr="004E5CD2">
              <w:rPr>
                <w:sz w:val="20"/>
                <w:szCs w:val="20"/>
              </w:rPr>
              <w:t>Субсидии бюджетам муниципальных районам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1 512,00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1 512,00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2 02 29999 05 0000 150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sz w:val="22"/>
                <w:szCs w:val="22"/>
              </w:rPr>
            </w:pPr>
            <w:r w:rsidRPr="004E5CD2">
              <w:rPr>
                <w:sz w:val="22"/>
                <w:szCs w:val="22"/>
              </w:rPr>
              <w:t>Субсидии на создание модельных муниципальных библиотек</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15 000,00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15 000,00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2 02 30000 00 0000 150</w:t>
            </w:r>
          </w:p>
        </w:tc>
        <w:tc>
          <w:tcPr>
            <w:tcW w:w="3992" w:type="dxa"/>
            <w:tcBorders>
              <w:top w:val="nil"/>
              <w:left w:val="nil"/>
              <w:bottom w:val="single" w:sz="4" w:space="0" w:color="auto"/>
              <w:right w:val="single" w:sz="4" w:space="0" w:color="auto"/>
            </w:tcBorders>
            <w:shd w:val="clear" w:color="auto" w:fill="auto"/>
            <w:hideMark/>
          </w:tcPr>
          <w:p w:rsidR="004E5CD2" w:rsidRPr="004E5CD2" w:rsidRDefault="004E5CD2" w:rsidP="004E5CD2">
            <w:pPr>
              <w:rPr>
                <w:i/>
                <w:iCs/>
                <w:sz w:val="22"/>
                <w:szCs w:val="22"/>
              </w:rPr>
            </w:pPr>
            <w:r w:rsidRPr="004E5CD2">
              <w:rPr>
                <w:i/>
                <w:iCs/>
                <w:sz w:val="22"/>
                <w:szCs w:val="22"/>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b/>
                <w:bCs/>
                <w:sz w:val="22"/>
                <w:szCs w:val="22"/>
              </w:rPr>
            </w:pPr>
            <w:r w:rsidRPr="004E5CD2">
              <w:rPr>
                <w:b/>
                <w:bCs/>
                <w:sz w:val="22"/>
                <w:szCs w:val="22"/>
              </w:rPr>
              <w:t xml:space="preserve">445 238,98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290,76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b/>
                <w:bCs/>
                <w:sz w:val="22"/>
                <w:szCs w:val="22"/>
              </w:rPr>
            </w:pPr>
            <w:r w:rsidRPr="004E5CD2">
              <w:rPr>
                <w:b/>
                <w:bCs/>
                <w:sz w:val="22"/>
                <w:szCs w:val="22"/>
              </w:rPr>
              <w:t xml:space="preserve">445 529,74 </w:t>
            </w:r>
          </w:p>
        </w:tc>
      </w:tr>
      <w:tr w:rsidR="004E5CD2" w:rsidRPr="004E5CD2" w:rsidTr="00F6314E">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2 02 30022 05 0000 150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Субвенции бюджетам муниципальных районов на предоставление гражданам субсидий на оплату жилого помещения и коммунальных услуг</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343,00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-244,25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98,75 </w:t>
            </w:r>
          </w:p>
        </w:tc>
      </w:tr>
      <w:tr w:rsidR="004E5CD2" w:rsidRPr="004E5CD2" w:rsidTr="00F6314E">
        <w:trPr>
          <w:trHeight w:val="557"/>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proofErr w:type="gramStart"/>
            <w:r w:rsidRPr="004E5CD2">
              <w:rPr>
                <w:sz w:val="22"/>
                <w:szCs w:val="22"/>
              </w:rPr>
              <w:t>Субвенции на реализацию Закона Республики Тыва "О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396 167,00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107,00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396 274,00 </w:t>
            </w:r>
          </w:p>
        </w:tc>
      </w:tr>
      <w:tr w:rsidR="004E5CD2" w:rsidRPr="004E5CD2" w:rsidTr="00F6314E">
        <w:trPr>
          <w:trHeight w:val="127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lastRenderedPageBreak/>
              <w:t>2 02 30024 05 0000 150</w:t>
            </w:r>
          </w:p>
        </w:tc>
        <w:tc>
          <w:tcPr>
            <w:tcW w:w="3992"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both"/>
              <w:rPr>
                <w:sz w:val="20"/>
                <w:szCs w:val="20"/>
              </w:rPr>
            </w:pPr>
            <w:r w:rsidRPr="004E5CD2">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242 784,00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107,00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242 891,00 </w:t>
            </w:r>
          </w:p>
        </w:tc>
      </w:tr>
      <w:tr w:rsidR="004E5CD2" w:rsidRPr="004E5CD2" w:rsidTr="00F6314E">
        <w:trPr>
          <w:trHeight w:val="153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both"/>
              <w:rPr>
                <w:sz w:val="20"/>
                <w:szCs w:val="20"/>
              </w:rPr>
            </w:pPr>
            <w:r w:rsidRPr="004E5CD2">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 (учебные расходы)</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1 212,00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1 212,00 </w:t>
            </w:r>
          </w:p>
        </w:tc>
      </w:tr>
      <w:tr w:rsidR="004E5CD2" w:rsidRPr="004E5CD2" w:rsidTr="00F6314E">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both"/>
              <w:rPr>
                <w:sz w:val="20"/>
                <w:szCs w:val="20"/>
              </w:rPr>
            </w:pPr>
            <w:r w:rsidRPr="004E5CD2">
              <w:rPr>
                <w:sz w:val="20"/>
                <w:szCs w:val="20"/>
              </w:rPr>
              <w:t>Субвенции на реализацию дошкольных образовательных учреждений</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151 572,00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151 572,00 </w:t>
            </w:r>
          </w:p>
        </w:tc>
      </w:tr>
      <w:tr w:rsidR="004E5CD2" w:rsidRPr="004E5CD2" w:rsidTr="00F6314E">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both"/>
              <w:rPr>
                <w:sz w:val="20"/>
                <w:szCs w:val="20"/>
              </w:rPr>
            </w:pPr>
            <w:r w:rsidRPr="004E5CD2">
              <w:rPr>
                <w:sz w:val="20"/>
                <w:szCs w:val="20"/>
              </w:rPr>
              <w:t>Субвенции на реализацию дошкольных образовательных учреждений (учебные расходы)</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599,00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599,00 </w:t>
            </w:r>
          </w:p>
        </w:tc>
      </w:tr>
      <w:tr w:rsidR="004E5CD2" w:rsidRPr="004E5CD2" w:rsidTr="00F6314E">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Субвенции на осуществление государственных полномочий по установлению запрета на розничную продажу алкогольной продукции в Республике Тыва</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6,00 </w:t>
            </w:r>
          </w:p>
        </w:tc>
      </w:tr>
      <w:tr w:rsidR="004E5CD2" w:rsidRPr="004E5CD2" w:rsidTr="00F6314E">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 xml:space="preserve">Субвенции на реализацию Закона Республики Тыва "О мерах социальной поддержки ветеранов труда и </w:t>
            </w:r>
            <w:proofErr w:type="spellStart"/>
            <w:r w:rsidRPr="004E5CD2">
              <w:rPr>
                <w:sz w:val="22"/>
                <w:szCs w:val="22"/>
              </w:rPr>
              <w:t>труженников</w:t>
            </w:r>
            <w:proofErr w:type="spellEnd"/>
            <w:r w:rsidRPr="004E5CD2">
              <w:rPr>
                <w:sz w:val="22"/>
                <w:szCs w:val="22"/>
              </w:rPr>
              <w:t xml:space="preserve"> тыла"</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4 231,00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-181,31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4 049,69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Субвенции на реализацию полномочий по назначению и выплате ежемесячного пособия на ребенка</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24,00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-18,14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5,86 </w:t>
            </w:r>
          </w:p>
        </w:tc>
      </w:tr>
      <w:tr w:rsidR="004E5CD2" w:rsidRPr="004E5CD2" w:rsidTr="00F6314E">
        <w:trPr>
          <w:trHeight w:val="18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Субвенции на реализацию Закона Республики Тыва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7 496,00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7 496,00 </w:t>
            </w:r>
          </w:p>
        </w:tc>
      </w:tr>
      <w:tr w:rsidR="004E5CD2" w:rsidRPr="004E5CD2" w:rsidTr="00F6314E">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 xml:space="preserve">Субвенции </w:t>
            </w:r>
            <w:proofErr w:type="gramStart"/>
            <w:r w:rsidRPr="004E5CD2">
              <w:rPr>
                <w:sz w:val="22"/>
                <w:szCs w:val="22"/>
              </w:rPr>
              <w:t>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224,00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224,00 </w:t>
            </w:r>
          </w:p>
        </w:tc>
      </w:tr>
      <w:tr w:rsidR="004E5CD2" w:rsidRPr="004E5CD2" w:rsidTr="00F6314E">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 xml:space="preserve">Субвенция </w:t>
            </w:r>
            <w:proofErr w:type="gramStart"/>
            <w:r w:rsidRPr="004E5CD2">
              <w:rPr>
                <w:sz w:val="22"/>
                <w:szCs w:val="22"/>
              </w:rPr>
              <w:t>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w:t>
            </w:r>
            <w:proofErr w:type="gramEnd"/>
            <w:r w:rsidRPr="004E5CD2">
              <w:rPr>
                <w:sz w:val="22"/>
                <w:szCs w:val="22"/>
              </w:rPr>
              <w:t xml:space="preserve"> жилого помещения и коммунальных услуг </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642,00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642,00 </w:t>
            </w:r>
          </w:p>
        </w:tc>
      </w:tr>
      <w:tr w:rsidR="004E5CD2" w:rsidRPr="004E5CD2" w:rsidTr="00F6314E">
        <w:trPr>
          <w:trHeight w:val="557"/>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 xml:space="preserve">Субвенции на осуществление переданных полномочий по образованию и организации </w:t>
            </w:r>
            <w:r w:rsidRPr="004E5CD2">
              <w:rPr>
                <w:sz w:val="22"/>
                <w:szCs w:val="22"/>
              </w:rPr>
              <w:lastRenderedPageBreak/>
              <w:t xml:space="preserve">деятельности комиссий по делам несовершеннолетних </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lastRenderedPageBreak/>
              <w:t xml:space="preserve">610,00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610,00 </w:t>
            </w:r>
          </w:p>
        </w:tc>
      </w:tr>
      <w:tr w:rsidR="004E5CD2" w:rsidRPr="004E5CD2" w:rsidTr="00F6314E">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lastRenderedPageBreak/>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 xml:space="preserve">Субвенции на осуществление государственных полномочий по созданию, организации и обеспечению деятельности административных комиссий </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772,50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-109,01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663,49 </w:t>
            </w:r>
          </w:p>
        </w:tc>
      </w:tr>
      <w:tr w:rsidR="004E5CD2" w:rsidRPr="004E5CD2" w:rsidTr="00F6314E">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 xml:space="preserve">Субвенции на реализацию Закона Республики Тыва «О погребении и похоронном деле в Республике Тыва» </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150,96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-52,59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98,37 </w:t>
            </w:r>
          </w:p>
        </w:tc>
      </w:tr>
      <w:tr w:rsidR="004E5CD2" w:rsidRPr="004E5CD2" w:rsidTr="00F6314E">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 xml:space="preserve">Субвенции на компенсацию расходов на оплату жилых помещений, отопления и освещения педагогическим работникам, </w:t>
            </w:r>
            <w:proofErr w:type="gramStart"/>
            <w:r w:rsidRPr="004E5CD2">
              <w:rPr>
                <w:sz w:val="22"/>
                <w:szCs w:val="22"/>
              </w:rPr>
              <w:t>проживающими</w:t>
            </w:r>
            <w:proofErr w:type="gramEnd"/>
            <w:r w:rsidRPr="004E5CD2">
              <w:rPr>
                <w:sz w:val="22"/>
                <w:szCs w:val="22"/>
              </w:rPr>
              <w:t xml:space="preserve"> и работающим в сельской местности </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686,00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151,75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837,75 </w:t>
            </w:r>
          </w:p>
        </w:tc>
      </w:tr>
      <w:tr w:rsidR="004E5CD2" w:rsidRPr="004E5CD2" w:rsidTr="00F6314E">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Субвенции на организацию отдыха и оздоровления детей</w:t>
            </w:r>
          </w:p>
        </w:tc>
        <w:tc>
          <w:tcPr>
            <w:tcW w:w="1276"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1 775,00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1 775,00 </w:t>
            </w:r>
          </w:p>
        </w:tc>
      </w:tr>
      <w:tr w:rsidR="004E5CD2" w:rsidRPr="004E5CD2" w:rsidTr="00F6314E">
        <w:trPr>
          <w:trHeight w:val="1140"/>
        </w:trPr>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2 02 35118 05 0000 150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b/>
                <w:bCs/>
                <w:sz w:val="22"/>
                <w:szCs w:val="22"/>
              </w:rPr>
            </w:pPr>
            <w:r w:rsidRPr="004E5CD2">
              <w:rPr>
                <w:b/>
                <w:bCs/>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1 876,90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b/>
                <w:bCs/>
                <w:sz w:val="22"/>
                <w:szCs w:val="22"/>
              </w:rPr>
            </w:pPr>
            <w:r w:rsidRPr="004E5CD2">
              <w:rPr>
                <w:b/>
                <w:bCs/>
                <w:sz w:val="22"/>
                <w:szCs w:val="22"/>
              </w:rPr>
              <w:t xml:space="preserve">1 876,90 </w:t>
            </w:r>
          </w:p>
        </w:tc>
      </w:tr>
      <w:tr w:rsidR="004E5CD2" w:rsidRPr="004E5CD2" w:rsidTr="00F6314E">
        <w:trPr>
          <w:trHeight w:val="300"/>
        </w:trPr>
        <w:tc>
          <w:tcPr>
            <w:tcW w:w="2260" w:type="dxa"/>
            <w:vMerge/>
            <w:tcBorders>
              <w:top w:val="nil"/>
              <w:left w:val="single" w:sz="4" w:space="0" w:color="auto"/>
              <w:bottom w:val="single" w:sz="4" w:space="0" w:color="auto"/>
              <w:right w:val="single" w:sz="4" w:space="0" w:color="auto"/>
            </w:tcBorders>
            <w:vAlign w:val="center"/>
            <w:hideMark/>
          </w:tcPr>
          <w:p w:rsidR="004E5CD2" w:rsidRPr="004E5CD2" w:rsidRDefault="004E5CD2" w:rsidP="004E5CD2">
            <w:pPr>
              <w:rPr>
                <w:sz w:val="20"/>
                <w:szCs w:val="20"/>
              </w:rPr>
            </w:pP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right"/>
              <w:rPr>
                <w:sz w:val="22"/>
                <w:szCs w:val="22"/>
              </w:rPr>
            </w:pPr>
            <w:proofErr w:type="spellStart"/>
            <w:r w:rsidRPr="004E5CD2">
              <w:rPr>
                <w:sz w:val="22"/>
                <w:szCs w:val="22"/>
              </w:rPr>
              <w:t>Хандагайты</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625,64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625,64 </w:t>
            </w:r>
          </w:p>
        </w:tc>
      </w:tr>
      <w:tr w:rsidR="004E5CD2" w:rsidRPr="004E5CD2" w:rsidTr="00F6314E">
        <w:trPr>
          <w:trHeight w:val="300"/>
        </w:trPr>
        <w:tc>
          <w:tcPr>
            <w:tcW w:w="2260" w:type="dxa"/>
            <w:vMerge/>
            <w:tcBorders>
              <w:top w:val="nil"/>
              <w:left w:val="single" w:sz="4" w:space="0" w:color="auto"/>
              <w:bottom w:val="single" w:sz="4" w:space="0" w:color="auto"/>
              <w:right w:val="single" w:sz="4" w:space="0" w:color="auto"/>
            </w:tcBorders>
            <w:vAlign w:val="center"/>
            <w:hideMark/>
          </w:tcPr>
          <w:p w:rsidR="004E5CD2" w:rsidRPr="004E5CD2" w:rsidRDefault="004E5CD2" w:rsidP="004E5CD2">
            <w:pPr>
              <w:rPr>
                <w:sz w:val="20"/>
                <w:szCs w:val="20"/>
              </w:rPr>
            </w:pP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right"/>
              <w:rPr>
                <w:sz w:val="22"/>
                <w:szCs w:val="22"/>
              </w:rPr>
            </w:pPr>
            <w:proofErr w:type="spellStart"/>
            <w:r w:rsidRPr="004E5CD2">
              <w:rPr>
                <w:sz w:val="22"/>
                <w:szCs w:val="22"/>
              </w:rPr>
              <w:t>Солчур</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250,25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250,25 </w:t>
            </w:r>
          </w:p>
        </w:tc>
      </w:tr>
      <w:tr w:rsidR="004E5CD2" w:rsidRPr="004E5CD2" w:rsidTr="00F6314E">
        <w:trPr>
          <w:trHeight w:val="300"/>
        </w:trPr>
        <w:tc>
          <w:tcPr>
            <w:tcW w:w="2260" w:type="dxa"/>
            <w:vMerge/>
            <w:tcBorders>
              <w:top w:val="nil"/>
              <w:left w:val="single" w:sz="4" w:space="0" w:color="auto"/>
              <w:bottom w:val="single" w:sz="4" w:space="0" w:color="auto"/>
              <w:right w:val="single" w:sz="4" w:space="0" w:color="auto"/>
            </w:tcBorders>
            <w:vAlign w:val="center"/>
            <w:hideMark/>
          </w:tcPr>
          <w:p w:rsidR="004E5CD2" w:rsidRPr="004E5CD2" w:rsidRDefault="004E5CD2" w:rsidP="004E5CD2">
            <w:pPr>
              <w:rPr>
                <w:sz w:val="20"/>
                <w:szCs w:val="20"/>
              </w:rPr>
            </w:pP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right"/>
              <w:rPr>
                <w:sz w:val="22"/>
                <w:szCs w:val="22"/>
              </w:rPr>
            </w:pPr>
            <w:proofErr w:type="spellStart"/>
            <w:r w:rsidRPr="004E5CD2">
              <w:rPr>
                <w:sz w:val="22"/>
                <w:szCs w:val="22"/>
              </w:rPr>
              <w:t>Саглы</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250,25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250,25 </w:t>
            </w:r>
          </w:p>
        </w:tc>
      </w:tr>
      <w:tr w:rsidR="004E5CD2" w:rsidRPr="004E5CD2" w:rsidTr="00F6314E">
        <w:trPr>
          <w:trHeight w:val="300"/>
        </w:trPr>
        <w:tc>
          <w:tcPr>
            <w:tcW w:w="2260" w:type="dxa"/>
            <w:vMerge/>
            <w:tcBorders>
              <w:top w:val="nil"/>
              <w:left w:val="single" w:sz="4" w:space="0" w:color="auto"/>
              <w:bottom w:val="single" w:sz="4" w:space="0" w:color="auto"/>
              <w:right w:val="single" w:sz="4" w:space="0" w:color="auto"/>
            </w:tcBorders>
            <w:vAlign w:val="center"/>
            <w:hideMark/>
          </w:tcPr>
          <w:p w:rsidR="004E5CD2" w:rsidRPr="004E5CD2" w:rsidRDefault="004E5CD2" w:rsidP="004E5CD2">
            <w:pPr>
              <w:rPr>
                <w:sz w:val="20"/>
                <w:szCs w:val="20"/>
              </w:rPr>
            </w:pP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right"/>
              <w:rPr>
                <w:sz w:val="22"/>
                <w:szCs w:val="22"/>
              </w:rPr>
            </w:pPr>
            <w:proofErr w:type="spellStart"/>
            <w:r w:rsidRPr="004E5CD2">
              <w:rPr>
                <w:sz w:val="22"/>
                <w:szCs w:val="22"/>
              </w:rPr>
              <w:t>Дус-Даг</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312,82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312,82 </w:t>
            </w:r>
          </w:p>
        </w:tc>
      </w:tr>
      <w:tr w:rsidR="004E5CD2" w:rsidRPr="004E5CD2" w:rsidTr="00F6314E">
        <w:trPr>
          <w:trHeight w:val="300"/>
        </w:trPr>
        <w:tc>
          <w:tcPr>
            <w:tcW w:w="2260" w:type="dxa"/>
            <w:vMerge/>
            <w:tcBorders>
              <w:top w:val="nil"/>
              <w:left w:val="single" w:sz="4" w:space="0" w:color="auto"/>
              <w:bottom w:val="single" w:sz="4" w:space="0" w:color="auto"/>
              <w:right w:val="single" w:sz="4" w:space="0" w:color="auto"/>
            </w:tcBorders>
            <w:vAlign w:val="center"/>
            <w:hideMark/>
          </w:tcPr>
          <w:p w:rsidR="004E5CD2" w:rsidRPr="004E5CD2" w:rsidRDefault="004E5CD2" w:rsidP="004E5CD2">
            <w:pPr>
              <w:rPr>
                <w:sz w:val="20"/>
                <w:szCs w:val="20"/>
              </w:rPr>
            </w:pP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right"/>
              <w:rPr>
                <w:sz w:val="22"/>
                <w:szCs w:val="22"/>
              </w:rPr>
            </w:pPr>
            <w:proofErr w:type="spellStart"/>
            <w:r w:rsidRPr="004E5CD2">
              <w:rPr>
                <w:sz w:val="22"/>
                <w:szCs w:val="22"/>
              </w:rPr>
              <w:t>Чаа-Суур</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250,25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250,25 </w:t>
            </w:r>
          </w:p>
        </w:tc>
      </w:tr>
      <w:tr w:rsidR="004E5CD2" w:rsidRPr="004E5CD2" w:rsidTr="00F6314E">
        <w:trPr>
          <w:trHeight w:val="300"/>
        </w:trPr>
        <w:tc>
          <w:tcPr>
            <w:tcW w:w="2260" w:type="dxa"/>
            <w:vMerge/>
            <w:tcBorders>
              <w:top w:val="nil"/>
              <w:left w:val="single" w:sz="4" w:space="0" w:color="auto"/>
              <w:bottom w:val="single" w:sz="4" w:space="0" w:color="auto"/>
              <w:right w:val="single" w:sz="4" w:space="0" w:color="auto"/>
            </w:tcBorders>
            <w:vAlign w:val="center"/>
            <w:hideMark/>
          </w:tcPr>
          <w:p w:rsidR="004E5CD2" w:rsidRPr="004E5CD2" w:rsidRDefault="004E5CD2" w:rsidP="004E5CD2">
            <w:pPr>
              <w:rPr>
                <w:sz w:val="20"/>
                <w:szCs w:val="20"/>
              </w:rPr>
            </w:pP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right"/>
              <w:rPr>
                <w:sz w:val="22"/>
                <w:szCs w:val="22"/>
              </w:rPr>
            </w:pPr>
            <w:proofErr w:type="spellStart"/>
            <w:r w:rsidRPr="004E5CD2">
              <w:rPr>
                <w:sz w:val="22"/>
                <w:szCs w:val="22"/>
              </w:rPr>
              <w:t>Сарыг</w:t>
            </w:r>
            <w:proofErr w:type="spellEnd"/>
            <w:r w:rsidRPr="004E5CD2">
              <w:rPr>
                <w:sz w:val="22"/>
                <w:szCs w:val="22"/>
              </w:rPr>
              <w:t>-Холь</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187,69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187,69 </w:t>
            </w:r>
          </w:p>
        </w:tc>
      </w:tr>
      <w:tr w:rsidR="004E5CD2" w:rsidRPr="004E5CD2" w:rsidTr="00F6314E">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2 02 35120 05 0000 150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4E5CD2">
              <w:rPr>
                <w:sz w:val="22"/>
                <w:szCs w:val="22"/>
              </w:rPr>
              <w:br w:type="page"/>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9,60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9,60 </w:t>
            </w:r>
          </w:p>
        </w:tc>
      </w:tr>
      <w:tr w:rsidR="004E5CD2" w:rsidRPr="004E5CD2" w:rsidTr="00F6314E">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4 669,00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400,00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5 069,00 </w:t>
            </w:r>
          </w:p>
        </w:tc>
      </w:tr>
      <w:tr w:rsidR="004E5CD2" w:rsidRPr="004E5CD2" w:rsidTr="00F6314E">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2 02 35250 05 0000 150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Субвенции бюджетам муниципальных районов на оплату жилищно-коммунальных услуг отдельным категориям граждан</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2 980,00 </w:t>
            </w:r>
          </w:p>
        </w:tc>
        <w:tc>
          <w:tcPr>
            <w:tcW w:w="1299"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577,70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3 557,70 </w:t>
            </w:r>
          </w:p>
        </w:tc>
      </w:tr>
      <w:tr w:rsidR="004E5CD2" w:rsidRPr="004E5CD2" w:rsidTr="00F6314E">
        <w:trPr>
          <w:trHeight w:val="273"/>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2 02 35084 05 0000 150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12 542,00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-364,10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12 177,90 </w:t>
            </w:r>
          </w:p>
        </w:tc>
      </w:tr>
      <w:tr w:rsidR="004E5CD2" w:rsidRPr="004E5CD2" w:rsidTr="00F6314E">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lastRenderedPageBreak/>
              <w:t>2 02 30024 05 0000 150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 xml:space="preserve">Субвенции бюджетам муниципальных районов на содержание специалистов, осуществляющих переданные </w:t>
            </w:r>
            <w:proofErr w:type="spellStart"/>
            <w:r w:rsidRPr="004E5CD2">
              <w:rPr>
                <w:sz w:val="22"/>
                <w:szCs w:val="22"/>
              </w:rPr>
              <w:t>полномочияРеспублики</w:t>
            </w:r>
            <w:proofErr w:type="spellEnd"/>
            <w:r w:rsidRPr="004E5CD2">
              <w:rPr>
                <w:sz w:val="22"/>
                <w:szCs w:val="22"/>
              </w:rPr>
              <w:t xml:space="preserve"> Тыва по опеке и попечительству</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1 241,05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26,38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1 267,43 </w:t>
            </w:r>
          </w:p>
        </w:tc>
      </w:tr>
      <w:tr w:rsidR="004E5CD2" w:rsidRPr="004E5CD2" w:rsidTr="00F6314E">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2 02 30027 05 0000 150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Субвенции бюджетам муниципальных районов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1 105,42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-20,17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1 085,25 </w:t>
            </w:r>
          </w:p>
        </w:tc>
      </w:tr>
      <w:tr w:rsidR="004E5CD2" w:rsidRPr="004E5CD2" w:rsidTr="00F6314E">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2 02 30027 05 0000 150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Субвенции бюджетам муниципальных районов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7 687,55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17,49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7 705,04 </w:t>
            </w:r>
          </w:p>
        </w:tc>
      </w:tr>
      <w:tr w:rsidR="004E5CD2" w:rsidRPr="004E5CD2" w:rsidTr="00F6314E">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2 02 40000 00 0000 150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i/>
                <w:iCs/>
                <w:sz w:val="22"/>
                <w:szCs w:val="22"/>
              </w:rPr>
            </w:pPr>
            <w:r w:rsidRPr="004E5CD2">
              <w:rPr>
                <w:i/>
                <w:iCs/>
                <w:sz w:val="22"/>
                <w:szCs w:val="22"/>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25 934,55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color w:val="FF0000"/>
                <w:sz w:val="22"/>
                <w:szCs w:val="22"/>
              </w:rPr>
              <w:t xml:space="preserve">-1 189,92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b/>
                <w:bCs/>
                <w:sz w:val="22"/>
                <w:szCs w:val="22"/>
              </w:rPr>
            </w:pPr>
            <w:r w:rsidRPr="004E5CD2">
              <w:rPr>
                <w:b/>
                <w:bCs/>
                <w:sz w:val="22"/>
                <w:szCs w:val="22"/>
              </w:rPr>
              <w:t xml:space="preserve">24 744,62 </w:t>
            </w:r>
          </w:p>
        </w:tc>
      </w:tr>
      <w:tr w:rsidR="004E5CD2" w:rsidRPr="004E5CD2" w:rsidTr="00F6314E">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2 02 40014 05 0000 150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1 253,00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-114,00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1 139,00 </w:t>
            </w:r>
          </w:p>
        </w:tc>
      </w:tr>
      <w:tr w:rsidR="004E5CD2" w:rsidRPr="004E5CD2" w:rsidTr="00F6314E">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2 02 45303 05 0000 150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2020 год</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22 050,19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color w:val="FF0000"/>
                <w:sz w:val="22"/>
                <w:szCs w:val="22"/>
              </w:rPr>
              <w:t xml:space="preserve">-1 325,43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20 724,77 </w:t>
            </w:r>
          </w:p>
        </w:tc>
      </w:tr>
      <w:tr w:rsidR="004E5CD2" w:rsidRPr="004E5CD2" w:rsidTr="00F6314E">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2 02 49999 05 0000 150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Иные межбюджетные трансферты местным бюджетам за лучшую организацию деятельности по благоустройству, озеленению и чистоте</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300,00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300,00 </w:t>
            </w:r>
          </w:p>
        </w:tc>
      </w:tr>
      <w:tr w:rsidR="004E5CD2" w:rsidRPr="004E5CD2" w:rsidTr="00F6314E">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2 02 49999 05 0000 150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875,00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249,50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1 124,50 </w:t>
            </w:r>
          </w:p>
        </w:tc>
      </w:tr>
      <w:tr w:rsidR="004E5CD2" w:rsidRPr="004E5CD2" w:rsidTr="00F6314E">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2 02 49999 05 0000 150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 xml:space="preserve">Иные межбюджетные трансферты на поощрение за достижение наилучших значений показателей по итогам </w:t>
            </w:r>
            <w:proofErr w:type="gramStart"/>
            <w:r w:rsidRPr="004E5CD2">
              <w:rPr>
                <w:sz w:val="22"/>
                <w:szCs w:val="22"/>
              </w:rPr>
              <w:t>оценки эффективности деятельности органов исполнительной власти</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1 159,50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1 159,50 </w:t>
            </w:r>
          </w:p>
        </w:tc>
      </w:tr>
      <w:tr w:rsidR="004E5CD2" w:rsidRPr="004E5CD2" w:rsidTr="00F6314E">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sz w:val="20"/>
                <w:szCs w:val="20"/>
              </w:rPr>
            </w:pPr>
            <w:r w:rsidRPr="004E5CD2">
              <w:rPr>
                <w:sz w:val="20"/>
                <w:szCs w:val="20"/>
              </w:rPr>
              <w:t>2 02 45050 05 0000 150</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sz w:val="22"/>
                <w:szCs w:val="22"/>
              </w:rPr>
            </w:pPr>
            <w:r w:rsidRPr="004E5CD2">
              <w:rPr>
                <w:sz w:val="22"/>
                <w:szCs w:val="22"/>
              </w:rPr>
              <w:t xml:space="preserve">Иные межбюджетные трансферты на обеспечение выплат ежемесячного денежного вознаграждения советникам директоров по </w:t>
            </w:r>
            <w:proofErr w:type="spellStart"/>
            <w:r w:rsidRPr="004E5CD2">
              <w:rPr>
                <w:sz w:val="22"/>
                <w:szCs w:val="22"/>
              </w:rPr>
              <w:t>воспитпнию</w:t>
            </w:r>
            <w:proofErr w:type="spellEnd"/>
            <w:r w:rsidRPr="004E5CD2">
              <w:rPr>
                <w:sz w:val="22"/>
                <w:szCs w:val="22"/>
              </w:rPr>
              <w:t xml:space="preserve"> и взаимодействию с детскими общественными объединениями государственных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296,86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sz w:val="22"/>
                <w:szCs w:val="22"/>
              </w:rPr>
            </w:pPr>
            <w:r w:rsidRPr="004E5CD2">
              <w:rPr>
                <w:sz w:val="22"/>
                <w:szCs w:val="22"/>
              </w:rPr>
              <w:t xml:space="preserve">0,00 </w:t>
            </w:r>
          </w:p>
        </w:tc>
        <w:tc>
          <w:tcPr>
            <w:tcW w:w="1300" w:type="dxa"/>
            <w:tcBorders>
              <w:top w:val="nil"/>
              <w:left w:val="nil"/>
              <w:bottom w:val="single" w:sz="4" w:space="0" w:color="auto"/>
              <w:right w:val="single" w:sz="4" w:space="0" w:color="auto"/>
            </w:tcBorders>
            <w:shd w:val="clear" w:color="000000" w:fill="FFFFFF"/>
            <w:vAlign w:val="center"/>
            <w:hideMark/>
          </w:tcPr>
          <w:p w:rsidR="004E5CD2" w:rsidRPr="004E5CD2" w:rsidRDefault="004E5CD2" w:rsidP="004E5CD2">
            <w:pPr>
              <w:jc w:val="center"/>
              <w:rPr>
                <w:sz w:val="22"/>
                <w:szCs w:val="22"/>
              </w:rPr>
            </w:pPr>
            <w:r w:rsidRPr="004E5CD2">
              <w:rPr>
                <w:sz w:val="22"/>
                <w:szCs w:val="22"/>
              </w:rPr>
              <w:t xml:space="preserve">296,86 </w:t>
            </w:r>
          </w:p>
        </w:tc>
      </w:tr>
      <w:tr w:rsidR="004E5CD2" w:rsidRPr="004E5CD2" w:rsidTr="00F6314E">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w:t>
            </w:r>
          </w:p>
        </w:tc>
        <w:tc>
          <w:tcPr>
            <w:tcW w:w="3992"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rPr>
                <w:b/>
                <w:bCs/>
                <w:sz w:val="22"/>
                <w:szCs w:val="22"/>
              </w:rPr>
            </w:pPr>
            <w:r w:rsidRPr="004E5CD2">
              <w:rPr>
                <w:b/>
                <w:bCs/>
                <w:sz w:val="22"/>
                <w:szCs w:val="22"/>
              </w:rPr>
              <w:t xml:space="preserve">ИТОГО ДОХОДОВ </w:t>
            </w:r>
          </w:p>
        </w:tc>
        <w:tc>
          <w:tcPr>
            <w:tcW w:w="1276"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823 936,11 </w:t>
            </w:r>
          </w:p>
        </w:tc>
        <w:tc>
          <w:tcPr>
            <w:tcW w:w="1299"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color w:val="FF0000"/>
                <w:sz w:val="22"/>
                <w:szCs w:val="22"/>
              </w:rPr>
              <w:t xml:space="preserve">-16 358,86 </w:t>
            </w:r>
          </w:p>
        </w:tc>
        <w:tc>
          <w:tcPr>
            <w:tcW w:w="1300" w:type="dxa"/>
            <w:tcBorders>
              <w:top w:val="nil"/>
              <w:left w:val="nil"/>
              <w:bottom w:val="single" w:sz="4" w:space="0" w:color="auto"/>
              <w:right w:val="single" w:sz="4" w:space="0" w:color="auto"/>
            </w:tcBorders>
            <w:shd w:val="clear" w:color="auto" w:fill="auto"/>
            <w:vAlign w:val="center"/>
            <w:hideMark/>
          </w:tcPr>
          <w:p w:rsidR="004E5CD2" w:rsidRPr="004E5CD2" w:rsidRDefault="004E5CD2" w:rsidP="004E5CD2">
            <w:pPr>
              <w:jc w:val="center"/>
              <w:rPr>
                <w:b/>
                <w:bCs/>
                <w:sz w:val="22"/>
                <w:szCs w:val="22"/>
              </w:rPr>
            </w:pPr>
            <w:r w:rsidRPr="004E5CD2">
              <w:rPr>
                <w:b/>
                <w:bCs/>
                <w:sz w:val="22"/>
                <w:szCs w:val="22"/>
              </w:rPr>
              <w:t xml:space="preserve">807 577,26 </w:t>
            </w:r>
          </w:p>
        </w:tc>
      </w:tr>
    </w:tbl>
    <w:tbl>
      <w:tblPr>
        <w:tblpPr w:leftFromText="180" w:rightFromText="180" w:vertAnchor="text" w:horzAnchor="margin" w:tblpY="-280"/>
        <w:tblW w:w="10020" w:type="dxa"/>
        <w:tblLook w:val="04A0" w:firstRow="1" w:lastRow="0" w:firstColumn="1" w:lastColumn="0" w:noHBand="0" w:noVBand="1"/>
      </w:tblPr>
      <w:tblGrid>
        <w:gridCol w:w="5778"/>
        <w:gridCol w:w="600"/>
        <w:gridCol w:w="600"/>
        <w:gridCol w:w="1142"/>
        <w:gridCol w:w="600"/>
        <w:gridCol w:w="1300"/>
      </w:tblGrid>
      <w:tr w:rsidR="00F6314E" w:rsidRPr="00F6314E" w:rsidTr="00F6314E">
        <w:trPr>
          <w:trHeight w:val="255"/>
        </w:trPr>
        <w:tc>
          <w:tcPr>
            <w:tcW w:w="10020" w:type="dxa"/>
            <w:gridSpan w:val="6"/>
            <w:tcBorders>
              <w:top w:val="nil"/>
              <w:left w:val="nil"/>
              <w:bottom w:val="nil"/>
              <w:right w:val="nil"/>
            </w:tcBorders>
            <w:shd w:val="clear" w:color="auto" w:fill="auto"/>
            <w:noWrap/>
            <w:vAlign w:val="center"/>
            <w:hideMark/>
          </w:tcPr>
          <w:p w:rsidR="00F6314E" w:rsidRPr="00F6314E" w:rsidRDefault="00F6314E" w:rsidP="00F6314E">
            <w:pPr>
              <w:jc w:val="right"/>
              <w:rPr>
                <w:sz w:val="20"/>
                <w:szCs w:val="20"/>
              </w:rPr>
            </w:pPr>
            <w:r w:rsidRPr="00F6314E">
              <w:rPr>
                <w:sz w:val="20"/>
                <w:szCs w:val="20"/>
              </w:rPr>
              <w:lastRenderedPageBreak/>
              <w:t>Приложение 3</w:t>
            </w:r>
          </w:p>
        </w:tc>
      </w:tr>
      <w:tr w:rsidR="00F6314E" w:rsidRPr="00F6314E" w:rsidTr="00F6314E">
        <w:trPr>
          <w:trHeight w:val="289"/>
        </w:trPr>
        <w:tc>
          <w:tcPr>
            <w:tcW w:w="10020" w:type="dxa"/>
            <w:gridSpan w:val="6"/>
            <w:tcBorders>
              <w:top w:val="nil"/>
              <w:left w:val="nil"/>
              <w:bottom w:val="nil"/>
              <w:right w:val="nil"/>
            </w:tcBorders>
            <w:shd w:val="clear" w:color="auto" w:fill="auto"/>
            <w:vAlign w:val="center"/>
            <w:hideMark/>
          </w:tcPr>
          <w:p w:rsidR="00F6314E" w:rsidRPr="00F6314E" w:rsidRDefault="00F6314E" w:rsidP="00F6314E">
            <w:pPr>
              <w:jc w:val="right"/>
              <w:rPr>
                <w:sz w:val="20"/>
                <w:szCs w:val="20"/>
              </w:rPr>
            </w:pPr>
            <w:r w:rsidRPr="00F6314E">
              <w:rPr>
                <w:sz w:val="20"/>
                <w:szCs w:val="20"/>
              </w:rPr>
              <w:t>к Решению Хурала представителей</w:t>
            </w:r>
          </w:p>
        </w:tc>
      </w:tr>
      <w:tr w:rsidR="00F6314E" w:rsidRPr="00F6314E" w:rsidTr="00F6314E">
        <w:trPr>
          <w:trHeight w:val="270"/>
        </w:trPr>
        <w:tc>
          <w:tcPr>
            <w:tcW w:w="10020" w:type="dxa"/>
            <w:gridSpan w:val="6"/>
            <w:tcBorders>
              <w:top w:val="nil"/>
              <w:left w:val="nil"/>
              <w:bottom w:val="nil"/>
              <w:right w:val="nil"/>
            </w:tcBorders>
            <w:shd w:val="clear" w:color="auto" w:fill="auto"/>
            <w:hideMark/>
          </w:tcPr>
          <w:p w:rsidR="00F6314E" w:rsidRPr="00F6314E" w:rsidRDefault="00F6314E" w:rsidP="00F6314E">
            <w:pPr>
              <w:jc w:val="right"/>
              <w:rPr>
                <w:sz w:val="20"/>
                <w:szCs w:val="20"/>
              </w:rPr>
            </w:pPr>
            <w:r w:rsidRPr="00F6314E">
              <w:rPr>
                <w:sz w:val="20"/>
                <w:szCs w:val="20"/>
              </w:rPr>
              <w:t>муниципального района "</w:t>
            </w:r>
            <w:proofErr w:type="spellStart"/>
            <w:r w:rsidRPr="00F6314E">
              <w:rPr>
                <w:sz w:val="20"/>
                <w:szCs w:val="20"/>
              </w:rPr>
              <w:t>Овюрский</w:t>
            </w:r>
            <w:proofErr w:type="spellEnd"/>
            <w:r w:rsidRPr="00F6314E">
              <w:rPr>
                <w:sz w:val="20"/>
                <w:szCs w:val="20"/>
              </w:rPr>
              <w:t xml:space="preserve"> </w:t>
            </w:r>
            <w:proofErr w:type="spellStart"/>
            <w:r w:rsidRPr="00F6314E">
              <w:rPr>
                <w:sz w:val="20"/>
                <w:szCs w:val="20"/>
              </w:rPr>
              <w:t>кожуун</w:t>
            </w:r>
            <w:proofErr w:type="spellEnd"/>
            <w:r w:rsidRPr="00F6314E">
              <w:rPr>
                <w:sz w:val="20"/>
                <w:szCs w:val="20"/>
              </w:rPr>
              <w:t xml:space="preserve"> Республики Тыва"</w:t>
            </w:r>
          </w:p>
        </w:tc>
      </w:tr>
      <w:tr w:rsidR="00F6314E" w:rsidRPr="00F6314E" w:rsidTr="00F6314E">
        <w:trPr>
          <w:trHeight w:val="255"/>
        </w:trPr>
        <w:tc>
          <w:tcPr>
            <w:tcW w:w="10020" w:type="dxa"/>
            <w:gridSpan w:val="6"/>
            <w:tcBorders>
              <w:top w:val="nil"/>
              <w:left w:val="nil"/>
              <w:bottom w:val="nil"/>
              <w:right w:val="nil"/>
            </w:tcBorders>
            <w:shd w:val="clear" w:color="auto" w:fill="auto"/>
            <w:hideMark/>
          </w:tcPr>
          <w:p w:rsidR="00F6314E" w:rsidRPr="00F6314E" w:rsidRDefault="00F6314E" w:rsidP="00F6314E">
            <w:pPr>
              <w:jc w:val="right"/>
              <w:rPr>
                <w:sz w:val="20"/>
                <w:szCs w:val="20"/>
              </w:rPr>
            </w:pPr>
            <w:r w:rsidRPr="00F6314E">
              <w:rPr>
                <w:sz w:val="20"/>
                <w:szCs w:val="20"/>
              </w:rPr>
              <w:t xml:space="preserve">                 "О  бюджете муниципального района "</w:t>
            </w:r>
            <w:proofErr w:type="spellStart"/>
            <w:r w:rsidRPr="00F6314E">
              <w:rPr>
                <w:sz w:val="20"/>
                <w:szCs w:val="20"/>
              </w:rPr>
              <w:t>Овюрский</w:t>
            </w:r>
            <w:proofErr w:type="spellEnd"/>
            <w:r w:rsidRPr="00F6314E">
              <w:rPr>
                <w:sz w:val="20"/>
                <w:szCs w:val="20"/>
              </w:rPr>
              <w:t xml:space="preserve"> </w:t>
            </w:r>
            <w:proofErr w:type="spellStart"/>
            <w:r w:rsidRPr="00F6314E">
              <w:rPr>
                <w:sz w:val="20"/>
                <w:szCs w:val="20"/>
              </w:rPr>
              <w:t>кожуун</w:t>
            </w:r>
            <w:proofErr w:type="spellEnd"/>
            <w:r w:rsidRPr="00F6314E">
              <w:rPr>
                <w:sz w:val="20"/>
                <w:szCs w:val="20"/>
              </w:rPr>
              <w:t xml:space="preserve">" Республики Тыва </w:t>
            </w:r>
          </w:p>
        </w:tc>
      </w:tr>
      <w:tr w:rsidR="00F6314E" w:rsidRPr="00F6314E" w:rsidTr="00F6314E">
        <w:trPr>
          <w:trHeight w:val="255"/>
        </w:trPr>
        <w:tc>
          <w:tcPr>
            <w:tcW w:w="10020" w:type="dxa"/>
            <w:gridSpan w:val="6"/>
            <w:tcBorders>
              <w:top w:val="nil"/>
              <w:left w:val="nil"/>
              <w:bottom w:val="nil"/>
              <w:right w:val="nil"/>
            </w:tcBorders>
            <w:shd w:val="clear" w:color="auto" w:fill="auto"/>
            <w:noWrap/>
            <w:vAlign w:val="bottom"/>
            <w:hideMark/>
          </w:tcPr>
          <w:p w:rsidR="00F6314E" w:rsidRPr="00F6314E" w:rsidRDefault="00F6314E" w:rsidP="00F6314E">
            <w:pPr>
              <w:jc w:val="right"/>
              <w:rPr>
                <w:sz w:val="20"/>
                <w:szCs w:val="20"/>
              </w:rPr>
            </w:pPr>
            <w:r w:rsidRPr="00F6314E">
              <w:rPr>
                <w:sz w:val="20"/>
                <w:szCs w:val="20"/>
              </w:rPr>
              <w:t>на 2024 год и на плановый период 2025 и 2026 годов"</w:t>
            </w:r>
          </w:p>
        </w:tc>
      </w:tr>
      <w:tr w:rsidR="00F6314E" w:rsidRPr="00F6314E" w:rsidTr="00F6314E">
        <w:trPr>
          <w:trHeight w:val="255"/>
        </w:trPr>
        <w:tc>
          <w:tcPr>
            <w:tcW w:w="5778" w:type="dxa"/>
            <w:tcBorders>
              <w:top w:val="nil"/>
              <w:left w:val="nil"/>
              <w:bottom w:val="nil"/>
              <w:right w:val="nil"/>
            </w:tcBorders>
            <w:shd w:val="clear" w:color="auto" w:fill="auto"/>
            <w:noWrap/>
            <w:vAlign w:val="bottom"/>
            <w:hideMark/>
          </w:tcPr>
          <w:p w:rsidR="00F6314E" w:rsidRPr="00F6314E" w:rsidRDefault="00F6314E" w:rsidP="00F6314E">
            <w:pPr>
              <w:rPr>
                <w:sz w:val="20"/>
                <w:szCs w:val="20"/>
              </w:rPr>
            </w:pPr>
          </w:p>
        </w:tc>
        <w:tc>
          <w:tcPr>
            <w:tcW w:w="600" w:type="dxa"/>
            <w:tcBorders>
              <w:top w:val="nil"/>
              <w:left w:val="nil"/>
              <w:bottom w:val="nil"/>
              <w:right w:val="nil"/>
            </w:tcBorders>
            <w:shd w:val="clear" w:color="auto" w:fill="auto"/>
            <w:noWrap/>
            <w:vAlign w:val="center"/>
            <w:hideMark/>
          </w:tcPr>
          <w:p w:rsidR="00F6314E" w:rsidRPr="00F6314E" w:rsidRDefault="00F6314E" w:rsidP="00F6314E">
            <w:pPr>
              <w:jc w:val="center"/>
              <w:rPr>
                <w:sz w:val="20"/>
                <w:szCs w:val="20"/>
              </w:rPr>
            </w:pPr>
          </w:p>
        </w:tc>
        <w:tc>
          <w:tcPr>
            <w:tcW w:w="600" w:type="dxa"/>
            <w:tcBorders>
              <w:top w:val="nil"/>
              <w:left w:val="nil"/>
              <w:bottom w:val="nil"/>
              <w:right w:val="nil"/>
            </w:tcBorders>
            <w:shd w:val="clear" w:color="auto" w:fill="auto"/>
            <w:noWrap/>
            <w:vAlign w:val="center"/>
            <w:hideMark/>
          </w:tcPr>
          <w:p w:rsidR="00F6314E" w:rsidRPr="00F6314E" w:rsidRDefault="00F6314E" w:rsidP="00F6314E">
            <w:pPr>
              <w:jc w:val="center"/>
              <w:rPr>
                <w:sz w:val="20"/>
                <w:szCs w:val="20"/>
              </w:rPr>
            </w:pPr>
          </w:p>
        </w:tc>
        <w:tc>
          <w:tcPr>
            <w:tcW w:w="1142" w:type="dxa"/>
            <w:tcBorders>
              <w:top w:val="nil"/>
              <w:left w:val="nil"/>
              <w:bottom w:val="nil"/>
              <w:right w:val="nil"/>
            </w:tcBorders>
            <w:shd w:val="clear" w:color="auto" w:fill="auto"/>
            <w:noWrap/>
            <w:vAlign w:val="center"/>
            <w:hideMark/>
          </w:tcPr>
          <w:p w:rsidR="00F6314E" w:rsidRPr="00F6314E" w:rsidRDefault="00F6314E" w:rsidP="00F6314E">
            <w:pPr>
              <w:jc w:val="center"/>
              <w:rPr>
                <w:sz w:val="20"/>
                <w:szCs w:val="20"/>
              </w:rPr>
            </w:pPr>
          </w:p>
        </w:tc>
        <w:tc>
          <w:tcPr>
            <w:tcW w:w="600" w:type="dxa"/>
            <w:tcBorders>
              <w:top w:val="nil"/>
              <w:left w:val="nil"/>
              <w:bottom w:val="nil"/>
              <w:right w:val="nil"/>
            </w:tcBorders>
            <w:shd w:val="clear" w:color="auto" w:fill="auto"/>
            <w:noWrap/>
            <w:vAlign w:val="center"/>
            <w:hideMark/>
          </w:tcPr>
          <w:p w:rsidR="00F6314E" w:rsidRPr="00F6314E" w:rsidRDefault="00F6314E" w:rsidP="00F6314E">
            <w:pPr>
              <w:jc w:val="center"/>
              <w:rPr>
                <w:sz w:val="20"/>
                <w:szCs w:val="20"/>
              </w:rPr>
            </w:pPr>
          </w:p>
        </w:tc>
        <w:tc>
          <w:tcPr>
            <w:tcW w:w="1300" w:type="dxa"/>
            <w:tcBorders>
              <w:top w:val="nil"/>
              <w:left w:val="nil"/>
              <w:bottom w:val="nil"/>
              <w:right w:val="nil"/>
            </w:tcBorders>
            <w:shd w:val="clear" w:color="auto" w:fill="auto"/>
            <w:noWrap/>
            <w:vAlign w:val="center"/>
            <w:hideMark/>
          </w:tcPr>
          <w:p w:rsidR="00F6314E" w:rsidRPr="00F6314E" w:rsidRDefault="00F6314E" w:rsidP="00F6314E">
            <w:pPr>
              <w:jc w:val="center"/>
              <w:rPr>
                <w:sz w:val="20"/>
                <w:szCs w:val="20"/>
              </w:rPr>
            </w:pPr>
          </w:p>
        </w:tc>
      </w:tr>
      <w:tr w:rsidR="00F6314E" w:rsidRPr="00F6314E" w:rsidTr="00F6314E">
        <w:trPr>
          <w:trHeight w:val="255"/>
        </w:trPr>
        <w:tc>
          <w:tcPr>
            <w:tcW w:w="10020" w:type="dxa"/>
            <w:gridSpan w:val="6"/>
            <w:tcBorders>
              <w:top w:val="nil"/>
              <w:left w:val="nil"/>
              <w:bottom w:val="nil"/>
              <w:right w:val="nil"/>
            </w:tcBorders>
            <w:shd w:val="clear" w:color="auto" w:fill="auto"/>
            <w:noWrap/>
            <w:hideMark/>
          </w:tcPr>
          <w:p w:rsidR="00F6314E" w:rsidRPr="00F6314E" w:rsidRDefault="00F6314E" w:rsidP="00F6314E">
            <w:pPr>
              <w:jc w:val="center"/>
              <w:rPr>
                <w:b/>
                <w:bCs/>
                <w:sz w:val="20"/>
                <w:szCs w:val="20"/>
              </w:rPr>
            </w:pPr>
            <w:r w:rsidRPr="00F6314E">
              <w:rPr>
                <w:b/>
                <w:bCs/>
                <w:sz w:val="20"/>
                <w:szCs w:val="20"/>
              </w:rPr>
              <w:t>РАСПРЕДЕЛЕНИЕ БЮДЖЕТНЫХ АССИГНОВАНИЙ НА 2024 ГОД</w:t>
            </w:r>
          </w:p>
        </w:tc>
      </w:tr>
      <w:tr w:rsidR="00F6314E" w:rsidRPr="00F6314E" w:rsidTr="00F6314E">
        <w:trPr>
          <w:trHeight w:val="1103"/>
        </w:trPr>
        <w:tc>
          <w:tcPr>
            <w:tcW w:w="10020" w:type="dxa"/>
            <w:gridSpan w:val="6"/>
            <w:tcBorders>
              <w:top w:val="nil"/>
              <w:left w:val="nil"/>
              <w:bottom w:val="nil"/>
              <w:right w:val="nil"/>
            </w:tcBorders>
            <w:shd w:val="clear" w:color="auto" w:fill="auto"/>
            <w:hideMark/>
          </w:tcPr>
          <w:p w:rsidR="00F6314E" w:rsidRPr="00F6314E" w:rsidRDefault="00F6314E" w:rsidP="00F6314E">
            <w:pPr>
              <w:jc w:val="center"/>
              <w:rPr>
                <w:b/>
                <w:bCs/>
                <w:sz w:val="20"/>
                <w:szCs w:val="20"/>
              </w:rPr>
            </w:pPr>
            <w:r w:rsidRPr="00F6314E">
              <w:rPr>
                <w:b/>
                <w:bCs/>
                <w:sz w:val="20"/>
                <w:szCs w:val="20"/>
              </w:rPr>
              <w:t xml:space="preserve">ПО РАЗДЕЛАМ, ПОДРАЗДЕЛАМ, ЦЕЛЕВЫМ СТАТЬЯМ (ГОСУДАРСТВЕННЫМ ПРОГРАММАМ РЕСПУБЛИКИ ТЫВА И НЕПРОГРАММНЫМ НАПРАВЛЕНИЯМ ДЕЯТЕЛЬНОСТИ), ГРУППАМ </w:t>
            </w:r>
            <w:proofErr w:type="gramStart"/>
            <w:r w:rsidRPr="00F6314E">
              <w:rPr>
                <w:b/>
                <w:bCs/>
                <w:sz w:val="20"/>
                <w:szCs w:val="20"/>
              </w:rPr>
              <w:t>ВИДОВ РАСХОДОВ КЛАССИФИКАЦИИ РАСХОДОВ бюджета муниципального</w:t>
            </w:r>
            <w:proofErr w:type="gramEnd"/>
            <w:r w:rsidRPr="00F6314E">
              <w:rPr>
                <w:b/>
                <w:bCs/>
                <w:sz w:val="20"/>
                <w:szCs w:val="20"/>
              </w:rPr>
              <w:t xml:space="preserve"> района "</w:t>
            </w:r>
            <w:proofErr w:type="spellStart"/>
            <w:r w:rsidRPr="00F6314E">
              <w:rPr>
                <w:b/>
                <w:bCs/>
                <w:sz w:val="20"/>
                <w:szCs w:val="20"/>
              </w:rPr>
              <w:t>Овюрский</w:t>
            </w:r>
            <w:proofErr w:type="spellEnd"/>
            <w:r w:rsidRPr="00F6314E">
              <w:rPr>
                <w:b/>
                <w:bCs/>
                <w:sz w:val="20"/>
                <w:szCs w:val="20"/>
              </w:rPr>
              <w:t xml:space="preserve"> </w:t>
            </w:r>
            <w:proofErr w:type="spellStart"/>
            <w:r w:rsidRPr="00F6314E">
              <w:rPr>
                <w:b/>
                <w:bCs/>
                <w:sz w:val="20"/>
                <w:szCs w:val="20"/>
              </w:rPr>
              <w:t>кожуун</w:t>
            </w:r>
            <w:proofErr w:type="spellEnd"/>
            <w:r w:rsidRPr="00F6314E">
              <w:rPr>
                <w:b/>
                <w:bCs/>
                <w:sz w:val="20"/>
                <w:szCs w:val="20"/>
              </w:rPr>
              <w:t xml:space="preserve">" Республики Тыва </w:t>
            </w:r>
          </w:p>
        </w:tc>
      </w:tr>
      <w:tr w:rsidR="00F6314E" w:rsidRPr="00F6314E" w:rsidTr="00F6314E">
        <w:trPr>
          <w:trHeight w:val="169"/>
        </w:trPr>
        <w:tc>
          <w:tcPr>
            <w:tcW w:w="5778" w:type="dxa"/>
            <w:tcBorders>
              <w:top w:val="nil"/>
              <w:left w:val="nil"/>
              <w:bottom w:val="nil"/>
              <w:right w:val="nil"/>
            </w:tcBorders>
            <w:shd w:val="clear" w:color="auto" w:fill="auto"/>
            <w:hideMark/>
          </w:tcPr>
          <w:p w:rsidR="00F6314E" w:rsidRPr="00F6314E" w:rsidRDefault="00F6314E" w:rsidP="00F6314E">
            <w:pPr>
              <w:rPr>
                <w:sz w:val="20"/>
                <w:szCs w:val="20"/>
              </w:rPr>
            </w:pPr>
          </w:p>
        </w:tc>
        <w:tc>
          <w:tcPr>
            <w:tcW w:w="600" w:type="dxa"/>
            <w:tcBorders>
              <w:top w:val="nil"/>
              <w:left w:val="nil"/>
              <w:bottom w:val="nil"/>
              <w:right w:val="nil"/>
            </w:tcBorders>
            <w:shd w:val="clear" w:color="auto" w:fill="auto"/>
            <w:vAlign w:val="center"/>
            <w:hideMark/>
          </w:tcPr>
          <w:p w:rsidR="00F6314E" w:rsidRPr="00F6314E" w:rsidRDefault="00F6314E" w:rsidP="00F6314E">
            <w:pPr>
              <w:jc w:val="center"/>
              <w:rPr>
                <w:sz w:val="20"/>
                <w:szCs w:val="20"/>
              </w:rPr>
            </w:pPr>
          </w:p>
        </w:tc>
        <w:tc>
          <w:tcPr>
            <w:tcW w:w="600" w:type="dxa"/>
            <w:tcBorders>
              <w:top w:val="nil"/>
              <w:left w:val="nil"/>
              <w:bottom w:val="nil"/>
              <w:right w:val="nil"/>
            </w:tcBorders>
            <w:shd w:val="clear" w:color="auto" w:fill="auto"/>
            <w:vAlign w:val="center"/>
            <w:hideMark/>
          </w:tcPr>
          <w:p w:rsidR="00F6314E" w:rsidRPr="00F6314E" w:rsidRDefault="00F6314E" w:rsidP="00F6314E">
            <w:pPr>
              <w:jc w:val="center"/>
              <w:rPr>
                <w:sz w:val="20"/>
                <w:szCs w:val="20"/>
              </w:rPr>
            </w:pPr>
          </w:p>
        </w:tc>
        <w:tc>
          <w:tcPr>
            <w:tcW w:w="1142" w:type="dxa"/>
            <w:tcBorders>
              <w:top w:val="nil"/>
              <w:left w:val="nil"/>
              <w:bottom w:val="nil"/>
              <w:right w:val="nil"/>
            </w:tcBorders>
            <w:shd w:val="clear" w:color="auto" w:fill="auto"/>
            <w:vAlign w:val="center"/>
            <w:hideMark/>
          </w:tcPr>
          <w:p w:rsidR="00F6314E" w:rsidRPr="00F6314E" w:rsidRDefault="00F6314E" w:rsidP="00F6314E">
            <w:pPr>
              <w:jc w:val="center"/>
              <w:rPr>
                <w:sz w:val="20"/>
                <w:szCs w:val="20"/>
              </w:rPr>
            </w:pPr>
          </w:p>
        </w:tc>
        <w:tc>
          <w:tcPr>
            <w:tcW w:w="600" w:type="dxa"/>
            <w:tcBorders>
              <w:top w:val="nil"/>
              <w:left w:val="nil"/>
              <w:bottom w:val="nil"/>
              <w:right w:val="nil"/>
            </w:tcBorders>
            <w:shd w:val="clear" w:color="auto" w:fill="auto"/>
            <w:vAlign w:val="center"/>
            <w:hideMark/>
          </w:tcPr>
          <w:p w:rsidR="00F6314E" w:rsidRPr="00F6314E" w:rsidRDefault="00F6314E" w:rsidP="00F6314E">
            <w:pPr>
              <w:jc w:val="center"/>
              <w:rPr>
                <w:sz w:val="20"/>
                <w:szCs w:val="20"/>
              </w:rPr>
            </w:pPr>
          </w:p>
        </w:tc>
        <w:tc>
          <w:tcPr>
            <w:tcW w:w="1300" w:type="dxa"/>
            <w:tcBorders>
              <w:top w:val="nil"/>
              <w:left w:val="nil"/>
              <w:bottom w:val="nil"/>
              <w:right w:val="nil"/>
            </w:tcBorders>
            <w:shd w:val="clear" w:color="auto" w:fill="auto"/>
            <w:noWrap/>
            <w:vAlign w:val="center"/>
            <w:hideMark/>
          </w:tcPr>
          <w:p w:rsidR="00F6314E" w:rsidRPr="00F6314E" w:rsidRDefault="00F6314E" w:rsidP="00F6314E">
            <w:pPr>
              <w:jc w:val="center"/>
              <w:rPr>
                <w:sz w:val="20"/>
                <w:szCs w:val="20"/>
              </w:rPr>
            </w:pPr>
          </w:p>
        </w:tc>
      </w:tr>
      <w:tr w:rsidR="00F6314E" w:rsidRPr="00F6314E" w:rsidTr="00F6314E">
        <w:trPr>
          <w:trHeight w:val="255"/>
        </w:trPr>
        <w:tc>
          <w:tcPr>
            <w:tcW w:w="10020" w:type="dxa"/>
            <w:gridSpan w:val="6"/>
            <w:tcBorders>
              <w:top w:val="nil"/>
              <w:left w:val="nil"/>
              <w:bottom w:val="nil"/>
              <w:right w:val="nil"/>
            </w:tcBorders>
            <w:shd w:val="clear" w:color="auto" w:fill="auto"/>
            <w:noWrap/>
            <w:hideMark/>
          </w:tcPr>
          <w:p w:rsidR="00F6314E" w:rsidRPr="00F6314E" w:rsidRDefault="00F6314E" w:rsidP="00F6314E">
            <w:pPr>
              <w:rPr>
                <w:sz w:val="20"/>
                <w:szCs w:val="20"/>
              </w:rPr>
            </w:pPr>
            <w:r w:rsidRPr="00F6314E">
              <w:rPr>
                <w:sz w:val="20"/>
                <w:szCs w:val="20"/>
              </w:rPr>
              <w:t xml:space="preserve">Финансовый орган: Финансовое управление Администрации </w:t>
            </w:r>
            <w:proofErr w:type="spellStart"/>
            <w:r w:rsidRPr="00F6314E">
              <w:rPr>
                <w:sz w:val="20"/>
                <w:szCs w:val="20"/>
              </w:rPr>
              <w:t>Овюрского</w:t>
            </w:r>
            <w:proofErr w:type="spellEnd"/>
            <w:r w:rsidRPr="00F6314E">
              <w:rPr>
                <w:sz w:val="20"/>
                <w:szCs w:val="20"/>
              </w:rPr>
              <w:t xml:space="preserve"> </w:t>
            </w:r>
            <w:proofErr w:type="spellStart"/>
            <w:r w:rsidRPr="00F6314E">
              <w:rPr>
                <w:sz w:val="20"/>
                <w:szCs w:val="20"/>
              </w:rPr>
              <w:t>кожууна</w:t>
            </w:r>
            <w:proofErr w:type="spellEnd"/>
            <w:r w:rsidRPr="00F6314E">
              <w:rPr>
                <w:sz w:val="20"/>
                <w:szCs w:val="20"/>
              </w:rPr>
              <w:t xml:space="preserve"> Республики Тыва</w:t>
            </w:r>
          </w:p>
        </w:tc>
      </w:tr>
      <w:tr w:rsidR="00F6314E" w:rsidRPr="00F6314E" w:rsidTr="00F6314E">
        <w:trPr>
          <w:trHeight w:val="338"/>
        </w:trPr>
        <w:tc>
          <w:tcPr>
            <w:tcW w:w="5778" w:type="dxa"/>
            <w:tcBorders>
              <w:top w:val="nil"/>
              <w:left w:val="nil"/>
              <w:bottom w:val="nil"/>
              <w:right w:val="nil"/>
            </w:tcBorders>
            <w:shd w:val="clear" w:color="auto" w:fill="auto"/>
            <w:noWrap/>
            <w:hideMark/>
          </w:tcPr>
          <w:p w:rsidR="00F6314E" w:rsidRPr="00F6314E" w:rsidRDefault="00F6314E" w:rsidP="00F6314E">
            <w:pPr>
              <w:rPr>
                <w:sz w:val="20"/>
                <w:szCs w:val="20"/>
              </w:rPr>
            </w:pPr>
            <w:r w:rsidRPr="00F6314E">
              <w:rPr>
                <w:sz w:val="20"/>
                <w:szCs w:val="20"/>
              </w:rPr>
              <w:t xml:space="preserve">Единица измерения:  </w:t>
            </w:r>
            <w:proofErr w:type="spellStart"/>
            <w:proofErr w:type="gramStart"/>
            <w:r w:rsidRPr="00F6314E">
              <w:rPr>
                <w:sz w:val="20"/>
                <w:szCs w:val="20"/>
              </w:rPr>
              <w:t>тыс</w:t>
            </w:r>
            <w:proofErr w:type="spellEnd"/>
            <w:proofErr w:type="gramEnd"/>
            <w:r w:rsidRPr="00F6314E">
              <w:rPr>
                <w:sz w:val="20"/>
                <w:szCs w:val="20"/>
              </w:rPr>
              <w:t xml:space="preserve"> </w:t>
            </w:r>
            <w:proofErr w:type="spellStart"/>
            <w:r w:rsidRPr="00F6314E">
              <w:rPr>
                <w:sz w:val="20"/>
                <w:szCs w:val="20"/>
              </w:rPr>
              <w:t>руб</w:t>
            </w:r>
            <w:proofErr w:type="spellEnd"/>
            <w:r w:rsidRPr="00F6314E">
              <w:rPr>
                <w:sz w:val="20"/>
                <w:szCs w:val="20"/>
              </w:rPr>
              <w:t xml:space="preserve"> </w:t>
            </w:r>
          </w:p>
        </w:tc>
        <w:tc>
          <w:tcPr>
            <w:tcW w:w="600" w:type="dxa"/>
            <w:tcBorders>
              <w:top w:val="nil"/>
              <w:left w:val="nil"/>
              <w:bottom w:val="nil"/>
              <w:right w:val="nil"/>
            </w:tcBorders>
            <w:shd w:val="clear" w:color="auto" w:fill="auto"/>
            <w:vAlign w:val="center"/>
            <w:hideMark/>
          </w:tcPr>
          <w:p w:rsidR="00F6314E" w:rsidRPr="00F6314E" w:rsidRDefault="00F6314E" w:rsidP="00F6314E">
            <w:pPr>
              <w:jc w:val="center"/>
              <w:rPr>
                <w:sz w:val="20"/>
                <w:szCs w:val="20"/>
              </w:rPr>
            </w:pPr>
          </w:p>
        </w:tc>
        <w:tc>
          <w:tcPr>
            <w:tcW w:w="600" w:type="dxa"/>
            <w:tcBorders>
              <w:top w:val="nil"/>
              <w:left w:val="nil"/>
              <w:bottom w:val="nil"/>
              <w:right w:val="nil"/>
            </w:tcBorders>
            <w:shd w:val="clear" w:color="auto" w:fill="auto"/>
            <w:vAlign w:val="center"/>
            <w:hideMark/>
          </w:tcPr>
          <w:p w:rsidR="00F6314E" w:rsidRPr="00F6314E" w:rsidRDefault="00F6314E" w:rsidP="00F6314E">
            <w:pPr>
              <w:jc w:val="center"/>
              <w:rPr>
                <w:sz w:val="20"/>
                <w:szCs w:val="20"/>
              </w:rPr>
            </w:pPr>
          </w:p>
        </w:tc>
        <w:tc>
          <w:tcPr>
            <w:tcW w:w="1142" w:type="dxa"/>
            <w:tcBorders>
              <w:top w:val="nil"/>
              <w:left w:val="nil"/>
              <w:bottom w:val="nil"/>
              <w:right w:val="nil"/>
            </w:tcBorders>
            <w:shd w:val="clear" w:color="auto" w:fill="auto"/>
            <w:vAlign w:val="center"/>
            <w:hideMark/>
          </w:tcPr>
          <w:p w:rsidR="00F6314E" w:rsidRPr="00F6314E" w:rsidRDefault="00F6314E" w:rsidP="00F6314E">
            <w:pPr>
              <w:jc w:val="center"/>
              <w:rPr>
                <w:sz w:val="20"/>
                <w:szCs w:val="20"/>
              </w:rPr>
            </w:pPr>
          </w:p>
        </w:tc>
        <w:tc>
          <w:tcPr>
            <w:tcW w:w="600" w:type="dxa"/>
            <w:tcBorders>
              <w:top w:val="nil"/>
              <w:left w:val="nil"/>
              <w:bottom w:val="nil"/>
              <w:right w:val="nil"/>
            </w:tcBorders>
            <w:shd w:val="clear" w:color="auto" w:fill="auto"/>
            <w:vAlign w:val="center"/>
            <w:hideMark/>
          </w:tcPr>
          <w:p w:rsidR="00F6314E" w:rsidRPr="00F6314E" w:rsidRDefault="00F6314E" w:rsidP="00F6314E">
            <w:pPr>
              <w:jc w:val="center"/>
              <w:rPr>
                <w:sz w:val="20"/>
                <w:szCs w:val="20"/>
              </w:rPr>
            </w:pPr>
          </w:p>
        </w:tc>
        <w:tc>
          <w:tcPr>
            <w:tcW w:w="1300" w:type="dxa"/>
            <w:tcBorders>
              <w:top w:val="nil"/>
              <w:left w:val="nil"/>
              <w:bottom w:val="nil"/>
              <w:right w:val="nil"/>
            </w:tcBorders>
            <w:shd w:val="clear" w:color="auto" w:fill="auto"/>
            <w:vAlign w:val="center"/>
            <w:hideMark/>
          </w:tcPr>
          <w:p w:rsidR="00F6314E" w:rsidRPr="00F6314E" w:rsidRDefault="00F6314E" w:rsidP="00F6314E">
            <w:pPr>
              <w:jc w:val="center"/>
              <w:rPr>
                <w:sz w:val="20"/>
                <w:szCs w:val="20"/>
              </w:rPr>
            </w:pPr>
          </w:p>
        </w:tc>
      </w:tr>
      <w:tr w:rsidR="00F6314E" w:rsidRPr="00F6314E" w:rsidTr="00F6314E">
        <w:trPr>
          <w:trHeight w:val="87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14E" w:rsidRPr="00F6314E" w:rsidRDefault="00F6314E" w:rsidP="00F6314E">
            <w:pPr>
              <w:jc w:val="center"/>
              <w:rPr>
                <w:b/>
                <w:bCs/>
                <w:sz w:val="20"/>
                <w:szCs w:val="20"/>
              </w:rPr>
            </w:pPr>
            <w:r w:rsidRPr="00F6314E">
              <w:rPr>
                <w:b/>
                <w:bCs/>
                <w:sz w:val="20"/>
                <w:szCs w:val="20"/>
              </w:rPr>
              <w:t>Наименование</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6314E" w:rsidRPr="00F6314E" w:rsidRDefault="00F6314E" w:rsidP="00F6314E">
            <w:pPr>
              <w:jc w:val="center"/>
              <w:rPr>
                <w:b/>
                <w:bCs/>
                <w:sz w:val="20"/>
                <w:szCs w:val="20"/>
              </w:rPr>
            </w:pPr>
            <w:r w:rsidRPr="00F6314E">
              <w:rPr>
                <w:b/>
                <w:bCs/>
                <w:sz w:val="20"/>
                <w:szCs w:val="20"/>
              </w:rPr>
              <w:t>РЗ</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6314E" w:rsidRPr="00F6314E" w:rsidRDefault="00F6314E" w:rsidP="00F6314E">
            <w:pPr>
              <w:jc w:val="center"/>
              <w:rPr>
                <w:b/>
                <w:bCs/>
                <w:sz w:val="20"/>
                <w:szCs w:val="20"/>
              </w:rPr>
            </w:pPr>
            <w:proofErr w:type="gramStart"/>
            <w:r w:rsidRPr="00F6314E">
              <w:rPr>
                <w:b/>
                <w:bCs/>
                <w:sz w:val="20"/>
                <w:szCs w:val="20"/>
              </w:rPr>
              <w:t>ПР</w:t>
            </w:r>
            <w:proofErr w:type="gramEnd"/>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F6314E" w:rsidRPr="00F6314E" w:rsidRDefault="00F6314E" w:rsidP="00F6314E">
            <w:pPr>
              <w:jc w:val="center"/>
              <w:rPr>
                <w:b/>
                <w:bCs/>
                <w:sz w:val="20"/>
                <w:szCs w:val="20"/>
              </w:rPr>
            </w:pPr>
            <w:r w:rsidRPr="00F6314E">
              <w:rPr>
                <w:b/>
                <w:bCs/>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6314E" w:rsidRPr="00F6314E" w:rsidRDefault="00F6314E" w:rsidP="00F6314E">
            <w:pPr>
              <w:jc w:val="center"/>
              <w:rPr>
                <w:b/>
                <w:bCs/>
                <w:sz w:val="20"/>
                <w:szCs w:val="20"/>
              </w:rPr>
            </w:pPr>
            <w:r w:rsidRPr="00F6314E">
              <w:rPr>
                <w:b/>
                <w:bCs/>
                <w:sz w:val="20"/>
                <w:szCs w:val="20"/>
              </w:rPr>
              <w:t>ВР</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6314E" w:rsidRPr="00F6314E" w:rsidRDefault="00F6314E" w:rsidP="00F6314E">
            <w:pPr>
              <w:jc w:val="center"/>
              <w:rPr>
                <w:b/>
                <w:bCs/>
                <w:sz w:val="20"/>
                <w:szCs w:val="20"/>
              </w:rPr>
            </w:pPr>
            <w:r w:rsidRPr="00F6314E">
              <w:rPr>
                <w:b/>
                <w:bCs/>
                <w:sz w:val="20"/>
                <w:szCs w:val="20"/>
              </w:rPr>
              <w:t>Сумма с учетом изменений</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noWrap/>
            <w:vAlign w:val="bottom"/>
            <w:hideMark/>
          </w:tcPr>
          <w:p w:rsidR="00F6314E" w:rsidRPr="00F6314E" w:rsidRDefault="00F6314E" w:rsidP="00F6314E">
            <w:pPr>
              <w:jc w:val="center"/>
              <w:rPr>
                <w:b/>
                <w:bCs/>
                <w:sz w:val="20"/>
                <w:szCs w:val="20"/>
              </w:rPr>
            </w:pPr>
            <w:r w:rsidRPr="00F6314E">
              <w:rPr>
                <w:b/>
                <w:bCs/>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b/>
                <w:bCs/>
                <w:sz w:val="20"/>
                <w:szCs w:val="20"/>
              </w:rPr>
            </w:pPr>
            <w:r w:rsidRPr="00F6314E">
              <w:rPr>
                <w:b/>
                <w:bCs/>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b/>
                <w:bCs/>
                <w:sz w:val="20"/>
                <w:szCs w:val="20"/>
              </w:rPr>
            </w:pPr>
            <w:r w:rsidRPr="00F6314E">
              <w:rPr>
                <w:b/>
                <w:bCs/>
                <w:sz w:val="20"/>
                <w:szCs w:val="20"/>
              </w:rPr>
              <w:t>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b/>
                <w:bCs/>
                <w:sz w:val="20"/>
                <w:szCs w:val="20"/>
              </w:rPr>
            </w:pPr>
            <w:r w:rsidRPr="00F6314E">
              <w:rPr>
                <w:b/>
                <w:bCs/>
                <w:sz w:val="20"/>
                <w:szCs w:val="20"/>
              </w:rPr>
              <w:t>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b/>
                <w:bCs/>
                <w:sz w:val="20"/>
                <w:szCs w:val="20"/>
              </w:rPr>
            </w:pPr>
            <w:r w:rsidRPr="00F6314E">
              <w:rPr>
                <w:b/>
                <w:bCs/>
                <w:sz w:val="20"/>
                <w:szCs w:val="20"/>
              </w:rPr>
              <w:t>5</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b/>
                <w:bCs/>
                <w:sz w:val="20"/>
                <w:szCs w:val="20"/>
              </w:rPr>
            </w:pPr>
            <w:r w:rsidRPr="00F6314E">
              <w:rPr>
                <w:b/>
                <w:bCs/>
                <w:sz w:val="20"/>
                <w:szCs w:val="20"/>
              </w:rPr>
              <w:t>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noWrap/>
            <w:vAlign w:val="bottom"/>
            <w:hideMark/>
          </w:tcPr>
          <w:p w:rsidR="00F6314E" w:rsidRPr="00F6314E" w:rsidRDefault="00F6314E" w:rsidP="00F6314E">
            <w:pPr>
              <w:rPr>
                <w:rFonts w:ascii="Arial" w:hAnsi="Arial" w:cs="Arial"/>
                <w:b/>
                <w:bCs/>
                <w:sz w:val="20"/>
                <w:szCs w:val="20"/>
              </w:rPr>
            </w:pPr>
            <w:r w:rsidRPr="00F6314E">
              <w:rPr>
                <w:rFonts w:ascii="Arial" w:hAnsi="Arial" w:cs="Arial"/>
                <w:b/>
                <w:bCs/>
                <w:sz w:val="20"/>
                <w:szCs w:val="20"/>
              </w:rPr>
              <w:t>Всего</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20"/>
                <w:szCs w:val="20"/>
              </w:rPr>
            </w:pPr>
            <w:r w:rsidRPr="00F6314E">
              <w:rPr>
                <w:rFonts w:ascii="Arial" w:hAnsi="Arial" w:cs="Arial"/>
                <w:b/>
                <w:bCs/>
                <w:sz w:val="20"/>
                <w:szCs w:val="20"/>
              </w:rPr>
              <w:t>811620,51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ОБЩЕГОСУДАРСТВЕННЫЕ ВОПРОСЫ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59120,25</w:t>
            </w:r>
          </w:p>
        </w:tc>
      </w:tr>
      <w:tr w:rsidR="00F6314E" w:rsidRPr="00F6314E" w:rsidTr="00F6314E">
        <w:trPr>
          <w:trHeight w:val="43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1786,94</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Функционирование Главы муниципального </w:t>
            </w:r>
            <w:proofErr w:type="spellStart"/>
            <w:r w:rsidRPr="00F6314E">
              <w:rPr>
                <w:rFonts w:ascii="Arial" w:hAnsi="Arial" w:cs="Arial"/>
                <w:sz w:val="16"/>
                <w:szCs w:val="16"/>
              </w:rPr>
              <w:t>райлна</w:t>
            </w:r>
            <w:proofErr w:type="spellEnd"/>
            <w:r w:rsidRPr="00F6314E">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1648,94</w:t>
            </w:r>
          </w:p>
        </w:tc>
      </w:tr>
      <w:tr w:rsidR="00F6314E" w:rsidRPr="00F6314E" w:rsidTr="00F6314E">
        <w:trPr>
          <w:trHeight w:val="283"/>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функционирования Главы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1648,94</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1648,94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1648,94</w:t>
            </w:r>
          </w:p>
        </w:tc>
      </w:tr>
      <w:tr w:rsidR="00F6314E" w:rsidRPr="00F6314E" w:rsidTr="00F6314E">
        <w:trPr>
          <w:trHeight w:val="321"/>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1267,39</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381,55</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Функционирование Главы муниципального </w:t>
            </w:r>
            <w:proofErr w:type="spellStart"/>
            <w:r w:rsidRPr="00F6314E">
              <w:rPr>
                <w:rFonts w:ascii="Arial" w:hAnsi="Arial" w:cs="Arial"/>
                <w:sz w:val="16"/>
                <w:szCs w:val="16"/>
              </w:rPr>
              <w:t>райлна</w:t>
            </w:r>
            <w:proofErr w:type="spellEnd"/>
            <w:r w:rsidRPr="00F6314E">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138,00</w:t>
            </w:r>
          </w:p>
        </w:tc>
      </w:tr>
      <w:tr w:rsidR="00F6314E" w:rsidRPr="00F6314E" w:rsidTr="00F6314E">
        <w:trPr>
          <w:trHeight w:val="47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138,00</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138,00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138,00</w:t>
            </w:r>
          </w:p>
        </w:tc>
      </w:tr>
      <w:tr w:rsidR="00F6314E" w:rsidRPr="00F6314E" w:rsidTr="00F6314E">
        <w:trPr>
          <w:trHeight w:val="31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105,99</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32,01</w:t>
            </w:r>
          </w:p>
        </w:tc>
      </w:tr>
      <w:tr w:rsidR="00F6314E" w:rsidRPr="00F6314E" w:rsidTr="00F6314E">
        <w:trPr>
          <w:trHeight w:val="58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4815,96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Функционирование представительного органа муниципального района Республики Тыва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4697,96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функционирования председателя представительного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1839,08</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1839,08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1839,08</w:t>
            </w:r>
          </w:p>
        </w:tc>
      </w:tr>
      <w:tr w:rsidR="00F6314E" w:rsidRPr="00F6314E" w:rsidTr="00F6314E">
        <w:trPr>
          <w:trHeight w:val="3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1415,70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423,38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функционирования депутатов представительного органа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531,37</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531,37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531,37</w:t>
            </w:r>
          </w:p>
        </w:tc>
      </w:tr>
      <w:tr w:rsidR="00F6314E" w:rsidRPr="00F6314E" w:rsidTr="00F6314E">
        <w:trPr>
          <w:trHeight w:val="22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408,12</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123,25</w:t>
            </w:r>
          </w:p>
        </w:tc>
      </w:tr>
      <w:tr w:rsidR="00F6314E" w:rsidRPr="00F6314E" w:rsidTr="00F6314E">
        <w:trPr>
          <w:trHeight w:val="55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1133,07</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1133,07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1133,07</w:t>
            </w:r>
          </w:p>
        </w:tc>
      </w:tr>
      <w:tr w:rsidR="00F6314E" w:rsidRPr="00F6314E" w:rsidTr="00F6314E">
        <w:trPr>
          <w:trHeight w:val="31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871,42</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261,65</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1194,45</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187,13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187,13</w:t>
            </w:r>
          </w:p>
        </w:tc>
      </w:tr>
      <w:tr w:rsidR="00F6314E" w:rsidRPr="00F6314E" w:rsidTr="00F6314E">
        <w:trPr>
          <w:trHeight w:val="36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187,13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974,76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974,76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278,52</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696,24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32,56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32,56</w:t>
            </w:r>
          </w:p>
        </w:tc>
      </w:tr>
      <w:tr w:rsidR="00F6314E" w:rsidRPr="00F6314E" w:rsidTr="00F6314E">
        <w:trPr>
          <w:trHeight w:val="23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23,56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Функционирование представительного органа муниципального района Республики Тыва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118,00</w:t>
            </w:r>
          </w:p>
        </w:tc>
      </w:tr>
      <w:tr w:rsidR="00F6314E" w:rsidRPr="00F6314E" w:rsidTr="00F6314E">
        <w:trPr>
          <w:trHeight w:val="40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118,00</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118,00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118,00</w:t>
            </w:r>
          </w:p>
        </w:tc>
      </w:tr>
      <w:tr w:rsidR="00F6314E" w:rsidRPr="00F6314E" w:rsidTr="00F6314E">
        <w:trPr>
          <w:trHeight w:val="22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90,63</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27,37</w:t>
            </w:r>
          </w:p>
        </w:tc>
      </w:tr>
      <w:tr w:rsidR="00F6314E" w:rsidRPr="00F6314E" w:rsidTr="00F6314E">
        <w:trPr>
          <w:trHeight w:val="68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33111,74</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Муниципальная программа "Развитие муниципальной службы муниципального района "</w:t>
            </w:r>
            <w:proofErr w:type="spellStart"/>
            <w:r w:rsidRPr="00F6314E">
              <w:rPr>
                <w:rFonts w:ascii="Arial" w:hAnsi="Arial" w:cs="Arial"/>
                <w:sz w:val="16"/>
                <w:szCs w:val="16"/>
              </w:rPr>
              <w:t>Овюрский</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w:t>
            </w:r>
            <w:proofErr w:type="spellEnd"/>
            <w:r w:rsidRPr="00F6314E">
              <w:rPr>
                <w:rFonts w:ascii="Arial" w:hAnsi="Arial" w:cs="Arial"/>
                <w:sz w:val="16"/>
                <w:szCs w:val="16"/>
              </w:rPr>
              <w:t>" Республики Тыва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55,70</w:t>
            </w:r>
          </w:p>
        </w:tc>
      </w:tr>
      <w:tr w:rsidR="00F6314E" w:rsidRPr="00F6314E" w:rsidTr="00F6314E">
        <w:trPr>
          <w:trHeight w:val="30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Организация и повышение квалификации  муниципальных  служащих</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55,70</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10,00</w:t>
            </w:r>
          </w:p>
        </w:tc>
      </w:tr>
      <w:tr w:rsidR="00F6314E" w:rsidRPr="00F6314E" w:rsidTr="00F6314E">
        <w:trPr>
          <w:trHeight w:val="45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45,70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45,70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45,70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Функционирование Главы муниципального </w:t>
            </w:r>
            <w:proofErr w:type="spellStart"/>
            <w:r w:rsidRPr="00F6314E">
              <w:rPr>
                <w:rFonts w:ascii="Arial" w:hAnsi="Arial" w:cs="Arial"/>
                <w:sz w:val="16"/>
                <w:szCs w:val="16"/>
              </w:rPr>
              <w:t>райлна</w:t>
            </w:r>
            <w:proofErr w:type="spellEnd"/>
            <w:r w:rsidRPr="00F6314E">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32895,76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функционирования высшего должностного лица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21115,07</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21115,07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21115,07</w:t>
            </w:r>
          </w:p>
        </w:tc>
      </w:tr>
      <w:tr w:rsidR="00F6314E" w:rsidRPr="00F6314E" w:rsidTr="00F6314E">
        <w:trPr>
          <w:trHeight w:val="27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16253,20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4861,86</w:t>
            </w:r>
          </w:p>
        </w:tc>
      </w:tr>
      <w:tr w:rsidR="00F6314E" w:rsidRPr="00F6314E" w:rsidTr="00F6314E">
        <w:trPr>
          <w:trHeight w:val="43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функционирования местной администрации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11752,42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10765,05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10765,05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982,73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8622,21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по 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247</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1160,11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987,37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Исполнение судебных актов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154,94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154,94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832,43</w:t>
            </w:r>
          </w:p>
        </w:tc>
      </w:tr>
      <w:tr w:rsidR="00F6314E" w:rsidRPr="00F6314E" w:rsidTr="00F6314E">
        <w:trPr>
          <w:trHeight w:val="22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280,50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29,39</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853</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522,55</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функционирования местной администрации (Иные выплаты персоналу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28,28</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28,28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28,28</w:t>
            </w:r>
          </w:p>
        </w:tc>
      </w:tr>
      <w:tr w:rsidR="00F6314E" w:rsidRPr="00F6314E" w:rsidTr="00F6314E">
        <w:trPr>
          <w:trHeight w:val="38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28,28</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Функционирование Главы муниципального </w:t>
            </w:r>
            <w:proofErr w:type="spellStart"/>
            <w:r w:rsidRPr="00F6314E">
              <w:rPr>
                <w:rFonts w:ascii="Arial" w:hAnsi="Arial" w:cs="Arial"/>
                <w:sz w:val="16"/>
                <w:szCs w:val="16"/>
              </w:rPr>
              <w:t>райлна</w:t>
            </w:r>
            <w:proofErr w:type="spellEnd"/>
            <w:r w:rsidRPr="00F6314E">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140,00</w:t>
            </w:r>
          </w:p>
        </w:tc>
      </w:tr>
      <w:tr w:rsidR="00F6314E" w:rsidRPr="00F6314E" w:rsidTr="00F6314E">
        <w:trPr>
          <w:trHeight w:val="44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140,00</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140,00</w:t>
            </w:r>
          </w:p>
        </w:tc>
      </w:tr>
      <w:tr w:rsidR="00F6314E" w:rsidRPr="00F6314E" w:rsidTr="00F6314E">
        <w:trPr>
          <w:trHeight w:val="21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107,53</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32,47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20,28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Резервный фонд администрации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20,28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20,28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20,28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20,28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Судебная система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9,60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9,60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9,60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9,60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9,60</w:t>
            </w:r>
          </w:p>
        </w:tc>
      </w:tr>
      <w:tr w:rsidR="00F6314E" w:rsidRPr="00F6314E" w:rsidTr="00F6314E">
        <w:trPr>
          <w:trHeight w:val="64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9621,29</w:t>
            </w:r>
          </w:p>
        </w:tc>
      </w:tr>
      <w:tr w:rsidR="00F6314E" w:rsidRPr="00F6314E" w:rsidTr="00F6314E">
        <w:trPr>
          <w:trHeight w:val="24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7114,06</w:t>
            </w:r>
          </w:p>
        </w:tc>
      </w:tr>
      <w:tr w:rsidR="00F6314E" w:rsidRPr="00F6314E" w:rsidTr="00F6314E">
        <w:trPr>
          <w:trHeight w:val="55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6005,22</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6005,22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6005,22</w:t>
            </w:r>
          </w:p>
        </w:tc>
      </w:tr>
      <w:tr w:rsidR="00F6314E" w:rsidRPr="00F6314E" w:rsidTr="00F6314E">
        <w:trPr>
          <w:trHeight w:val="3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4621,29</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1383,93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1108,84</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57,26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57,26</w:t>
            </w:r>
          </w:p>
        </w:tc>
      </w:tr>
      <w:tr w:rsidR="00F6314E" w:rsidRPr="00F6314E" w:rsidTr="00F6314E">
        <w:trPr>
          <w:trHeight w:val="43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57,26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1049,31</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1049,31</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595,87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453,44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2,28</w:t>
            </w:r>
          </w:p>
        </w:tc>
      </w:tr>
      <w:tr w:rsidR="00F6314E" w:rsidRPr="00F6314E" w:rsidTr="00F6314E">
        <w:trPr>
          <w:trHeight w:val="21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2,28</w:t>
            </w:r>
          </w:p>
        </w:tc>
      </w:tr>
      <w:tr w:rsidR="00F6314E" w:rsidRPr="00F6314E" w:rsidTr="00F6314E">
        <w:trPr>
          <w:trHeight w:val="29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2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701"/>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28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26,88</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8,12</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2472,23</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1222,79</w:t>
            </w:r>
          </w:p>
        </w:tc>
      </w:tr>
      <w:tr w:rsidR="00F6314E" w:rsidRPr="00F6314E" w:rsidTr="00F6314E">
        <w:trPr>
          <w:trHeight w:val="82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1222,79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1222,79</w:t>
            </w:r>
          </w:p>
        </w:tc>
      </w:tr>
      <w:tr w:rsidR="00F6314E" w:rsidRPr="00F6314E" w:rsidTr="00F6314E">
        <w:trPr>
          <w:trHeight w:val="3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940,09</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282,70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925,94</w:t>
            </w:r>
          </w:p>
        </w:tc>
      </w:tr>
      <w:tr w:rsidR="00F6314E" w:rsidRPr="00F6314E" w:rsidTr="00F6314E">
        <w:trPr>
          <w:trHeight w:val="82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925,94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925,94</w:t>
            </w:r>
          </w:p>
        </w:tc>
      </w:tr>
      <w:tr w:rsidR="00F6314E" w:rsidRPr="00F6314E" w:rsidTr="00F6314E">
        <w:trPr>
          <w:trHeight w:val="24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713,19</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212,75</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Функционирование контрольно-счетных органов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323,50</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51,34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51,34</w:t>
            </w:r>
          </w:p>
        </w:tc>
      </w:tr>
      <w:tr w:rsidR="00F6314E" w:rsidRPr="00F6314E" w:rsidTr="00F6314E">
        <w:trPr>
          <w:trHeight w:val="49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51,34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272,17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272,17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191,17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81,00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Обеспечение проведения выборов и референдумов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800,00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проведения выборов и референдумов в муниципальном районе</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9400000000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800,00</w:t>
            </w:r>
          </w:p>
        </w:tc>
      </w:tr>
      <w:tr w:rsidR="00F6314E" w:rsidRPr="00F6314E" w:rsidTr="00F6314E">
        <w:trPr>
          <w:trHeight w:val="24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проведения выборов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Специальные расходы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19,72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19,72</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Резервный фонд администрации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19,72</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19,72</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Резервные средства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870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19,72</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8955,00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"Безопасность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135,52</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"Профилактика правонарушений"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135,52</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Основное мероприятие: "Осуществление отдельных государственных полномочий по профилактике безнадзорности и правонарушений несовершеннолетних"</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135,52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135,52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135,52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118,52</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17,00</w:t>
            </w:r>
          </w:p>
        </w:tc>
      </w:tr>
      <w:tr w:rsidR="00F6314E" w:rsidRPr="00F6314E" w:rsidTr="00F6314E">
        <w:trPr>
          <w:trHeight w:val="43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"Создание благоприятных условий для ведения бизнеса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Реализация мероприятий направленных на создание условий для развития предпринимательства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Реализация мероприятий направленных на создание условий для развития предпринимательства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200,00</w:t>
            </w:r>
          </w:p>
        </w:tc>
      </w:tr>
      <w:tr w:rsidR="00F6314E" w:rsidRPr="00F6314E" w:rsidTr="00F6314E">
        <w:trPr>
          <w:trHeight w:val="78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w:t>
            </w:r>
            <w:proofErr w:type="spellStart"/>
            <w:r w:rsidRPr="00F6314E">
              <w:rPr>
                <w:rFonts w:ascii="Arial" w:hAnsi="Arial" w:cs="Arial"/>
                <w:sz w:val="16"/>
                <w:szCs w:val="16"/>
              </w:rPr>
              <w:t>Овюрский</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w:t>
            </w:r>
            <w:proofErr w:type="spellEnd"/>
            <w:r w:rsidRPr="00F6314E">
              <w:rPr>
                <w:rFonts w:ascii="Arial" w:hAnsi="Arial" w:cs="Arial"/>
                <w:sz w:val="16"/>
                <w:szCs w:val="16"/>
              </w:rPr>
              <w:t>» Республики Тыва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174,73</w:t>
            </w:r>
          </w:p>
        </w:tc>
      </w:tr>
      <w:tr w:rsidR="00F6314E" w:rsidRPr="00F6314E" w:rsidTr="00F6314E">
        <w:trPr>
          <w:trHeight w:val="70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Профилактика терроризма и экстремизма, улучшение общественной безопасности последствий проявления терроризма на территории муниципального района "</w:t>
            </w:r>
            <w:proofErr w:type="spellStart"/>
            <w:r w:rsidRPr="00F6314E">
              <w:rPr>
                <w:rFonts w:ascii="Arial" w:hAnsi="Arial" w:cs="Arial"/>
                <w:sz w:val="16"/>
                <w:szCs w:val="16"/>
              </w:rPr>
              <w:t>Овюрский</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w:t>
            </w:r>
            <w:proofErr w:type="spellEnd"/>
            <w:r w:rsidRPr="00F6314E">
              <w:rPr>
                <w:rFonts w:ascii="Arial" w:hAnsi="Arial" w:cs="Arial"/>
                <w:sz w:val="16"/>
                <w:szCs w:val="16"/>
              </w:rPr>
              <w:t>" РТ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174,73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174,73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174,73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104,73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70,00</w:t>
            </w:r>
          </w:p>
        </w:tc>
      </w:tr>
      <w:tr w:rsidR="00F6314E" w:rsidRPr="00F6314E" w:rsidTr="00F6314E">
        <w:trPr>
          <w:trHeight w:val="75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w:t>
            </w:r>
            <w:proofErr w:type="spellStart"/>
            <w:r w:rsidRPr="00F6314E">
              <w:rPr>
                <w:rFonts w:ascii="Arial" w:hAnsi="Arial" w:cs="Arial"/>
                <w:sz w:val="16"/>
                <w:szCs w:val="16"/>
              </w:rPr>
              <w:t>Овюрский</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w:t>
            </w:r>
            <w:proofErr w:type="spellEnd"/>
            <w:r w:rsidRPr="00F6314E">
              <w:rPr>
                <w:rFonts w:ascii="Arial" w:hAnsi="Arial" w:cs="Arial"/>
                <w:sz w:val="16"/>
                <w:szCs w:val="16"/>
              </w:rPr>
              <w:t>» Республики Тыва на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210,00</w:t>
            </w:r>
          </w:p>
        </w:tc>
      </w:tr>
      <w:tr w:rsidR="00F6314E" w:rsidRPr="00F6314E" w:rsidTr="00F6314E">
        <w:trPr>
          <w:trHeight w:val="48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Основное направление "Обеспечение безопасности населения и территорий муниципального района "</w:t>
            </w:r>
            <w:proofErr w:type="spellStart"/>
            <w:r w:rsidRPr="00F6314E">
              <w:rPr>
                <w:rFonts w:ascii="Arial" w:hAnsi="Arial" w:cs="Arial"/>
                <w:sz w:val="16"/>
                <w:szCs w:val="16"/>
              </w:rPr>
              <w:t>Овюрский</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w:t>
            </w:r>
            <w:proofErr w:type="gramStart"/>
            <w:r w:rsidRPr="00F6314E">
              <w:rPr>
                <w:rFonts w:ascii="Arial" w:hAnsi="Arial" w:cs="Arial"/>
                <w:sz w:val="16"/>
                <w:szCs w:val="16"/>
              </w:rPr>
              <w:t>н"</w:t>
            </w:r>
            <w:proofErr w:type="gramEnd"/>
            <w:r w:rsidRPr="00F6314E">
              <w:rPr>
                <w:rFonts w:ascii="Arial" w:hAnsi="Arial" w:cs="Arial"/>
                <w:sz w:val="16"/>
                <w:szCs w:val="16"/>
              </w:rPr>
              <w:t>РТ</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210,00</w:t>
            </w:r>
          </w:p>
        </w:tc>
      </w:tr>
      <w:tr w:rsidR="00F6314E" w:rsidRPr="00F6314E" w:rsidTr="00F6314E">
        <w:trPr>
          <w:trHeight w:val="57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Функционирование Главы муниципального </w:t>
            </w:r>
            <w:proofErr w:type="spellStart"/>
            <w:r w:rsidRPr="00F6314E">
              <w:rPr>
                <w:rFonts w:ascii="Arial" w:hAnsi="Arial" w:cs="Arial"/>
                <w:sz w:val="16"/>
                <w:szCs w:val="16"/>
              </w:rPr>
              <w:t>райлна</w:t>
            </w:r>
            <w:proofErr w:type="spellEnd"/>
            <w:r w:rsidRPr="00F6314E">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7040,05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хозяйственного обслуживания в целях функционирования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7040,05</w:t>
            </w:r>
          </w:p>
        </w:tc>
      </w:tr>
      <w:tr w:rsidR="00F6314E" w:rsidRPr="00F6314E" w:rsidTr="00F6314E">
        <w:trPr>
          <w:trHeight w:val="67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7040,05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7040,05</w:t>
            </w:r>
          </w:p>
        </w:tc>
      </w:tr>
      <w:tr w:rsidR="00F6314E" w:rsidRPr="00F6314E" w:rsidTr="00F6314E">
        <w:trPr>
          <w:trHeight w:val="31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5410,43</w:t>
            </w:r>
          </w:p>
        </w:tc>
      </w:tr>
      <w:tr w:rsidR="00F6314E" w:rsidRPr="00F6314E" w:rsidTr="00F6314E">
        <w:trPr>
          <w:trHeight w:val="569"/>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1629,62</w:t>
            </w:r>
          </w:p>
        </w:tc>
      </w:tr>
      <w:tr w:rsidR="00F6314E" w:rsidRPr="00F6314E" w:rsidTr="00F6314E">
        <w:trPr>
          <w:trHeight w:val="27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525,22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хозяйственного обслуживания в целях </w:t>
            </w:r>
            <w:proofErr w:type="spellStart"/>
            <w:r w:rsidRPr="00F6314E">
              <w:rPr>
                <w:rFonts w:ascii="Arial" w:hAnsi="Arial" w:cs="Arial"/>
                <w:sz w:val="16"/>
                <w:szCs w:val="16"/>
              </w:rPr>
              <w:t>функционированияорганов</w:t>
            </w:r>
            <w:proofErr w:type="spellEnd"/>
            <w:r w:rsidRPr="00F6314E">
              <w:rPr>
                <w:rFonts w:ascii="Arial" w:hAnsi="Arial" w:cs="Arial"/>
                <w:sz w:val="16"/>
                <w:szCs w:val="16"/>
              </w:rPr>
              <w:t xml:space="preserve">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525,22</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525,22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525,22</w:t>
            </w:r>
          </w:p>
        </w:tc>
      </w:tr>
      <w:tr w:rsidR="00F6314E" w:rsidRPr="00F6314E" w:rsidTr="00F6314E">
        <w:trPr>
          <w:trHeight w:val="28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404,07</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121,14</w:t>
            </w:r>
          </w:p>
        </w:tc>
      </w:tr>
      <w:tr w:rsidR="00F6314E" w:rsidRPr="00F6314E" w:rsidTr="00F6314E">
        <w:trPr>
          <w:trHeight w:val="46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669,49</w:t>
            </w:r>
          </w:p>
        </w:tc>
      </w:tr>
      <w:tr w:rsidR="00F6314E" w:rsidRPr="00F6314E" w:rsidTr="00F6314E">
        <w:trPr>
          <w:trHeight w:val="53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Субвенции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530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5,00</w:t>
            </w:r>
          </w:p>
        </w:tc>
      </w:tr>
      <w:tr w:rsidR="00F6314E" w:rsidRPr="00F6314E" w:rsidTr="00F6314E">
        <w:trPr>
          <w:trHeight w:val="407"/>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Осуществление государственных полномочий по созданию, организации и обеспечению деятельности административных комиссий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663,49</w:t>
            </w:r>
          </w:p>
        </w:tc>
      </w:tr>
      <w:tr w:rsidR="00F6314E" w:rsidRPr="00F6314E" w:rsidTr="00F6314E">
        <w:trPr>
          <w:trHeight w:val="70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559,80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559,80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429,96</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129,85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103,69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103,69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61,80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41,89</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НАЦИОНАЛЬНАЯ ОБОРОНА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1876,90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1876,90</w:t>
            </w:r>
          </w:p>
        </w:tc>
      </w:tr>
      <w:tr w:rsidR="00F6314E" w:rsidRPr="00F6314E" w:rsidTr="00F6314E">
        <w:trPr>
          <w:trHeight w:val="48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1876,90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1876,90</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596,50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596,50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459,38</w:t>
            </w:r>
          </w:p>
        </w:tc>
      </w:tr>
      <w:tr w:rsidR="00F6314E" w:rsidRPr="00F6314E" w:rsidTr="00F6314E">
        <w:trPr>
          <w:trHeight w:val="50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137,13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29,14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29,14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28,30</w:t>
            </w:r>
          </w:p>
        </w:tc>
      </w:tr>
      <w:tr w:rsidR="00F6314E" w:rsidRPr="00F6314E" w:rsidTr="00F6314E">
        <w:trPr>
          <w:trHeight w:val="22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1251,26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Субвенции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530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1251,26</w:t>
            </w:r>
          </w:p>
        </w:tc>
      </w:tr>
      <w:tr w:rsidR="00F6314E" w:rsidRPr="00F6314E" w:rsidTr="00F6314E">
        <w:trPr>
          <w:trHeight w:val="48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2472,80</w:t>
            </w:r>
          </w:p>
        </w:tc>
      </w:tr>
      <w:tr w:rsidR="00F6314E" w:rsidRPr="00F6314E" w:rsidTr="00F6314E">
        <w:trPr>
          <w:trHeight w:val="46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2472,80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единой дежурной диспетчерской службы (ЕДДС)</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9500000000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2472,80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по оплате труда работников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2393,51</w:t>
            </w:r>
          </w:p>
        </w:tc>
      </w:tr>
      <w:tr w:rsidR="00F6314E" w:rsidRPr="00F6314E" w:rsidTr="00F6314E">
        <w:trPr>
          <w:trHeight w:val="68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2393,51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2393,51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1838,98</w:t>
            </w:r>
          </w:p>
        </w:tc>
      </w:tr>
      <w:tr w:rsidR="00F6314E" w:rsidRPr="00F6314E" w:rsidTr="00F6314E">
        <w:trPr>
          <w:trHeight w:val="41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554,53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Расходы на обеспечение функций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79,30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79,30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79,30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59,51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19,79</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НАЦИОНАЛЬНАЯ ЭКОНОМИКА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47498,08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4641,57</w:t>
            </w:r>
          </w:p>
        </w:tc>
      </w:tr>
      <w:tr w:rsidR="00F6314E" w:rsidRPr="00F6314E" w:rsidTr="00F6314E">
        <w:trPr>
          <w:trHeight w:val="619"/>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752,00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Подпрограмма "Развитие сельскохозяйственных товаропроизводителей и </w:t>
            </w:r>
            <w:proofErr w:type="spellStart"/>
            <w:r w:rsidRPr="00F6314E">
              <w:rPr>
                <w:rFonts w:ascii="Arial" w:hAnsi="Arial" w:cs="Arial"/>
                <w:sz w:val="16"/>
                <w:szCs w:val="16"/>
              </w:rPr>
              <w:t>МУПов</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752,00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Поддержка предприятий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752,00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602,00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602,00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602,00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150,00</w:t>
            </w:r>
          </w:p>
        </w:tc>
      </w:tr>
      <w:tr w:rsidR="00F6314E" w:rsidRPr="00F6314E" w:rsidTr="00F6314E">
        <w:trPr>
          <w:trHeight w:val="1093"/>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813</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150,00</w:t>
            </w:r>
          </w:p>
        </w:tc>
      </w:tr>
      <w:tr w:rsidR="00F6314E" w:rsidRPr="00F6314E" w:rsidTr="00F6314E">
        <w:trPr>
          <w:trHeight w:val="54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224,00</w:t>
            </w:r>
          </w:p>
        </w:tc>
      </w:tr>
      <w:tr w:rsidR="00F6314E" w:rsidRPr="00F6314E" w:rsidTr="00F6314E">
        <w:trPr>
          <w:trHeight w:val="63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Субвенции </w:t>
            </w:r>
            <w:proofErr w:type="gramStart"/>
            <w:r w:rsidRPr="00F6314E">
              <w:rPr>
                <w:rFonts w:ascii="Arial" w:hAnsi="Arial" w:cs="Arial"/>
                <w:sz w:val="16"/>
                <w:szCs w:val="16"/>
              </w:rPr>
              <w:t>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224,00</w:t>
            </w:r>
          </w:p>
        </w:tc>
      </w:tr>
      <w:tr w:rsidR="00F6314E" w:rsidRPr="00F6314E" w:rsidTr="00F6314E">
        <w:trPr>
          <w:trHeight w:val="61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Субвенции </w:t>
            </w:r>
            <w:proofErr w:type="gramStart"/>
            <w:r w:rsidRPr="00F6314E">
              <w:rPr>
                <w:rFonts w:ascii="Arial" w:hAnsi="Arial" w:cs="Arial"/>
                <w:sz w:val="16"/>
                <w:szCs w:val="16"/>
              </w:rPr>
              <w:t>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224,00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224,00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224,00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224,00</w:t>
            </w:r>
          </w:p>
        </w:tc>
      </w:tr>
      <w:tr w:rsidR="00F6314E" w:rsidRPr="00F6314E" w:rsidTr="00F6314E">
        <w:trPr>
          <w:trHeight w:val="70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3630,57</w:t>
            </w:r>
          </w:p>
        </w:tc>
      </w:tr>
      <w:tr w:rsidR="00F6314E" w:rsidRPr="00F6314E" w:rsidTr="00F6314E">
        <w:trPr>
          <w:trHeight w:val="369"/>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3630,57</w:t>
            </w:r>
          </w:p>
        </w:tc>
      </w:tr>
      <w:tr w:rsidR="00F6314E" w:rsidRPr="00F6314E" w:rsidTr="00F6314E">
        <w:trPr>
          <w:trHeight w:val="40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3630,57</w:t>
            </w:r>
          </w:p>
        </w:tc>
      </w:tr>
      <w:tr w:rsidR="00F6314E" w:rsidRPr="00F6314E" w:rsidTr="00F6314E">
        <w:trPr>
          <w:trHeight w:val="70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2928,89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2928,89</w:t>
            </w:r>
          </w:p>
        </w:tc>
      </w:tr>
      <w:tr w:rsidR="00F6314E" w:rsidRPr="00F6314E" w:rsidTr="00F6314E">
        <w:trPr>
          <w:trHeight w:val="3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2255,76</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673,13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685,78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685,78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126,55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559,24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15,89</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15,89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13,04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2,85</w:t>
            </w:r>
          </w:p>
        </w:tc>
      </w:tr>
      <w:tr w:rsidR="00F6314E" w:rsidRPr="00F6314E" w:rsidTr="00F6314E">
        <w:trPr>
          <w:trHeight w:val="547"/>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1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1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693"/>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28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26,88</w:t>
            </w:r>
          </w:p>
        </w:tc>
      </w:tr>
      <w:tr w:rsidR="00F6314E" w:rsidRPr="00F6314E" w:rsidTr="00F6314E">
        <w:trPr>
          <w:trHeight w:val="61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8,12</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1884,06</w:t>
            </w:r>
          </w:p>
        </w:tc>
      </w:tr>
      <w:tr w:rsidR="00F6314E" w:rsidRPr="00F6314E" w:rsidTr="00F6314E">
        <w:trPr>
          <w:trHeight w:val="3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"Содержание и развитие муниципального хозяйства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1884,06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1884,06</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1884,06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1884,06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1884,06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1884,06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40972,45</w:t>
            </w:r>
          </w:p>
        </w:tc>
      </w:tr>
      <w:tr w:rsidR="00F6314E" w:rsidRPr="00F6314E" w:rsidTr="00F6314E">
        <w:trPr>
          <w:trHeight w:val="57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569,95</w:t>
            </w:r>
          </w:p>
        </w:tc>
      </w:tr>
      <w:tr w:rsidR="00F6314E" w:rsidRPr="00F6314E" w:rsidTr="00F6314E">
        <w:trPr>
          <w:trHeight w:val="41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569,95</w:t>
            </w:r>
          </w:p>
        </w:tc>
      </w:tr>
      <w:tr w:rsidR="00F6314E" w:rsidRPr="00F6314E" w:rsidTr="00F6314E">
        <w:trPr>
          <w:trHeight w:val="41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569,95</w:t>
            </w:r>
          </w:p>
        </w:tc>
      </w:tr>
      <w:tr w:rsidR="00F6314E" w:rsidRPr="00F6314E" w:rsidTr="00F6314E">
        <w:trPr>
          <w:trHeight w:val="70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569,95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569,95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437,75</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132,20</w:t>
            </w:r>
          </w:p>
        </w:tc>
      </w:tr>
      <w:tr w:rsidR="00F6314E" w:rsidRPr="00F6314E" w:rsidTr="00F6314E">
        <w:trPr>
          <w:trHeight w:val="53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земельно-имущественных отношений и градостроительства на территории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Республики Тыва на 2022-2024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1580,43</w:t>
            </w:r>
          </w:p>
        </w:tc>
      </w:tr>
      <w:tr w:rsidR="00F6314E" w:rsidRPr="00F6314E" w:rsidTr="00F6314E">
        <w:trPr>
          <w:trHeight w:val="24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землеустройства и градостроительства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1580,43</w:t>
            </w:r>
          </w:p>
        </w:tc>
      </w:tr>
      <w:tr w:rsidR="00F6314E" w:rsidRPr="00F6314E" w:rsidTr="00F6314E">
        <w:trPr>
          <w:trHeight w:val="26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1580,43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1580,43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1580,43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1580,43</w:t>
            </w:r>
          </w:p>
        </w:tc>
      </w:tr>
      <w:tr w:rsidR="00F6314E" w:rsidRPr="00F6314E" w:rsidTr="00F6314E">
        <w:trPr>
          <w:trHeight w:val="51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земельно-имущественных отношений и градостроительства на территории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Республики Тыва на 2022-2024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38822,07</w:t>
            </w:r>
          </w:p>
        </w:tc>
      </w:tr>
      <w:tr w:rsidR="00F6314E" w:rsidRPr="00F6314E" w:rsidTr="00F6314E">
        <w:trPr>
          <w:trHeight w:val="23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землеустройства и градостроительства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38822,07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Подготовка проектов межевания земельных участков и на проведение кадастровых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10101R5990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38822,07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10101R5990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38822,07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10101R5990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38822,07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10101R5990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38822,07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ЖИЛИЩНО-КОММУНАЛЬНОЕ ХОЗЯЙСТВО</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7135,34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Благоустройство</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7135,34</w:t>
            </w:r>
          </w:p>
        </w:tc>
      </w:tr>
      <w:tr w:rsidR="00F6314E" w:rsidRPr="00F6314E" w:rsidTr="00F6314E">
        <w:trPr>
          <w:trHeight w:val="51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"Содержание и развитие муниципального хозяйства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4073,73</w:t>
            </w:r>
          </w:p>
        </w:tc>
      </w:tr>
      <w:tr w:rsidR="00F6314E" w:rsidRPr="00F6314E" w:rsidTr="00F6314E">
        <w:trPr>
          <w:trHeight w:val="41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"Благоустройство территории муниципального района "</w:t>
            </w:r>
            <w:proofErr w:type="spellStart"/>
            <w:r w:rsidRPr="00F6314E">
              <w:rPr>
                <w:rFonts w:ascii="Arial" w:hAnsi="Arial" w:cs="Arial"/>
                <w:sz w:val="16"/>
                <w:szCs w:val="16"/>
              </w:rPr>
              <w:t>Овюрский</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w:t>
            </w:r>
            <w:proofErr w:type="spellEnd"/>
            <w:r w:rsidRPr="00F6314E">
              <w:rPr>
                <w:rFonts w:ascii="Arial" w:hAnsi="Arial" w:cs="Arial"/>
                <w:sz w:val="16"/>
                <w:szCs w:val="16"/>
              </w:rPr>
              <w:t>"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4073,73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Благоустройство территории поселения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4073,73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4073,73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4073,73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4073,73</w:t>
            </w:r>
          </w:p>
        </w:tc>
      </w:tr>
      <w:tr w:rsidR="00F6314E" w:rsidRPr="00F6314E" w:rsidTr="00F6314E">
        <w:trPr>
          <w:trHeight w:val="517"/>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"Содержание и развитие муниципального хозяйства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3061,61</w:t>
            </w:r>
          </w:p>
        </w:tc>
      </w:tr>
      <w:tr w:rsidR="00F6314E" w:rsidRPr="00F6314E" w:rsidTr="00F6314E">
        <w:trPr>
          <w:trHeight w:val="42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"Благоустройство территории муниципального района "</w:t>
            </w:r>
            <w:proofErr w:type="spellStart"/>
            <w:r w:rsidRPr="00F6314E">
              <w:rPr>
                <w:rFonts w:ascii="Arial" w:hAnsi="Arial" w:cs="Arial"/>
                <w:sz w:val="16"/>
                <w:szCs w:val="16"/>
              </w:rPr>
              <w:t>Овюрский</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w:t>
            </w:r>
            <w:proofErr w:type="spellEnd"/>
            <w:r w:rsidRPr="00F6314E">
              <w:rPr>
                <w:rFonts w:ascii="Arial" w:hAnsi="Arial" w:cs="Arial"/>
                <w:sz w:val="16"/>
                <w:szCs w:val="16"/>
              </w:rPr>
              <w:t>"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3061,61</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3061,61</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3061,61</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3061,61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3061,61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ОХРАНА ОКРУЖАЮЩЕЙ СРЕДЫ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842,38</w:t>
            </w:r>
          </w:p>
        </w:tc>
      </w:tr>
      <w:tr w:rsidR="00F6314E" w:rsidRPr="00F6314E" w:rsidTr="00F6314E">
        <w:trPr>
          <w:trHeight w:val="43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842,38</w:t>
            </w:r>
          </w:p>
        </w:tc>
      </w:tr>
      <w:tr w:rsidR="00F6314E" w:rsidRPr="00F6314E" w:rsidTr="00F6314E">
        <w:trPr>
          <w:trHeight w:val="60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49,00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Подпрограмма "Развитие сельскохозяйственных товаропроизводителей и </w:t>
            </w:r>
            <w:proofErr w:type="spellStart"/>
            <w:r w:rsidRPr="00F6314E">
              <w:rPr>
                <w:rFonts w:ascii="Arial" w:hAnsi="Arial" w:cs="Arial"/>
                <w:sz w:val="16"/>
                <w:szCs w:val="16"/>
              </w:rPr>
              <w:t>МУПов</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49,00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Поддержка предприятий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49,00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49,00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360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49,00</w:t>
            </w:r>
          </w:p>
        </w:tc>
      </w:tr>
      <w:tr w:rsidR="00F6314E" w:rsidRPr="00F6314E" w:rsidTr="00F6314E">
        <w:trPr>
          <w:trHeight w:val="293"/>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от доходов за негативное воздействие на окружающую среду</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7600000000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793,38</w:t>
            </w:r>
          </w:p>
        </w:tc>
      </w:tr>
      <w:tr w:rsidR="00F6314E" w:rsidRPr="00F6314E" w:rsidTr="00F6314E">
        <w:trPr>
          <w:trHeight w:val="28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от доходов за негативное воздействие на окружающую среду</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793,38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793,38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793,38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793,38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516432,51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Дошкольное 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159176,93</w:t>
            </w:r>
          </w:p>
        </w:tc>
      </w:tr>
      <w:tr w:rsidR="00F6314E" w:rsidRPr="00F6314E" w:rsidTr="00F6314E">
        <w:trPr>
          <w:trHeight w:val="269"/>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6917,93</w:t>
            </w:r>
          </w:p>
        </w:tc>
      </w:tr>
      <w:tr w:rsidR="00F6314E" w:rsidRPr="00F6314E" w:rsidTr="00F6314E">
        <w:trPr>
          <w:trHeight w:val="25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6917,93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6917,93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6917,93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6917,93</w:t>
            </w:r>
          </w:p>
        </w:tc>
      </w:tr>
      <w:tr w:rsidR="00F6314E" w:rsidRPr="00F6314E" w:rsidTr="00F6314E">
        <w:trPr>
          <w:trHeight w:val="50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6917,93</w:t>
            </w:r>
          </w:p>
        </w:tc>
      </w:tr>
      <w:tr w:rsidR="00F6314E" w:rsidRPr="00F6314E" w:rsidTr="00F6314E">
        <w:trPr>
          <w:trHeight w:val="281"/>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88,00</w:t>
            </w:r>
          </w:p>
        </w:tc>
      </w:tr>
      <w:tr w:rsidR="00F6314E" w:rsidRPr="00F6314E" w:rsidTr="00F6314E">
        <w:trPr>
          <w:trHeight w:val="377"/>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88,00</w:t>
            </w:r>
          </w:p>
        </w:tc>
      </w:tr>
      <w:tr w:rsidR="00F6314E" w:rsidRPr="00F6314E" w:rsidTr="00F6314E">
        <w:trPr>
          <w:trHeight w:val="54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88,00</w:t>
            </w:r>
          </w:p>
        </w:tc>
      </w:tr>
      <w:tr w:rsidR="00F6314E" w:rsidRPr="00F6314E" w:rsidTr="00F6314E">
        <w:trPr>
          <w:trHeight w:val="273"/>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152171,00</w:t>
            </w:r>
          </w:p>
        </w:tc>
      </w:tr>
      <w:tr w:rsidR="00F6314E" w:rsidRPr="00F6314E" w:rsidTr="00F6314E">
        <w:trPr>
          <w:trHeight w:val="26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152171,00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деятельности муниципальных </w:t>
            </w:r>
            <w:proofErr w:type="spellStart"/>
            <w:r w:rsidRPr="00F6314E">
              <w:rPr>
                <w:rFonts w:ascii="Arial" w:hAnsi="Arial" w:cs="Arial"/>
                <w:sz w:val="16"/>
                <w:szCs w:val="16"/>
              </w:rPr>
              <w:t>тучреждений</w:t>
            </w:r>
            <w:proofErr w:type="spellEnd"/>
            <w:r w:rsidRPr="00F6314E">
              <w:rPr>
                <w:rFonts w:ascii="Arial" w:hAnsi="Arial" w:cs="Arial"/>
                <w:sz w:val="16"/>
                <w:szCs w:val="16"/>
              </w:rPr>
              <w:t xml:space="preserve"> (оказание услуг) - средства республиканского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152171,00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152171,00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152171,00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152171,00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Общее 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300864,15</w:t>
            </w:r>
          </w:p>
        </w:tc>
      </w:tr>
      <w:tr w:rsidR="00F6314E" w:rsidRPr="00F6314E" w:rsidTr="00F6314E">
        <w:trPr>
          <w:trHeight w:val="269"/>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24244,04</w:t>
            </w:r>
          </w:p>
        </w:tc>
      </w:tr>
      <w:tr w:rsidR="00F6314E" w:rsidRPr="00F6314E" w:rsidTr="00F6314E">
        <w:trPr>
          <w:trHeight w:val="24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24244,04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24244,04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24244,04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24244,04</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24244,04</w:t>
            </w:r>
          </w:p>
        </w:tc>
      </w:tr>
      <w:tr w:rsidR="00F6314E" w:rsidRPr="00F6314E" w:rsidTr="00F6314E">
        <w:trPr>
          <w:trHeight w:val="2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271,50</w:t>
            </w:r>
          </w:p>
        </w:tc>
      </w:tr>
      <w:tr w:rsidR="00F6314E" w:rsidRPr="00F6314E" w:rsidTr="00F6314E">
        <w:trPr>
          <w:trHeight w:val="3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271,50</w:t>
            </w:r>
          </w:p>
        </w:tc>
      </w:tr>
      <w:tr w:rsidR="00F6314E" w:rsidRPr="00F6314E" w:rsidTr="00F6314E">
        <w:trPr>
          <w:trHeight w:val="39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271,50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271,50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271,50</w:t>
            </w:r>
          </w:p>
        </w:tc>
      </w:tr>
      <w:tr w:rsidR="00F6314E" w:rsidRPr="00F6314E" w:rsidTr="00F6314E">
        <w:trPr>
          <w:trHeight w:val="54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271,50</w:t>
            </w:r>
          </w:p>
        </w:tc>
      </w:tr>
      <w:tr w:rsidR="00F6314E" w:rsidRPr="00F6314E" w:rsidTr="00562035">
        <w:trPr>
          <w:trHeight w:val="26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244103,00</w:t>
            </w:r>
          </w:p>
        </w:tc>
      </w:tr>
      <w:tr w:rsidR="00F6314E" w:rsidRPr="00F6314E" w:rsidTr="00F6314E">
        <w:trPr>
          <w:trHeight w:val="31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244103,00</w:t>
            </w:r>
          </w:p>
        </w:tc>
      </w:tr>
      <w:tr w:rsidR="00F6314E" w:rsidRPr="00F6314E" w:rsidTr="00562035">
        <w:trPr>
          <w:trHeight w:val="79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244103,00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244103,00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244103,00</w:t>
            </w:r>
          </w:p>
        </w:tc>
      </w:tr>
      <w:tr w:rsidR="00F6314E" w:rsidRPr="00F6314E" w:rsidTr="00562035">
        <w:trPr>
          <w:trHeight w:val="39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244103,00</w:t>
            </w:r>
          </w:p>
        </w:tc>
      </w:tr>
      <w:tr w:rsidR="00F6314E" w:rsidRPr="00F6314E" w:rsidTr="00562035">
        <w:trPr>
          <w:trHeight w:val="247"/>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296,86</w:t>
            </w:r>
          </w:p>
        </w:tc>
      </w:tr>
      <w:tr w:rsidR="00F6314E" w:rsidRPr="00F6314E" w:rsidTr="00F6314E">
        <w:trPr>
          <w:trHeight w:val="27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296,86</w:t>
            </w:r>
          </w:p>
        </w:tc>
      </w:tr>
      <w:tr w:rsidR="00F6314E" w:rsidRPr="00F6314E" w:rsidTr="00562035">
        <w:trPr>
          <w:trHeight w:val="721"/>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296,86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296,86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296,86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296,86</w:t>
            </w:r>
          </w:p>
        </w:tc>
      </w:tr>
      <w:tr w:rsidR="00F6314E" w:rsidRPr="00F6314E" w:rsidTr="00562035">
        <w:trPr>
          <w:trHeight w:val="299"/>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20724,77</w:t>
            </w:r>
          </w:p>
        </w:tc>
      </w:tr>
      <w:tr w:rsidR="00F6314E" w:rsidRPr="00F6314E" w:rsidTr="00F6314E">
        <w:trPr>
          <w:trHeight w:val="24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20724,77</w:t>
            </w:r>
          </w:p>
        </w:tc>
      </w:tr>
      <w:tr w:rsidR="00F6314E" w:rsidRPr="00F6314E" w:rsidTr="00562035">
        <w:trPr>
          <w:trHeight w:val="591"/>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20724,77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20724,77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20724,77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20724,77</w:t>
            </w:r>
          </w:p>
        </w:tc>
      </w:tr>
      <w:tr w:rsidR="00F6314E" w:rsidRPr="00F6314E" w:rsidTr="00562035">
        <w:trPr>
          <w:trHeight w:val="273"/>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1830,47</w:t>
            </w:r>
          </w:p>
        </w:tc>
      </w:tr>
      <w:tr w:rsidR="00F6314E" w:rsidRPr="00F6314E" w:rsidTr="00F6314E">
        <w:trPr>
          <w:trHeight w:val="28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1830,47</w:t>
            </w:r>
          </w:p>
        </w:tc>
      </w:tr>
      <w:tr w:rsidR="00F6314E" w:rsidRPr="00F6314E" w:rsidTr="00562035">
        <w:trPr>
          <w:trHeight w:val="53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1830,47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1830,47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1830,47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1830,47</w:t>
            </w:r>
          </w:p>
        </w:tc>
      </w:tr>
      <w:tr w:rsidR="00F6314E" w:rsidRPr="00F6314E" w:rsidTr="00562035">
        <w:trPr>
          <w:trHeight w:val="261"/>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8269,01</w:t>
            </w:r>
          </w:p>
        </w:tc>
      </w:tr>
      <w:tr w:rsidR="00F6314E" w:rsidRPr="00F6314E" w:rsidTr="00562035">
        <w:trPr>
          <w:trHeight w:val="56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Подпрограмма "Социальная поддержка по оплате коммунальных услуг педагогическим </w:t>
            </w:r>
            <w:proofErr w:type="gramStart"/>
            <w:r w:rsidRPr="00F6314E">
              <w:rPr>
                <w:rFonts w:ascii="Arial" w:hAnsi="Arial" w:cs="Arial"/>
                <w:sz w:val="16"/>
                <w:szCs w:val="16"/>
              </w:rPr>
              <w:t>работникам</w:t>
            </w:r>
            <w:proofErr w:type="gramEnd"/>
            <w:r w:rsidRPr="00F6314E">
              <w:rPr>
                <w:rFonts w:ascii="Arial" w:hAnsi="Arial" w:cs="Arial"/>
                <w:sz w:val="16"/>
                <w:szCs w:val="16"/>
              </w:rPr>
              <w:t xml:space="preserve">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8269,01</w:t>
            </w:r>
          </w:p>
        </w:tc>
      </w:tr>
      <w:tr w:rsidR="00F6314E" w:rsidRPr="00F6314E" w:rsidTr="00562035">
        <w:trPr>
          <w:trHeight w:val="69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8269,01</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8269,01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8269,01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8269,01</w:t>
            </w:r>
          </w:p>
        </w:tc>
      </w:tr>
      <w:tr w:rsidR="00F6314E" w:rsidRPr="00F6314E" w:rsidTr="00562035">
        <w:trPr>
          <w:trHeight w:val="25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1124,50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Подпрограмма "Социальная поддержка по оплате коммунальных услуг педагогическим </w:t>
            </w:r>
            <w:proofErr w:type="gramStart"/>
            <w:r w:rsidRPr="00F6314E">
              <w:rPr>
                <w:rFonts w:ascii="Arial" w:hAnsi="Arial" w:cs="Arial"/>
                <w:sz w:val="16"/>
                <w:szCs w:val="16"/>
              </w:rPr>
              <w:t>работникам</w:t>
            </w:r>
            <w:proofErr w:type="gramEnd"/>
            <w:r w:rsidRPr="00F6314E">
              <w:rPr>
                <w:rFonts w:ascii="Arial" w:hAnsi="Arial" w:cs="Arial"/>
                <w:sz w:val="16"/>
                <w:szCs w:val="16"/>
              </w:rPr>
              <w:t xml:space="preserve">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1124,50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1124,50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1124,50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1124,50</w:t>
            </w:r>
          </w:p>
        </w:tc>
      </w:tr>
      <w:tr w:rsidR="00F6314E" w:rsidRPr="00F6314E" w:rsidTr="00F6314E">
        <w:trPr>
          <w:trHeight w:val="69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1124,50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27960,14</w:t>
            </w:r>
          </w:p>
        </w:tc>
      </w:tr>
      <w:tr w:rsidR="00F6314E" w:rsidRPr="00F6314E" w:rsidTr="00562035">
        <w:trPr>
          <w:trHeight w:val="31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27925,14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дополнительного образования на 2024 -2026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27925,14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27925,14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27925,14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27925,14</w:t>
            </w:r>
          </w:p>
        </w:tc>
      </w:tr>
      <w:tr w:rsidR="00F6314E" w:rsidRPr="00F6314E" w:rsidTr="00562035">
        <w:trPr>
          <w:trHeight w:val="627"/>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27925,14</w:t>
            </w:r>
          </w:p>
        </w:tc>
      </w:tr>
      <w:tr w:rsidR="00F6314E" w:rsidRPr="00F6314E" w:rsidTr="00562035">
        <w:trPr>
          <w:trHeight w:val="269"/>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дополнительного образования на 2024 -2026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562035">
        <w:trPr>
          <w:trHeight w:val="37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0730155490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0730155490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0730155490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73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0730155490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Молодежная политика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1775,00</w:t>
            </w:r>
          </w:p>
        </w:tc>
      </w:tr>
      <w:tr w:rsidR="00F6314E" w:rsidRPr="00F6314E" w:rsidTr="00562035">
        <w:trPr>
          <w:trHeight w:val="249"/>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1775,00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"Организация отдыха и оздоровления учащихся в каникулярное время на 2024 - 2026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0740000000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1775,00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Мероприятия по оздоровлению детей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1775,00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1775,00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1775,00</w:t>
            </w:r>
          </w:p>
        </w:tc>
      </w:tr>
      <w:tr w:rsidR="00F6314E" w:rsidRPr="00F6314E" w:rsidTr="00F6314E">
        <w:trPr>
          <w:trHeight w:val="69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1775,00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26656,29</w:t>
            </w:r>
          </w:p>
        </w:tc>
      </w:tr>
      <w:tr w:rsidR="00F6314E" w:rsidRPr="00F6314E" w:rsidTr="00562035">
        <w:trPr>
          <w:trHeight w:val="25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1267,43</w:t>
            </w:r>
          </w:p>
        </w:tc>
      </w:tr>
      <w:tr w:rsidR="00F6314E" w:rsidRPr="00F6314E" w:rsidTr="00F6314E">
        <w:trPr>
          <w:trHeight w:val="31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1267,43</w:t>
            </w:r>
          </w:p>
        </w:tc>
      </w:tr>
      <w:tr w:rsidR="00F6314E" w:rsidRPr="00F6314E" w:rsidTr="00562035">
        <w:trPr>
          <w:trHeight w:val="38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1267,43</w:t>
            </w:r>
          </w:p>
        </w:tc>
      </w:tr>
      <w:tr w:rsidR="00F6314E" w:rsidRPr="00F6314E" w:rsidTr="00562035">
        <w:trPr>
          <w:trHeight w:val="69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1211,75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1211,75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916,10</w:t>
            </w:r>
          </w:p>
        </w:tc>
      </w:tr>
      <w:tr w:rsidR="00F6314E" w:rsidRPr="00F6314E" w:rsidTr="00562035">
        <w:trPr>
          <w:trHeight w:val="41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295,66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55,68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55,68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15,68</w:t>
            </w:r>
          </w:p>
        </w:tc>
      </w:tr>
      <w:tr w:rsidR="00F6314E" w:rsidRPr="00F6314E" w:rsidTr="00562035">
        <w:trPr>
          <w:trHeight w:val="321"/>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1122,97</w:t>
            </w:r>
          </w:p>
        </w:tc>
      </w:tr>
      <w:tr w:rsidR="00F6314E" w:rsidRPr="00F6314E" w:rsidTr="00562035">
        <w:trPr>
          <w:trHeight w:val="42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1122,97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1122,97</w:t>
            </w:r>
          </w:p>
        </w:tc>
      </w:tr>
      <w:tr w:rsidR="00F6314E" w:rsidRPr="00F6314E" w:rsidTr="00562035">
        <w:trPr>
          <w:trHeight w:val="66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1122,97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1122,97</w:t>
            </w:r>
          </w:p>
        </w:tc>
      </w:tr>
      <w:tr w:rsidR="00F6314E" w:rsidRPr="00F6314E" w:rsidTr="00F6314E">
        <w:trPr>
          <w:trHeight w:val="33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863,42</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259,55</w:t>
            </w:r>
          </w:p>
        </w:tc>
      </w:tr>
      <w:tr w:rsidR="00F6314E" w:rsidRPr="00F6314E" w:rsidTr="00562035">
        <w:trPr>
          <w:trHeight w:val="27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562035">
        <w:trPr>
          <w:trHeight w:val="41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562035">
        <w:trPr>
          <w:trHeight w:val="42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34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26,88</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8,12</w:t>
            </w:r>
          </w:p>
        </w:tc>
      </w:tr>
      <w:tr w:rsidR="00F6314E" w:rsidRPr="00F6314E" w:rsidTr="00562035">
        <w:trPr>
          <w:trHeight w:val="34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23214,91</w:t>
            </w:r>
          </w:p>
        </w:tc>
      </w:tr>
      <w:tr w:rsidR="00F6314E" w:rsidRPr="00F6314E" w:rsidTr="00562035">
        <w:trPr>
          <w:trHeight w:val="407"/>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23214,91</w:t>
            </w:r>
          </w:p>
        </w:tc>
      </w:tr>
      <w:tr w:rsidR="00F6314E" w:rsidRPr="00F6314E" w:rsidTr="00562035">
        <w:trPr>
          <w:trHeight w:val="27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23214,91</w:t>
            </w:r>
          </w:p>
        </w:tc>
      </w:tr>
      <w:tr w:rsidR="00F6314E" w:rsidRPr="00F6314E" w:rsidTr="00562035">
        <w:trPr>
          <w:trHeight w:val="71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21628,06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21628,06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16643,50</w:t>
            </w:r>
          </w:p>
        </w:tc>
      </w:tr>
      <w:tr w:rsidR="00F6314E" w:rsidRPr="00F6314E" w:rsidTr="00562035">
        <w:trPr>
          <w:trHeight w:val="42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4984,57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1562,70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1562,70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446,53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1015,83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по 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247</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100,34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24,15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24,15</w:t>
            </w:r>
          </w:p>
        </w:tc>
      </w:tr>
      <w:tr w:rsidR="00F6314E" w:rsidRPr="00F6314E" w:rsidTr="00562035">
        <w:trPr>
          <w:trHeight w:val="24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15,55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853</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6,36</w:t>
            </w:r>
          </w:p>
        </w:tc>
      </w:tr>
      <w:tr w:rsidR="00F6314E" w:rsidRPr="00F6314E" w:rsidTr="00562035">
        <w:trPr>
          <w:trHeight w:val="317"/>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562035">
        <w:trPr>
          <w:trHeight w:val="40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562035">
        <w:trPr>
          <w:trHeight w:val="55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562035">
        <w:trPr>
          <w:trHeight w:val="69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26,88</w:t>
            </w:r>
          </w:p>
        </w:tc>
      </w:tr>
      <w:tr w:rsidR="00F6314E" w:rsidRPr="00F6314E" w:rsidTr="00562035">
        <w:trPr>
          <w:trHeight w:val="41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0760255490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8,12</w:t>
            </w:r>
          </w:p>
        </w:tc>
      </w:tr>
      <w:tr w:rsidR="00F6314E" w:rsidRPr="00F6314E" w:rsidTr="00562035">
        <w:trPr>
          <w:trHeight w:val="57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"Профилактика безнадзорности и правонарушений несовершеннолетних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100,00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Принятие мер по совершенствованию нормативн</w:t>
            </w:r>
            <w:proofErr w:type="gramStart"/>
            <w:r w:rsidRPr="00F6314E">
              <w:rPr>
                <w:rFonts w:ascii="Arial" w:hAnsi="Arial" w:cs="Arial"/>
                <w:sz w:val="16"/>
                <w:szCs w:val="16"/>
              </w:rPr>
              <w:t>о-</w:t>
            </w:r>
            <w:proofErr w:type="gramEnd"/>
            <w:r w:rsidRPr="00F6314E">
              <w:rPr>
                <w:rFonts w:ascii="Arial" w:hAnsi="Arial" w:cs="Arial"/>
                <w:sz w:val="16"/>
                <w:szCs w:val="16"/>
              </w:rPr>
              <w:t xml:space="preserve"> правового регулирования в сфере профилактики безнадзорности и правонарушений несовершеннолетних</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100,00</w:t>
            </w:r>
          </w:p>
        </w:tc>
      </w:tr>
      <w:tr w:rsidR="00F6314E" w:rsidRPr="00F6314E" w:rsidTr="00F6314E">
        <w:trPr>
          <w:trHeight w:val="48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880,99</w:t>
            </w:r>
          </w:p>
        </w:tc>
      </w:tr>
      <w:tr w:rsidR="00F6314E" w:rsidRPr="00F6314E" w:rsidTr="00562035">
        <w:trPr>
          <w:trHeight w:val="31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880,99</w:t>
            </w:r>
          </w:p>
        </w:tc>
      </w:tr>
      <w:tr w:rsidR="00F6314E" w:rsidRPr="00F6314E" w:rsidTr="00562035">
        <w:trPr>
          <w:trHeight w:val="70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799,74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799,74</w:t>
            </w:r>
          </w:p>
        </w:tc>
      </w:tr>
      <w:tr w:rsidR="00F6314E" w:rsidRPr="00F6314E" w:rsidTr="00F6314E">
        <w:trPr>
          <w:trHeight w:val="21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616,49</w:t>
            </w:r>
          </w:p>
        </w:tc>
      </w:tr>
      <w:tr w:rsidR="00F6314E" w:rsidRPr="00F6314E" w:rsidTr="00562035">
        <w:trPr>
          <w:trHeight w:val="447"/>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183,25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81,25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81,25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59,25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КУЛЬТУРА, КИНЕМАТОГРАФИЯ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95653,14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Культура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59273,70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культуры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18808,49</w:t>
            </w:r>
          </w:p>
        </w:tc>
      </w:tr>
      <w:tr w:rsidR="00F6314E" w:rsidRPr="00F6314E" w:rsidTr="00562035">
        <w:trPr>
          <w:trHeight w:val="37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библиотечного дела в муниципальном районе "</w:t>
            </w:r>
            <w:proofErr w:type="spellStart"/>
            <w:r w:rsidRPr="00F6314E">
              <w:rPr>
                <w:rFonts w:ascii="Arial" w:hAnsi="Arial" w:cs="Arial"/>
                <w:sz w:val="16"/>
                <w:szCs w:val="16"/>
              </w:rPr>
              <w:t>Овюрский</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w:t>
            </w:r>
            <w:proofErr w:type="spellEnd"/>
            <w:r w:rsidRPr="00F6314E">
              <w:rPr>
                <w:rFonts w:ascii="Arial" w:hAnsi="Arial" w:cs="Arial"/>
                <w:sz w:val="16"/>
                <w:szCs w:val="16"/>
              </w:rPr>
              <w:t>"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18808,49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деятельности муниципальных учреждений (оказание услуг) - средства местного </w:t>
            </w:r>
            <w:proofErr w:type="spellStart"/>
            <w:r w:rsidRPr="00F6314E">
              <w:rPr>
                <w:rFonts w:ascii="Arial" w:hAnsi="Arial" w:cs="Arial"/>
                <w:sz w:val="16"/>
                <w:szCs w:val="16"/>
              </w:rPr>
              <w:t>бджета</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18808,49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18808,49</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18808,49</w:t>
            </w:r>
          </w:p>
        </w:tc>
      </w:tr>
      <w:tr w:rsidR="00F6314E" w:rsidRPr="00F6314E" w:rsidTr="00F6314E">
        <w:trPr>
          <w:trHeight w:val="70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18808,49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культуры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21859,16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"Организация досуга и предоставление услуг организаций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21859,16</w:t>
            </w:r>
          </w:p>
        </w:tc>
      </w:tr>
      <w:tr w:rsidR="00F6314E" w:rsidRPr="00F6314E" w:rsidTr="00562035">
        <w:trPr>
          <w:trHeight w:val="28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муниципальных учреждений (оказание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21859,16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21859,16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21859,16</w:t>
            </w:r>
          </w:p>
        </w:tc>
      </w:tr>
      <w:tr w:rsidR="00F6314E" w:rsidRPr="00F6314E" w:rsidTr="00562035">
        <w:trPr>
          <w:trHeight w:val="53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21859,16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культуры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"Организация досуга и предоставление услуг организаций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Создание модельных муниципальных библиотек</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15000,00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культуры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3606,06</w:t>
            </w:r>
          </w:p>
        </w:tc>
      </w:tr>
      <w:tr w:rsidR="00F6314E" w:rsidRPr="00F6314E" w:rsidTr="00562035">
        <w:trPr>
          <w:trHeight w:val="31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Подпрограмма "Развитие муниципального театра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0850000000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3606,06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деятельности муниципальных учреждений (оказание услуг) - средства местного </w:t>
            </w:r>
            <w:proofErr w:type="spellStart"/>
            <w:r w:rsidRPr="00F6314E">
              <w:rPr>
                <w:rFonts w:ascii="Arial" w:hAnsi="Arial" w:cs="Arial"/>
                <w:sz w:val="16"/>
                <w:szCs w:val="16"/>
              </w:rPr>
              <w:t>бджета</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3606,06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3606,06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3606,06</w:t>
            </w:r>
          </w:p>
        </w:tc>
      </w:tr>
      <w:tr w:rsidR="00F6314E" w:rsidRPr="00F6314E" w:rsidTr="00F6314E">
        <w:trPr>
          <w:trHeight w:val="72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3606,06</w:t>
            </w:r>
          </w:p>
        </w:tc>
      </w:tr>
      <w:tr w:rsidR="00F6314E" w:rsidRPr="00F6314E" w:rsidTr="00562035">
        <w:trPr>
          <w:trHeight w:val="20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Другие вопросы в области культуры, кинематографии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36379,44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культуры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33159,21</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Подпрограмма "Организация досуга и предоставление услуг организаций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33159,21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33159,21</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32248,73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32248,73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24780,20</w:t>
            </w:r>
          </w:p>
        </w:tc>
      </w:tr>
      <w:tr w:rsidR="00F6314E" w:rsidRPr="00F6314E" w:rsidTr="00562035">
        <w:trPr>
          <w:trHeight w:val="38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7468,53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838,63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838,63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179,19</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659,44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71,85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Исполнение судебных актов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71,17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71,17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культуры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1005,93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1005,93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1005,93</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1005,93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1005,93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774,83</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231,10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культуры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562035">
        <w:trPr>
          <w:trHeight w:val="42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562035">
        <w:trPr>
          <w:trHeight w:val="703"/>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3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26,88</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8,12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культуры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2179,31</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2179,31</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организационных, информационных и методических условий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2179,31</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1957,31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1957,31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1504,79</w:t>
            </w:r>
          </w:p>
        </w:tc>
      </w:tr>
      <w:tr w:rsidR="00F6314E" w:rsidRPr="00F6314E" w:rsidTr="00562035">
        <w:trPr>
          <w:trHeight w:val="38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452,51</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222,00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222,00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187,00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ЗДРАВООХРАНЕНИЕ</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09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286,88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Другие вопросы в области здравоохранения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286,88</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"Профилактика социально-значимых заболеваний, </w:t>
            </w:r>
            <w:proofErr w:type="spellStart"/>
            <w:r w:rsidRPr="00F6314E">
              <w:rPr>
                <w:rFonts w:ascii="Arial" w:hAnsi="Arial" w:cs="Arial"/>
                <w:sz w:val="16"/>
                <w:szCs w:val="16"/>
              </w:rPr>
              <w:t>вакционопрофилактика</w:t>
            </w:r>
            <w:proofErr w:type="spellEnd"/>
            <w:r w:rsidRPr="00F6314E">
              <w:rPr>
                <w:rFonts w:ascii="Arial" w:hAnsi="Arial" w:cs="Arial"/>
                <w:sz w:val="16"/>
                <w:szCs w:val="16"/>
              </w:rPr>
              <w:t xml:space="preserve">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286,88</w:t>
            </w:r>
          </w:p>
        </w:tc>
      </w:tr>
      <w:tr w:rsidR="00F6314E" w:rsidRPr="00F6314E" w:rsidTr="00562035">
        <w:trPr>
          <w:trHeight w:val="67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286,88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286,88</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286,88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286,88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СОЦИАЛЬНАЯ ПОЛИТИКА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47397,78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Пенсионное обеспечение</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2476,93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2476,93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2476,93</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2476,93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2476,93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2476,93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пенсии, социальные доплаты к пенсиям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312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2476,93</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Социальное обеспечение населения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11963,12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4049,69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4049,69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мер социальной поддержки ветеранов труда и тружеников тыла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4049,69</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4049,69</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4049,69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313</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4049,69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98,37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98,37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Федеральный Закон от 12 января 1996 года № 8-ФЗ  "О погребении и похоронном деле"</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98,37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98,37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98,37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313</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98,37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395,00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395,00</w:t>
            </w:r>
          </w:p>
        </w:tc>
      </w:tr>
      <w:tr w:rsidR="00F6314E" w:rsidRPr="00F6314E" w:rsidTr="00562035">
        <w:trPr>
          <w:trHeight w:val="351"/>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Создание условий для реализации муниципальной программы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395,00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395,00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395,00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395,00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5,86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"Социальная поддержка семьи и детей"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5,86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Выплата ежемесячного пособия на ребенка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5,86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5,86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5,86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313</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5,86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3557,70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3557,70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Субвенции на оплату жилищно-коммунальных услуг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2980,00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2973,84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2973,84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2048,74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323</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925,10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Субвенции местным бюджетам на оплату жилищно-коммунальных услуг отдельным категориям граждан за счет резервного фонда Правительства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013015250F</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577,70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013015250F</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577,70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013015250F</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577,70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013015250F</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572,87</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013015250F</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323</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4,83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1184,00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1184,00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гражданам субсидий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98,75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0,02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0,02</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0,02</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98,73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98,73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88,39</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323</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10,35</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1085,25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1085,25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1085,25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323</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1085,25</w:t>
            </w:r>
          </w:p>
        </w:tc>
      </w:tr>
      <w:tr w:rsidR="00F6314E" w:rsidRPr="00F6314E" w:rsidTr="00562035">
        <w:trPr>
          <w:trHeight w:val="47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1512,00</w:t>
            </w:r>
          </w:p>
        </w:tc>
      </w:tr>
      <w:tr w:rsidR="00F6314E" w:rsidRPr="00F6314E" w:rsidTr="00562035">
        <w:trPr>
          <w:trHeight w:val="47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1512,00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на улучшение жилищных условий граждан, проживающих на сельских территориях</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1512,00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1512,00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1512,00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гражданам на приобретение жилья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1512,00</w:t>
            </w:r>
          </w:p>
        </w:tc>
      </w:tr>
      <w:tr w:rsidR="00F6314E" w:rsidRPr="00F6314E" w:rsidTr="00562035">
        <w:trPr>
          <w:trHeight w:val="243"/>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837,75</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Подпрограмма "Социальная поддержка по оплате коммунальных услуг педагогическим </w:t>
            </w:r>
            <w:proofErr w:type="gramStart"/>
            <w:r w:rsidRPr="00F6314E">
              <w:rPr>
                <w:rFonts w:ascii="Arial" w:hAnsi="Arial" w:cs="Arial"/>
                <w:sz w:val="16"/>
                <w:szCs w:val="16"/>
              </w:rPr>
              <w:t>работникам</w:t>
            </w:r>
            <w:proofErr w:type="gramEnd"/>
            <w:r w:rsidRPr="00F6314E">
              <w:rPr>
                <w:rFonts w:ascii="Arial" w:hAnsi="Arial" w:cs="Arial"/>
                <w:sz w:val="16"/>
                <w:szCs w:val="16"/>
              </w:rPr>
              <w:t xml:space="preserve">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837,75</w:t>
            </w:r>
          </w:p>
        </w:tc>
      </w:tr>
      <w:tr w:rsidR="00F6314E" w:rsidRPr="00F6314E" w:rsidTr="00562035">
        <w:trPr>
          <w:trHeight w:val="58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государственным (муниципальным)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837,75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837,75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837,75</w:t>
            </w:r>
          </w:p>
        </w:tc>
      </w:tr>
      <w:tr w:rsidR="00F6314E" w:rsidRPr="00F6314E" w:rsidTr="00562035">
        <w:trPr>
          <w:trHeight w:val="54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837,75</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Резервный фонд администрации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360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160,00</w:t>
            </w:r>
          </w:p>
        </w:tc>
      </w:tr>
      <w:tr w:rsidR="00F6314E" w:rsidRPr="00F6314E" w:rsidTr="00F6314E">
        <w:trPr>
          <w:trHeight w:val="43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162,75</w:t>
            </w:r>
          </w:p>
        </w:tc>
      </w:tr>
      <w:tr w:rsidR="00F6314E" w:rsidRPr="00F6314E" w:rsidTr="00562035">
        <w:trPr>
          <w:trHeight w:val="26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Льготы сельским специалистам по жилищно-коммунальным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162,75</w:t>
            </w:r>
          </w:p>
        </w:tc>
      </w:tr>
      <w:tr w:rsidR="00F6314E" w:rsidRPr="00F6314E" w:rsidTr="00562035">
        <w:trPr>
          <w:trHeight w:val="693"/>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выплаты персоналу учреждений,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153,75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153,75</w:t>
            </w:r>
          </w:p>
        </w:tc>
      </w:tr>
      <w:tr w:rsidR="00F6314E" w:rsidRPr="00F6314E" w:rsidTr="00562035">
        <w:trPr>
          <w:trHeight w:val="48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153,75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Охрана семьи и детства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25985,21</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12177,90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"Социальная поддержка семьи и детей"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12177,90</w:t>
            </w:r>
          </w:p>
        </w:tc>
      </w:tr>
      <w:tr w:rsidR="00F6314E" w:rsidRPr="00F6314E" w:rsidTr="00562035">
        <w:trPr>
          <w:trHeight w:val="49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12177,90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12177,90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12177,90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313</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12177,90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7705,04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7705,04</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7705,04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7705,04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7705,04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7705,04</w:t>
            </w:r>
          </w:p>
        </w:tc>
      </w:tr>
      <w:tr w:rsidR="00F6314E" w:rsidRPr="00F6314E" w:rsidTr="00562035">
        <w:trPr>
          <w:trHeight w:val="476"/>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"Совершенствование молодежной политики и развитие физической культуры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1033,26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1033,26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жильем молодых семей"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1033,26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1033,26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1033,26</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гражданам на приобретение жилья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1033,26</w:t>
            </w:r>
          </w:p>
        </w:tc>
      </w:tr>
      <w:tr w:rsidR="00F6314E" w:rsidRPr="00F6314E" w:rsidTr="00562035">
        <w:trPr>
          <w:trHeight w:val="293"/>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"Развитие образования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5069,00</w:t>
            </w:r>
          </w:p>
        </w:tc>
      </w:tr>
      <w:tr w:rsidR="00F6314E" w:rsidRPr="00F6314E" w:rsidTr="00562035">
        <w:trPr>
          <w:trHeight w:val="28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5069,00</w:t>
            </w:r>
          </w:p>
        </w:tc>
      </w:tr>
      <w:tr w:rsidR="00F6314E" w:rsidRPr="00F6314E" w:rsidTr="00562035">
        <w:trPr>
          <w:trHeight w:val="69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5069,00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5069,00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5069,00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5069,00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Другие вопросы в области социальной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6972,53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6295,53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6295,53</w:t>
            </w:r>
          </w:p>
        </w:tc>
      </w:tr>
      <w:tr w:rsidR="00F6314E" w:rsidRPr="00F6314E" w:rsidTr="00562035">
        <w:trPr>
          <w:trHeight w:val="27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6295,53</w:t>
            </w:r>
          </w:p>
        </w:tc>
      </w:tr>
      <w:tr w:rsidR="00F6314E" w:rsidRPr="00F6314E" w:rsidTr="00562035">
        <w:trPr>
          <w:trHeight w:val="70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6129,96</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6129,96</w:t>
            </w:r>
          </w:p>
        </w:tc>
      </w:tr>
      <w:tr w:rsidR="00F6314E" w:rsidRPr="00F6314E" w:rsidTr="00F6314E">
        <w:trPr>
          <w:trHeight w:val="33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4716,93</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1413,03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149,03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149,03</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138,28</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10,75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16,55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16,55</w:t>
            </w:r>
          </w:p>
        </w:tc>
      </w:tr>
      <w:tr w:rsidR="00F6314E" w:rsidRPr="00F6314E" w:rsidTr="00562035">
        <w:trPr>
          <w:trHeight w:val="281"/>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12,65</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852</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3,90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562035">
        <w:trPr>
          <w:trHeight w:val="511"/>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Поощрение за достижение </w:t>
            </w:r>
            <w:proofErr w:type="spellStart"/>
            <w:r w:rsidRPr="00F6314E">
              <w:rPr>
                <w:rFonts w:ascii="Arial" w:hAnsi="Arial" w:cs="Arial"/>
                <w:sz w:val="16"/>
                <w:szCs w:val="16"/>
              </w:rPr>
              <w:t>наилучщих</w:t>
            </w:r>
            <w:proofErr w:type="spellEnd"/>
            <w:r w:rsidRPr="00F6314E">
              <w:rPr>
                <w:rFonts w:ascii="Arial" w:hAnsi="Arial" w:cs="Arial"/>
                <w:sz w:val="16"/>
                <w:szCs w:val="16"/>
              </w:rPr>
              <w:t xml:space="preserve"> значений показателей по итогам </w:t>
            </w:r>
            <w:proofErr w:type="gramStart"/>
            <w:r w:rsidRPr="00F6314E">
              <w:rPr>
                <w:rFonts w:ascii="Arial" w:hAnsi="Arial" w:cs="Arial"/>
                <w:sz w:val="16"/>
                <w:szCs w:val="16"/>
              </w:rPr>
              <w:t>оценки эффективности деятельности органов исполнительной власти</w:t>
            </w:r>
            <w:proofErr w:type="gramEnd"/>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90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35,00</w:t>
            </w:r>
          </w:p>
        </w:tc>
      </w:tr>
      <w:tr w:rsidR="00F6314E" w:rsidRPr="00F6314E" w:rsidTr="00F6314E">
        <w:trPr>
          <w:trHeight w:val="28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26,88</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0140155490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8,12</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"Социальная поддержка граждан в </w:t>
            </w:r>
            <w:proofErr w:type="spellStart"/>
            <w:r w:rsidRPr="00F6314E">
              <w:rPr>
                <w:rFonts w:ascii="Arial" w:hAnsi="Arial" w:cs="Arial"/>
                <w:sz w:val="16"/>
                <w:szCs w:val="16"/>
              </w:rPr>
              <w:t>Овюрском</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кожууне</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642,00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642,00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642,00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642,00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642,00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642,00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ФИЗИЧЕСКАЯ КУЛЬТУРА И СПОРТ</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1048,90</w:t>
            </w:r>
          </w:p>
        </w:tc>
      </w:tr>
      <w:tr w:rsidR="00F6314E" w:rsidRPr="00F6314E" w:rsidTr="00562035">
        <w:trPr>
          <w:trHeight w:val="25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Другие вопросы в области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1048,90</w:t>
            </w:r>
          </w:p>
        </w:tc>
      </w:tr>
      <w:tr w:rsidR="00F6314E" w:rsidRPr="00F6314E" w:rsidTr="00562035">
        <w:trPr>
          <w:trHeight w:val="41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"Совершенствование молодежной политики и развитие физической культуры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168,40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"Совершенствование молодежной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0510000000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168,40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Мероприятия в области поддержки молодых талантов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168,40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160,40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160,40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160,40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Премии и гранты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8,00</w:t>
            </w:r>
          </w:p>
        </w:tc>
      </w:tr>
      <w:tr w:rsidR="00F6314E" w:rsidRPr="00F6314E" w:rsidTr="00562035">
        <w:trPr>
          <w:trHeight w:val="43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Муниципальная программа "Совершенствование молодежной политики и развитие физической культуры </w:t>
            </w:r>
            <w:proofErr w:type="spellStart"/>
            <w:r w:rsidRPr="00F6314E">
              <w:rPr>
                <w:rFonts w:ascii="Arial" w:hAnsi="Arial" w:cs="Arial"/>
                <w:sz w:val="16"/>
                <w:szCs w:val="16"/>
              </w:rPr>
              <w:t>Овюрского</w:t>
            </w:r>
            <w:proofErr w:type="spellEnd"/>
            <w:r w:rsidRPr="00F6314E">
              <w:rPr>
                <w:rFonts w:ascii="Arial" w:hAnsi="Arial" w:cs="Arial"/>
                <w:sz w:val="16"/>
                <w:szCs w:val="16"/>
              </w:rPr>
              <w:t xml:space="preserve"> </w:t>
            </w:r>
            <w:proofErr w:type="spellStart"/>
            <w:r w:rsidRPr="00F6314E">
              <w:rPr>
                <w:rFonts w:ascii="Arial" w:hAnsi="Arial" w:cs="Arial"/>
                <w:sz w:val="16"/>
                <w:szCs w:val="16"/>
              </w:rPr>
              <w:t>кожууна</w:t>
            </w:r>
            <w:proofErr w:type="spellEnd"/>
            <w:r w:rsidRPr="00F6314E">
              <w:rPr>
                <w:rFonts w:ascii="Arial" w:hAnsi="Arial" w:cs="Arial"/>
                <w:sz w:val="16"/>
                <w:szCs w:val="16"/>
              </w:rPr>
              <w:t xml:space="preserve">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880,50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Подпрограмма "Развитие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880,50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Мероприятия в области поддержки молодых талантов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880,50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640,50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640,50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640,50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Премии и гранты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350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СРЕДСТВА МАССОВОЙ ИНФОРМАЦИИ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125,40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Периодическая печать и издательства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125,40</w:t>
            </w:r>
          </w:p>
        </w:tc>
      </w:tr>
      <w:tr w:rsidR="00F6314E" w:rsidRPr="00F6314E" w:rsidTr="00F6314E">
        <w:trPr>
          <w:trHeight w:val="67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 xml:space="preserve">Функционирование Главы муниципального </w:t>
            </w:r>
            <w:proofErr w:type="spellStart"/>
            <w:r w:rsidRPr="00F6314E">
              <w:rPr>
                <w:rFonts w:ascii="Arial" w:hAnsi="Arial" w:cs="Arial"/>
                <w:sz w:val="16"/>
                <w:szCs w:val="16"/>
              </w:rPr>
              <w:t>райлна</w:t>
            </w:r>
            <w:proofErr w:type="spellEnd"/>
            <w:r w:rsidRPr="00F6314E">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125,40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Обеспечение деятельности (оказание услуг)  учреждений средств массовой информации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125,40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125,40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125,40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244</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125,40</w:t>
            </w:r>
          </w:p>
        </w:tc>
      </w:tr>
      <w:tr w:rsidR="00F6314E" w:rsidRPr="00F6314E" w:rsidTr="00F6314E">
        <w:trPr>
          <w:trHeight w:val="72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sz w:val="18"/>
                <w:szCs w:val="18"/>
              </w:rPr>
            </w:pPr>
            <w:r w:rsidRPr="00F6314E">
              <w:rPr>
                <w:rFonts w:ascii="Arial" w:hAnsi="Arial" w:cs="Arial"/>
                <w:b/>
                <w:bCs/>
                <w:sz w:val="18"/>
                <w:szCs w:val="18"/>
              </w:rPr>
              <w:t>МЕЖБЮДЖЕТНЫЕ ТРАНСФЕРТЫ ОБЩЕГО ХАРАКТЕРА БЮДЖЕТАМ БЮДЖЕТНОЙ СИСТЕМЫ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sz w:val="18"/>
                <w:szCs w:val="18"/>
              </w:rPr>
            </w:pPr>
            <w:r w:rsidRPr="00F6314E">
              <w:rPr>
                <w:rFonts w:ascii="Arial" w:hAnsi="Arial" w:cs="Arial"/>
                <w:b/>
                <w:bCs/>
                <w:sz w:val="18"/>
                <w:szCs w:val="18"/>
              </w:rPr>
              <w:t>31730,14</w:t>
            </w:r>
          </w:p>
        </w:tc>
      </w:tr>
      <w:tr w:rsidR="00F6314E" w:rsidRPr="00F6314E" w:rsidTr="00562035">
        <w:trPr>
          <w:trHeight w:val="492"/>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27634,34</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27634,34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Дотации на выравнивание бюджетной обеспеченности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27634,34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27634,34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Дотации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510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27634,34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Дотации на выравнивание бюджетной обеспеченности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511</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27634,34</w:t>
            </w:r>
          </w:p>
        </w:tc>
      </w:tr>
      <w:tr w:rsidR="00F6314E" w:rsidRPr="00F6314E" w:rsidTr="00F6314E">
        <w:trPr>
          <w:trHeight w:val="27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b/>
                <w:bCs/>
                <w:i/>
                <w:iCs/>
                <w:sz w:val="16"/>
                <w:szCs w:val="16"/>
              </w:rPr>
            </w:pPr>
            <w:r w:rsidRPr="00F6314E">
              <w:rPr>
                <w:rFonts w:ascii="Arial" w:hAnsi="Arial" w:cs="Arial"/>
                <w:b/>
                <w:bCs/>
                <w:i/>
                <w:iCs/>
                <w:sz w:val="16"/>
                <w:szCs w:val="16"/>
              </w:rPr>
              <w:t>Прочие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b/>
                <w:bCs/>
                <w:i/>
                <w:iCs/>
                <w:sz w:val="16"/>
                <w:szCs w:val="16"/>
              </w:rPr>
            </w:pPr>
            <w:r w:rsidRPr="00F6314E">
              <w:rPr>
                <w:rFonts w:ascii="Arial" w:hAnsi="Arial" w:cs="Arial"/>
                <w:b/>
                <w:bCs/>
                <w:i/>
                <w:iCs/>
                <w:sz w:val="16"/>
                <w:szCs w:val="16"/>
              </w:rPr>
              <w:t>4095,80</w:t>
            </w:r>
          </w:p>
        </w:tc>
      </w:tr>
      <w:tr w:rsidR="00F6314E" w:rsidRPr="00F6314E" w:rsidTr="00F6314E">
        <w:trPr>
          <w:trHeight w:val="43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1314,97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межбюджетные трансферты сельским поселениям</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1314,97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1314,97</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1314,97</w:t>
            </w:r>
          </w:p>
        </w:tc>
      </w:tr>
      <w:tr w:rsidR="00F6314E" w:rsidRPr="00F6314E" w:rsidTr="00F6314E">
        <w:trPr>
          <w:trHeight w:val="51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159,00</w:t>
            </w:r>
          </w:p>
        </w:tc>
      </w:tr>
      <w:tr w:rsidR="00F6314E" w:rsidRPr="00F6314E" w:rsidTr="00562035">
        <w:trPr>
          <w:trHeight w:val="961"/>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межбюджетные трансферты на 2021 год из республиканского бюджета Республики Тыва бюджетам муниципальных образований Республики Тыва на поощрение муниципальных управленческих команд за содействие достижению показателей деятельности органов исполнительной власти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159,00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159,00</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9900055490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159,00</w:t>
            </w:r>
          </w:p>
        </w:tc>
      </w:tr>
      <w:tr w:rsidR="00F6314E" w:rsidRPr="00F6314E" w:rsidTr="00F6314E">
        <w:trPr>
          <w:trHeight w:val="450"/>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2621,84</w:t>
            </w:r>
          </w:p>
        </w:tc>
      </w:tr>
      <w:tr w:rsidR="00F6314E" w:rsidRPr="00F6314E" w:rsidTr="00562035">
        <w:trPr>
          <w:trHeight w:val="847"/>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1193,79</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1193,79</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1193,79</w:t>
            </w:r>
          </w:p>
        </w:tc>
      </w:tr>
      <w:tr w:rsidR="00F6314E" w:rsidRPr="00F6314E" w:rsidTr="00562035">
        <w:trPr>
          <w:trHeight w:val="514"/>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1299,61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1299,61</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1299,61</w:t>
            </w:r>
          </w:p>
        </w:tc>
      </w:tr>
      <w:tr w:rsidR="00F6314E" w:rsidRPr="00F6314E" w:rsidTr="00562035">
        <w:trPr>
          <w:trHeight w:val="288"/>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Оплата услуг доступа к сети "Интернет" социальн</w:t>
            </w:r>
            <w:proofErr w:type="gramStart"/>
            <w:r w:rsidRPr="00F6314E">
              <w:rPr>
                <w:rFonts w:ascii="Arial" w:hAnsi="Arial" w:cs="Arial"/>
                <w:sz w:val="16"/>
                <w:szCs w:val="16"/>
              </w:rPr>
              <w:t>о-</w:t>
            </w:r>
            <w:proofErr w:type="gramEnd"/>
            <w:r w:rsidRPr="00F6314E">
              <w:rPr>
                <w:rFonts w:ascii="Arial" w:hAnsi="Arial" w:cs="Arial"/>
                <w:sz w:val="16"/>
                <w:szCs w:val="16"/>
              </w:rPr>
              <w:t xml:space="preserve"> значимых объектов</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128,44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128,44</w:t>
            </w:r>
          </w:p>
        </w:tc>
      </w:tr>
      <w:tr w:rsidR="00F6314E" w:rsidRPr="00F6314E" w:rsidTr="00F6314E">
        <w:trPr>
          <w:trHeight w:val="255"/>
        </w:trPr>
        <w:tc>
          <w:tcPr>
            <w:tcW w:w="5778" w:type="dxa"/>
            <w:tcBorders>
              <w:top w:val="nil"/>
              <w:left w:val="single" w:sz="4" w:space="0" w:color="auto"/>
              <w:bottom w:val="single" w:sz="4" w:space="0" w:color="auto"/>
              <w:right w:val="single" w:sz="4" w:space="0" w:color="auto"/>
            </w:tcBorders>
            <w:shd w:val="clear" w:color="auto" w:fill="auto"/>
            <w:vAlign w:val="bottom"/>
            <w:hideMark/>
          </w:tcPr>
          <w:p w:rsidR="00F6314E" w:rsidRPr="00F6314E" w:rsidRDefault="00F6314E" w:rsidP="00F6314E">
            <w:pPr>
              <w:rPr>
                <w:rFonts w:ascii="Arial" w:hAnsi="Arial" w:cs="Arial"/>
                <w:sz w:val="16"/>
                <w:szCs w:val="16"/>
              </w:rPr>
            </w:pPr>
            <w:r w:rsidRPr="00F6314E">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540</w:t>
            </w:r>
          </w:p>
        </w:tc>
        <w:tc>
          <w:tcPr>
            <w:tcW w:w="1300" w:type="dxa"/>
            <w:tcBorders>
              <w:top w:val="nil"/>
              <w:left w:val="nil"/>
              <w:bottom w:val="single" w:sz="4" w:space="0" w:color="auto"/>
              <w:right w:val="single" w:sz="4" w:space="0" w:color="auto"/>
            </w:tcBorders>
            <w:shd w:val="clear" w:color="auto" w:fill="auto"/>
            <w:noWrap/>
            <w:vAlign w:val="bottom"/>
            <w:hideMark/>
          </w:tcPr>
          <w:p w:rsidR="00F6314E" w:rsidRPr="00F6314E" w:rsidRDefault="00F6314E" w:rsidP="00F6314E">
            <w:pPr>
              <w:jc w:val="center"/>
              <w:rPr>
                <w:rFonts w:ascii="Arial" w:hAnsi="Arial" w:cs="Arial"/>
                <w:sz w:val="16"/>
                <w:szCs w:val="16"/>
              </w:rPr>
            </w:pPr>
            <w:r w:rsidRPr="00F6314E">
              <w:rPr>
                <w:rFonts w:ascii="Arial" w:hAnsi="Arial" w:cs="Arial"/>
                <w:sz w:val="16"/>
                <w:szCs w:val="16"/>
              </w:rPr>
              <w:t>128,44</w:t>
            </w:r>
          </w:p>
        </w:tc>
      </w:tr>
    </w:tbl>
    <w:p w:rsidR="004E5CD2" w:rsidRDefault="004E5CD2" w:rsidP="00A374C3">
      <w:pPr>
        <w:tabs>
          <w:tab w:val="left" w:pos="561"/>
        </w:tabs>
        <w:spacing w:line="276" w:lineRule="auto"/>
        <w:ind w:firstLine="360"/>
        <w:jc w:val="both"/>
        <w:rPr>
          <w:bCs/>
          <w:sz w:val="28"/>
          <w:szCs w:val="28"/>
        </w:rPr>
      </w:pPr>
    </w:p>
    <w:p w:rsidR="00F6314E" w:rsidRDefault="00F6314E" w:rsidP="00A374C3">
      <w:pPr>
        <w:tabs>
          <w:tab w:val="left" w:pos="561"/>
        </w:tabs>
        <w:spacing w:line="276" w:lineRule="auto"/>
        <w:ind w:firstLine="360"/>
        <w:jc w:val="both"/>
        <w:rPr>
          <w:bCs/>
          <w:sz w:val="28"/>
          <w:szCs w:val="28"/>
        </w:rPr>
      </w:pPr>
    </w:p>
    <w:p w:rsidR="00F6314E" w:rsidRDefault="00F6314E"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tbl>
      <w:tblPr>
        <w:tblW w:w="9720" w:type="dxa"/>
        <w:tblInd w:w="93" w:type="dxa"/>
        <w:tblLook w:val="04A0" w:firstRow="1" w:lastRow="0" w:firstColumn="1" w:lastColumn="0" w:noHBand="0" w:noVBand="1"/>
      </w:tblPr>
      <w:tblGrid>
        <w:gridCol w:w="4960"/>
        <w:gridCol w:w="915"/>
        <w:gridCol w:w="580"/>
        <w:gridCol w:w="600"/>
        <w:gridCol w:w="1180"/>
        <w:gridCol w:w="600"/>
        <w:gridCol w:w="1187"/>
      </w:tblGrid>
      <w:tr w:rsidR="00562035" w:rsidRPr="00562035" w:rsidTr="00562035">
        <w:trPr>
          <w:trHeight w:val="255"/>
        </w:trPr>
        <w:tc>
          <w:tcPr>
            <w:tcW w:w="9720" w:type="dxa"/>
            <w:gridSpan w:val="7"/>
            <w:tcBorders>
              <w:top w:val="nil"/>
              <w:left w:val="nil"/>
              <w:bottom w:val="nil"/>
              <w:right w:val="nil"/>
            </w:tcBorders>
            <w:shd w:val="clear" w:color="auto" w:fill="auto"/>
            <w:noWrap/>
            <w:vAlign w:val="bottom"/>
            <w:hideMark/>
          </w:tcPr>
          <w:p w:rsidR="00562035" w:rsidRPr="00562035" w:rsidRDefault="00562035" w:rsidP="00562035">
            <w:pPr>
              <w:jc w:val="right"/>
              <w:rPr>
                <w:sz w:val="20"/>
                <w:szCs w:val="20"/>
              </w:rPr>
            </w:pPr>
            <w:r w:rsidRPr="00562035">
              <w:rPr>
                <w:sz w:val="20"/>
                <w:szCs w:val="20"/>
              </w:rPr>
              <w:t>Приложение 4</w:t>
            </w:r>
          </w:p>
        </w:tc>
      </w:tr>
      <w:tr w:rsidR="00562035" w:rsidRPr="00562035" w:rsidTr="00562035">
        <w:trPr>
          <w:trHeight w:val="278"/>
        </w:trPr>
        <w:tc>
          <w:tcPr>
            <w:tcW w:w="9720" w:type="dxa"/>
            <w:gridSpan w:val="7"/>
            <w:tcBorders>
              <w:top w:val="nil"/>
              <w:left w:val="nil"/>
              <w:bottom w:val="nil"/>
              <w:right w:val="nil"/>
            </w:tcBorders>
            <w:shd w:val="clear" w:color="auto" w:fill="auto"/>
            <w:hideMark/>
          </w:tcPr>
          <w:p w:rsidR="00562035" w:rsidRPr="00562035" w:rsidRDefault="00562035" w:rsidP="00562035">
            <w:pPr>
              <w:jc w:val="right"/>
              <w:rPr>
                <w:sz w:val="20"/>
                <w:szCs w:val="20"/>
              </w:rPr>
            </w:pPr>
            <w:r w:rsidRPr="00562035">
              <w:rPr>
                <w:sz w:val="20"/>
                <w:szCs w:val="20"/>
              </w:rPr>
              <w:lastRenderedPageBreak/>
              <w:t>к Решению Хурала представителей</w:t>
            </w:r>
          </w:p>
        </w:tc>
      </w:tr>
      <w:tr w:rsidR="00562035" w:rsidRPr="00562035" w:rsidTr="00562035">
        <w:trPr>
          <w:trHeight w:val="278"/>
        </w:trPr>
        <w:tc>
          <w:tcPr>
            <w:tcW w:w="9720" w:type="dxa"/>
            <w:gridSpan w:val="7"/>
            <w:tcBorders>
              <w:top w:val="nil"/>
              <w:left w:val="nil"/>
              <w:bottom w:val="nil"/>
              <w:right w:val="nil"/>
            </w:tcBorders>
            <w:shd w:val="clear" w:color="auto" w:fill="auto"/>
            <w:hideMark/>
          </w:tcPr>
          <w:p w:rsidR="00562035" w:rsidRPr="00562035" w:rsidRDefault="00562035" w:rsidP="00562035">
            <w:pPr>
              <w:jc w:val="right"/>
              <w:rPr>
                <w:sz w:val="20"/>
                <w:szCs w:val="20"/>
              </w:rPr>
            </w:pPr>
            <w:r w:rsidRPr="00562035">
              <w:rPr>
                <w:sz w:val="20"/>
                <w:szCs w:val="20"/>
              </w:rPr>
              <w:t>муниципального района "</w:t>
            </w:r>
            <w:proofErr w:type="spellStart"/>
            <w:r w:rsidRPr="00562035">
              <w:rPr>
                <w:sz w:val="20"/>
                <w:szCs w:val="20"/>
              </w:rPr>
              <w:t>Овюрский</w:t>
            </w:r>
            <w:proofErr w:type="spellEnd"/>
            <w:r w:rsidRPr="00562035">
              <w:rPr>
                <w:sz w:val="20"/>
                <w:szCs w:val="20"/>
              </w:rPr>
              <w:t xml:space="preserve"> </w:t>
            </w:r>
            <w:proofErr w:type="spellStart"/>
            <w:r w:rsidRPr="00562035">
              <w:rPr>
                <w:sz w:val="20"/>
                <w:szCs w:val="20"/>
              </w:rPr>
              <w:t>кожуун</w:t>
            </w:r>
            <w:proofErr w:type="spellEnd"/>
            <w:r w:rsidRPr="00562035">
              <w:rPr>
                <w:sz w:val="20"/>
                <w:szCs w:val="20"/>
              </w:rPr>
              <w:t xml:space="preserve"> Республики Тыва"</w:t>
            </w:r>
          </w:p>
        </w:tc>
      </w:tr>
      <w:tr w:rsidR="00562035" w:rsidRPr="00562035" w:rsidTr="00562035">
        <w:trPr>
          <w:trHeight w:val="255"/>
        </w:trPr>
        <w:tc>
          <w:tcPr>
            <w:tcW w:w="9720" w:type="dxa"/>
            <w:gridSpan w:val="7"/>
            <w:tcBorders>
              <w:top w:val="nil"/>
              <w:left w:val="nil"/>
              <w:bottom w:val="nil"/>
              <w:right w:val="nil"/>
            </w:tcBorders>
            <w:shd w:val="clear" w:color="auto" w:fill="auto"/>
            <w:hideMark/>
          </w:tcPr>
          <w:p w:rsidR="00562035" w:rsidRPr="00562035" w:rsidRDefault="00562035" w:rsidP="00562035">
            <w:pPr>
              <w:jc w:val="right"/>
              <w:rPr>
                <w:sz w:val="20"/>
                <w:szCs w:val="20"/>
              </w:rPr>
            </w:pPr>
            <w:r w:rsidRPr="00562035">
              <w:rPr>
                <w:sz w:val="20"/>
                <w:szCs w:val="20"/>
              </w:rPr>
              <w:t xml:space="preserve">                 "О  бюджете муниципального района "</w:t>
            </w:r>
            <w:proofErr w:type="spellStart"/>
            <w:r w:rsidRPr="00562035">
              <w:rPr>
                <w:sz w:val="20"/>
                <w:szCs w:val="20"/>
              </w:rPr>
              <w:t>Овюрский</w:t>
            </w:r>
            <w:proofErr w:type="spellEnd"/>
            <w:r w:rsidRPr="00562035">
              <w:rPr>
                <w:sz w:val="20"/>
                <w:szCs w:val="20"/>
              </w:rPr>
              <w:t xml:space="preserve"> </w:t>
            </w:r>
            <w:proofErr w:type="spellStart"/>
            <w:r w:rsidRPr="00562035">
              <w:rPr>
                <w:sz w:val="20"/>
                <w:szCs w:val="20"/>
              </w:rPr>
              <w:t>кожуун</w:t>
            </w:r>
            <w:proofErr w:type="spellEnd"/>
            <w:r w:rsidRPr="00562035">
              <w:rPr>
                <w:sz w:val="20"/>
                <w:szCs w:val="20"/>
              </w:rPr>
              <w:t xml:space="preserve">" Республики Тыва </w:t>
            </w:r>
          </w:p>
        </w:tc>
      </w:tr>
      <w:tr w:rsidR="00562035" w:rsidRPr="00562035" w:rsidTr="00562035">
        <w:trPr>
          <w:trHeight w:val="255"/>
        </w:trPr>
        <w:tc>
          <w:tcPr>
            <w:tcW w:w="9720" w:type="dxa"/>
            <w:gridSpan w:val="7"/>
            <w:tcBorders>
              <w:top w:val="nil"/>
              <w:left w:val="nil"/>
              <w:bottom w:val="nil"/>
              <w:right w:val="nil"/>
            </w:tcBorders>
            <w:shd w:val="clear" w:color="auto" w:fill="auto"/>
            <w:noWrap/>
            <w:vAlign w:val="bottom"/>
            <w:hideMark/>
          </w:tcPr>
          <w:p w:rsidR="00562035" w:rsidRPr="00562035" w:rsidRDefault="00562035" w:rsidP="00562035">
            <w:pPr>
              <w:jc w:val="right"/>
              <w:rPr>
                <w:sz w:val="20"/>
                <w:szCs w:val="20"/>
              </w:rPr>
            </w:pPr>
            <w:r w:rsidRPr="00562035">
              <w:rPr>
                <w:sz w:val="20"/>
                <w:szCs w:val="20"/>
              </w:rPr>
              <w:t>на 2024 год и на плановый период 2025 и 2026 годов"</w:t>
            </w:r>
          </w:p>
        </w:tc>
      </w:tr>
      <w:tr w:rsidR="00562035" w:rsidRPr="00562035" w:rsidTr="00562035">
        <w:trPr>
          <w:trHeight w:val="255"/>
        </w:trPr>
        <w:tc>
          <w:tcPr>
            <w:tcW w:w="4960"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760"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580"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600"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1180"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600"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1040"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r>
      <w:tr w:rsidR="00562035" w:rsidRPr="00562035" w:rsidTr="00562035">
        <w:trPr>
          <w:trHeight w:val="255"/>
        </w:trPr>
        <w:tc>
          <w:tcPr>
            <w:tcW w:w="9720" w:type="dxa"/>
            <w:gridSpan w:val="7"/>
            <w:tcBorders>
              <w:top w:val="nil"/>
              <w:left w:val="nil"/>
              <w:bottom w:val="nil"/>
              <w:right w:val="nil"/>
            </w:tcBorders>
            <w:shd w:val="clear" w:color="auto" w:fill="auto"/>
            <w:noWrap/>
            <w:hideMark/>
          </w:tcPr>
          <w:p w:rsidR="00562035" w:rsidRPr="00562035" w:rsidRDefault="00562035" w:rsidP="00562035">
            <w:pPr>
              <w:jc w:val="center"/>
              <w:rPr>
                <w:b/>
                <w:bCs/>
                <w:sz w:val="20"/>
                <w:szCs w:val="20"/>
              </w:rPr>
            </w:pPr>
            <w:r w:rsidRPr="00562035">
              <w:rPr>
                <w:b/>
                <w:bCs/>
                <w:sz w:val="20"/>
                <w:szCs w:val="20"/>
              </w:rPr>
              <w:t xml:space="preserve">ВЕДОМСТВЕННАЯ СТРУКТУРА РАСХОДОВ </w:t>
            </w:r>
          </w:p>
        </w:tc>
      </w:tr>
      <w:tr w:rsidR="00562035" w:rsidRPr="00562035" w:rsidTr="00562035">
        <w:trPr>
          <w:trHeight w:val="255"/>
        </w:trPr>
        <w:tc>
          <w:tcPr>
            <w:tcW w:w="9720" w:type="dxa"/>
            <w:gridSpan w:val="7"/>
            <w:tcBorders>
              <w:top w:val="nil"/>
              <w:left w:val="nil"/>
              <w:bottom w:val="nil"/>
              <w:right w:val="nil"/>
            </w:tcBorders>
            <w:shd w:val="clear" w:color="auto" w:fill="auto"/>
            <w:hideMark/>
          </w:tcPr>
          <w:p w:rsidR="00562035" w:rsidRPr="00562035" w:rsidRDefault="00562035" w:rsidP="00562035">
            <w:pPr>
              <w:jc w:val="center"/>
              <w:rPr>
                <w:b/>
                <w:bCs/>
                <w:sz w:val="20"/>
                <w:szCs w:val="20"/>
              </w:rPr>
            </w:pPr>
            <w:r w:rsidRPr="00562035">
              <w:rPr>
                <w:b/>
                <w:bCs/>
                <w:sz w:val="20"/>
                <w:szCs w:val="20"/>
              </w:rPr>
              <w:t xml:space="preserve"> бюджета муниципального района "</w:t>
            </w:r>
            <w:proofErr w:type="spellStart"/>
            <w:r w:rsidRPr="00562035">
              <w:rPr>
                <w:b/>
                <w:bCs/>
                <w:sz w:val="20"/>
                <w:szCs w:val="20"/>
              </w:rPr>
              <w:t>Овюрский</w:t>
            </w:r>
            <w:proofErr w:type="spellEnd"/>
            <w:r w:rsidRPr="00562035">
              <w:rPr>
                <w:b/>
                <w:bCs/>
                <w:sz w:val="20"/>
                <w:szCs w:val="20"/>
              </w:rPr>
              <w:t xml:space="preserve"> </w:t>
            </w:r>
            <w:proofErr w:type="spellStart"/>
            <w:r w:rsidRPr="00562035">
              <w:rPr>
                <w:b/>
                <w:bCs/>
                <w:sz w:val="20"/>
                <w:szCs w:val="20"/>
              </w:rPr>
              <w:t>кожуун</w:t>
            </w:r>
            <w:proofErr w:type="spellEnd"/>
            <w:r w:rsidRPr="00562035">
              <w:rPr>
                <w:b/>
                <w:bCs/>
                <w:sz w:val="20"/>
                <w:szCs w:val="20"/>
              </w:rPr>
              <w:t xml:space="preserve">" Республики Тыва на 2024 год </w:t>
            </w:r>
          </w:p>
        </w:tc>
      </w:tr>
      <w:tr w:rsidR="00562035" w:rsidRPr="00562035" w:rsidTr="00562035">
        <w:trPr>
          <w:trHeight w:val="255"/>
        </w:trPr>
        <w:tc>
          <w:tcPr>
            <w:tcW w:w="496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76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58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0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118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0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1040" w:type="dxa"/>
            <w:tcBorders>
              <w:top w:val="nil"/>
              <w:left w:val="nil"/>
              <w:bottom w:val="nil"/>
              <w:right w:val="nil"/>
            </w:tcBorders>
            <w:shd w:val="clear" w:color="auto" w:fill="auto"/>
            <w:hideMark/>
          </w:tcPr>
          <w:p w:rsidR="00562035" w:rsidRPr="00562035" w:rsidRDefault="00562035" w:rsidP="00562035">
            <w:pPr>
              <w:rPr>
                <w:sz w:val="20"/>
                <w:szCs w:val="20"/>
              </w:rPr>
            </w:pPr>
          </w:p>
        </w:tc>
      </w:tr>
      <w:tr w:rsidR="00562035" w:rsidRPr="00562035" w:rsidTr="00562035">
        <w:trPr>
          <w:trHeight w:val="255"/>
        </w:trPr>
        <w:tc>
          <w:tcPr>
            <w:tcW w:w="496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760" w:type="dxa"/>
            <w:tcBorders>
              <w:top w:val="nil"/>
              <w:left w:val="nil"/>
              <w:bottom w:val="nil"/>
              <w:right w:val="nil"/>
            </w:tcBorders>
            <w:shd w:val="clear" w:color="auto" w:fill="auto"/>
            <w:noWrap/>
            <w:hideMark/>
          </w:tcPr>
          <w:p w:rsidR="00562035" w:rsidRPr="00562035" w:rsidRDefault="00562035" w:rsidP="00562035">
            <w:pPr>
              <w:rPr>
                <w:b/>
                <w:bCs/>
                <w:sz w:val="20"/>
                <w:szCs w:val="20"/>
              </w:rPr>
            </w:pPr>
          </w:p>
        </w:tc>
        <w:tc>
          <w:tcPr>
            <w:tcW w:w="58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0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118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0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1040" w:type="dxa"/>
            <w:tcBorders>
              <w:top w:val="nil"/>
              <w:left w:val="nil"/>
              <w:bottom w:val="nil"/>
              <w:right w:val="nil"/>
            </w:tcBorders>
            <w:shd w:val="clear" w:color="auto" w:fill="auto"/>
            <w:hideMark/>
          </w:tcPr>
          <w:p w:rsidR="00562035" w:rsidRPr="00562035" w:rsidRDefault="00562035" w:rsidP="00562035">
            <w:pPr>
              <w:rPr>
                <w:sz w:val="20"/>
                <w:szCs w:val="20"/>
              </w:rPr>
            </w:pPr>
          </w:p>
        </w:tc>
      </w:tr>
      <w:tr w:rsidR="00562035" w:rsidRPr="00562035" w:rsidTr="00562035">
        <w:trPr>
          <w:trHeight w:val="255"/>
        </w:trPr>
        <w:tc>
          <w:tcPr>
            <w:tcW w:w="8680" w:type="dxa"/>
            <w:gridSpan w:val="6"/>
            <w:tcBorders>
              <w:top w:val="nil"/>
              <w:left w:val="nil"/>
              <w:bottom w:val="nil"/>
              <w:right w:val="nil"/>
            </w:tcBorders>
            <w:shd w:val="clear" w:color="auto" w:fill="auto"/>
            <w:noWrap/>
            <w:hideMark/>
          </w:tcPr>
          <w:p w:rsidR="00562035" w:rsidRPr="00562035" w:rsidRDefault="00562035" w:rsidP="00562035">
            <w:pPr>
              <w:rPr>
                <w:sz w:val="20"/>
                <w:szCs w:val="20"/>
              </w:rPr>
            </w:pPr>
            <w:r w:rsidRPr="00562035">
              <w:rPr>
                <w:sz w:val="20"/>
                <w:szCs w:val="20"/>
              </w:rPr>
              <w:t xml:space="preserve">Финансовый орган: Финансовое управление Администрации </w:t>
            </w:r>
            <w:proofErr w:type="spellStart"/>
            <w:r w:rsidRPr="00562035">
              <w:rPr>
                <w:sz w:val="20"/>
                <w:szCs w:val="20"/>
              </w:rPr>
              <w:t>Овюрского</w:t>
            </w:r>
            <w:proofErr w:type="spellEnd"/>
            <w:r w:rsidRPr="00562035">
              <w:rPr>
                <w:sz w:val="20"/>
                <w:szCs w:val="20"/>
              </w:rPr>
              <w:t xml:space="preserve"> </w:t>
            </w:r>
            <w:proofErr w:type="spellStart"/>
            <w:r w:rsidRPr="00562035">
              <w:rPr>
                <w:sz w:val="20"/>
                <w:szCs w:val="20"/>
              </w:rPr>
              <w:t>кожууна</w:t>
            </w:r>
            <w:proofErr w:type="spellEnd"/>
            <w:r w:rsidRPr="00562035">
              <w:rPr>
                <w:sz w:val="20"/>
                <w:szCs w:val="20"/>
              </w:rPr>
              <w:t xml:space="preserve"> Республики Тыва</w:t>
            </w:r>
          </w:p>
        </w:tc>
        <w:tc>
          <w:tcPr>
            <w:tcW w:w="1040" w:type="dxa"/>
            <w:tcBorders>
              <w:top w:val="nil"/>
              <w:left w:val="nil"/>
              <w:bottom w:val="nil"/>
              <w:right w:val="nil"/>
            </w:tcBorders>
            <w:shd w:val="clear" w:color="auto" w:fill="auto"/>
            <w:hideMark/>
          </w:tcPr>
          <w:p w:rsidR="00562035" w:rsidRPr="00562035" w:rsidRDefault="00562035" w:rsidP="00562035">
            <w:pPr>
              <w:rPr>
                <w:sz w:val="20"/>
                <w:szCs w:val="20"/>
              </w:rPr>
            </w:pPr>
          </w:p>
        </w:tc>
      </w:tr>
      <w:tr w:rsidR="00562035" w:rsidRPr="00562035" w:rsidTr="00562035">
        <w:trPr>
          <w:trHeight w:val="338"/>
        </w:trPr>
        <w:tc>
          <w:tcPr>
            <w:tcW w:w="4960" w:type="dxa"/>
            <w:tcBorders>
              <w:top w:val="nil"/>
              <w:left w:val="nil"/>
              <w:bottom w:val="nil"/>
              <w:right w:val="nil"/>
            </w:tcBorders>
            <w:shd w:val="clear" w:color="auto" w:fill="auto"/>
            <w:noWrap/>
            <w:hideMark/>
          </w:tcPr>
          <w:p w:rsidR="00562035" w:rsidRPr="00562035" w:rsidRDefault="00562035" w:rsidP="00562035">
            <w:pPr>
              <w:rPr>
                <w:sz w:val="20"/>
                <w:szCs w:val="20"/>
              </w:rPr>
            </w:pPr>
            <w:r w:rsidRPr="00562035">
              <w:rPr>
                <w:sz w:val="20"/>
                <w:szCs w:val="20"/>
              </w:rPr>
              <w:t xml:space="preserve">Единица измерения:  </w:t>
            </w:r>
            <w:proofErr w:type="spellStart"/>
            <w:proofErr w:type="gramStart"/>
            <w:r w:rsidRPr="00562035">
              <w:rPr>
                <w:sz w:val="20"/>
                <w:szCs w:val="20"/>
              </w:rPr>
              <w:t>тыс</w:t>
            </w:r>
            <w:proofErr w:type="spellEnd"/>
            <w:proofErr w:type="gramEnd"/>
            <w:r w:rsidRPr="00562035">
              <w:rPr>
                <w:sz w:val="20"/>
                <w:szCs w:val="20"/>
              </w:rPr>
              <w:t xml:space="preserve"> </w:t>
            </w:r>
            <w:proofErr w:type="spellStart"/>
            <w:r w:rsidRPr="00562035">
              <w:rPr>
                <w:sz w:val="20"/>
                <w:szCs w:val="20"/>
              </w:rPr>
              <w:t>руб</w:t>
            </w:r>
            <w:proofErr w:type="spellEnd"/>
            <w:r w:rsidRPr="00562035">
              <w:rPr>
                <w:sz w:val="20"/>
                <w:szCs w:val="20"/>
              </w:rPr>
              <w:t xml:space="preserve"> </w:t>
            </w:r>
          </w:p>
        </w:tc>
        <w:tc>
          <w:tcPr>
            <w:tcW w:w="76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58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0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118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00"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1040" w:type="dxa"/>
            <w:tcBorders>
              <w:top w:val="nil"/>
              <w:left w:val="nil"/>
              <w:bottom w:val="nil"/>
              <w:right w:val="nil"/>
            </w:tcBorders>
            <w:shd w:val="clear" w:color="auto" w:fill="auto"/>
            <w:hideMark/>
          </w:tcPr>
          <w:p w:rsidR="00562035" w:rsidRPr="00562035" w:rsidRDefault="00562035" w:rsidP="00562035">
            <w:pPr>
              <w:rPr>
                <w:sz w:val="20"/>
                <w:szCs w:val="20"/>
              </w:rPr>
            </w:pPr>
          </w:p>
        </w:tc>
      </w:tr>
      <w:tr w:rsidR="00562035" w:rsidRPr="00562035" w:rsidTr="00562035">
        <w:trPr>
          <w:trHeight w:val="263"/>
        </w:trPr>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Код главы</w:t>
            </w:r>
          </w:p>
        </w:tc>
        <w:tc>
          <w:tcPr>
            <w:tcW w:w="3720" w:type="dxa"/>
            <w:gridSpan w:val="5"/>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Код по бюджетной классификации</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Сумма с учетом изменений</w:t>
            </w:r>
          </w:p>
        </w:tc>
      </w:tr>
      <w:tr w:rsidR="00562035" w:rsidRPr="00562035" w:rsidTr="00562035">
        <w:trPr>
          <w:trHeight w:val="803"/>
        </w:trPr>
        <w:tc>
          <w:tcPr>
            <w:tcW w:w="4960" w:type="dxa"/>
            <w:vMerge/>
            <w:tcBorders>
              <w:top w:val="single" w:sz="4" w:space="0" w:color="auto"/>
              <w:left w:val="single" w:sz="4" w:space="0" w:color="auto"/>
              <w:bottom w:val="single" w:sz="4" w:space="0" w:color="auto"/>
              <w:right w:val="single" w:sz="4" w:space="0" w:color="auto"/>
            </w:tcBorders>
            <w:vAlign w:val="center"/>
            <w:hideMark/>
          </w:tcPr>
          <w:p w:rsidR="00562035" w:rsidRPr="00562035" w:rsidRDefault="00562035" w:rsidP="00562035">
            <w:pPr>
              <w:rPr>
                <w:b/>
                <w:bCs/>
                <w:sz w:val="20"/>
                <w:szCs w:val="20"/>
              </w:rPr>
            </w:pPr>
          </w:p>
        </w:tc>
        <w:tc>
          <w:tcPr>
            <w:tcW w:w="760"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ГЛАВА</w:t>
            </w:r>
          </w:p>
        </w:tc>
        <w:tc>
          <w:tcPr>
            <w:tcW w:w="580"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РЗ</w:t>
            </w:r>
          </w:p>
        </w:tc>
        <w:tc>
          <w:tcPr>
            <w:tcW w:w="600"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proofErr w:type="gramStart"/>
            <w:r w:rsidRPr="00562035">
              <w:rPr>
                <w:b/>
                <w:bCs/>
                <w:sz w:val="20"/>
                <w:szCs w:val="20"/>
              </w:rPr>
              <w:t>ПР</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ЦСР</w:t>
            </w:r>
          </w:p>
        </w:tc>
        <w:tc>
          <w:tcPr>
            <w:tcW w:w="600"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ВР</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562035" w:rsidRPr="00562035" w:rsidRDefault="00562035" w:rsidP="00562035">
            <w:pPr>
              <w:rPr>
                <w:b/>
                <w:bCs/>
                <w:sz w:val="20"/>
                <w:szCs w:val="20"/>
              </w:rPr>
            </w:pP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1</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6</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7</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Муниципальное учреждение Отдел культуры и по делам национальностей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r w:rsidRPr="00562035">
              <w:rPr>
                <w:rFonts w:ascii="Arial" w:hAnsi="Arial" w:cs="Arial"/>
                <w:b/>
                <w:bCs/>
                <w:sz w:val="16"/>
                <w:szCs w:val="16"/>
              </w:rPr>
              <w:t xml:space="preserve">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114216,93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ОБРАЗОВАНИЕ</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18401,04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Дополнительное образование детей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18401,04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18366,04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дополнительного образования на 2024 -2026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18366,04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18366,04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18366,04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18366,04</w:t>
            </w:r>
          </w:p>
        </w:tc>
      </w:tr>
      <w:tr w:rsidR="00562035" w:rsidRPr="00562035" w:rsidTr="00562035">
        <w:trPr>
          <w:trHeight w:val="66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18366,04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дополнительного образования на 2024 -2026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66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КУЛЬТУРА, КИНЕМАТОГРАФИЯ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95653,14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Культура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59273,70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культуры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18808,49</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библиотечного дела в муниципальном районе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w:t>
            </w:r>
            <w:proofErr w:type="spellEnd"/>
            <w:r w:rsidRPr="00562035">
              <w:rPr>
                <w:rFonts w:ascii="Arial" w:hAnsi="Arial" w:cs="Arial"/>
                <w:sz w:val="16"/>
                <w:szCs w:val="16"/>
              </w:rPr>
              <w:t>"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18808,49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деятельности муниципальных учреждений (оказание услуг) - средства местного </w:t>
            </w:r>
            <w:proofErr w:type="spellStart"/>
            <w:r w:rsidRPr="00562035">
              <w:rPr>
                <w:rFonts w:ascii="Arial" w:hAnsi="Arial" w:cs="Arial"/>
                <w:sz w:val="16"/>
                <w:szCs w:val="16"/>
              </w:rPr>
              <w:t>бджета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18808,49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18808,49</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18808,49</w:t>
            </w:r>
          </w:p>
        </w:tc>
      </w:tr>
      <w:tr w:rsidR="00562035" w:rsidRPr="00562035" w:rsidTr="00562035">
        <w:trPr>
          <w:trHeight w:val="73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18808,49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культуры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21859,16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"Организация досуга и предоставление услуг организаций культуры"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21859,16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муниципальных учреждений (оказание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21859,16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21859,16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21859,16</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21859,16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культуры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"Организация досуга и предоставление услуг организаций культуры"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Создание модельных муниципальных библиотек</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082A154540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культуры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3606,06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Подпрограмма "Развитие муниципального театра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0850000000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3606,06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деятельности муниципальных учреждений (оказание услуг) - средства местного </w:t>
            </w:r>
            <w:proofErr w:type="spellStart"/>
            <w:r w:rsidRPr="00562035">
              <w:rPr>
                <w:rFonts w:ascii="Arial" w:hAnsi="Arial" w:cs="Arial"/>
                <w:sz w:val="16"/>
                <w:szCs w:val="16"/>
              </w:rPr>
              <w:t>бджета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3606,06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3606,06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3606,06</w:t>
            </w:r>
          </w:p>
        </w:tc>
      </w:tr>
      <w:tr w:rsidR="00562035" w:rsidRPr="00562035" w:rsidTr="00562035">
        <w:trPr>
          <w:trHeight w:val="66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3606,06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Другие вопросы в области культуры, кинематографии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36379,44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культуры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33159,21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"Организация досуга и предоставление услуг организаций культуры"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33159,21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подведомственных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33159,21</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32248,73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32248,73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24780,20</w:t>
            </w:r>
          </w:p>
        </w:tc>
      </w:tr>
      <w:tr w:rsidR="00562035" w:rsidRPr="00562035" w:rsidTr="00562035">
        <w:trPr>
          <w:trHeight w:val="52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7468,53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838,63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838,63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179,19</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659,44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71,85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Исполнение судебных актов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71,17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Исполнение судебных актов Российской Федерации и мировых соглашений по возмещению причиненного вреда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71,17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прочих налогов, сборов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культуры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1005,93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1005,93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1005,93</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1005,93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1005,93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774,83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231,10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культуры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22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26,88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культуры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2179,31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2179,31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организационных, информационных и методических условий </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2179,31</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1957,31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1957,31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1504,79</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452,51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187,00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СОЦИАЛЬНАЯ ПОЛИТИКА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162,75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населения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162,75</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Непрограммные расходы на реализацию переданных полномочий Российской Федерации и субъекта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162,75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Льготы сельским специалистам по жилищно-коммунальным услугам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162,75</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выплаты персоналу учреждений, за исключением фонда оплаты труда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153,75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153,75</w:t>
            </w:r>
          </w:p>
        </w:tc>
      </w:tr>
      <w:tr w:rsidR="00562035" w:rsidRPr="00562035" w:rsidTr="00562035">
        <w:trPr>
          <w:trHeight w:val="69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802</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153,75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Управление труда и социального развития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r w:rsidRPr="00562035">
              <w:rPr>
                <w:rFonts w:ascii="Arial" w:hAnsi="Arial" w:cs="Arial"/>
                <w:b/>
                <w:bCs/>
                <w:sz w:val="16"/>
                <w:szCs w:val="16"/>
              </w:rPr>
              <w:t xml:space="preserve">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38623,02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СОЦИАЛЬНАЯ ПОЛИТИКА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38623,02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Пенсионное обеспечение</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2476,93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2476,93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2476,93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2476,93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2476,93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2476,93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пенсии, социальные доплаты к пенсиям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2476,93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населения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9290,62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4049,69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мер социальной поддержки отдельным категориям граждан"</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4049,69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мер социальной поддержки ветеранов труда и тружеников тыла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4049,69</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4049,69</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4049,69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Пособия, компенсации, меры социальной поддержки по публичным нормативным обязательствам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4049,69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98,37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мер социальной поддержки отдельным категориям граждан"</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98,37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Федеральный Закон от 12 января 1996 года № 8-ФЗ  "О погребении и похоронном деле"</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98,37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98,37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98,37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Пособия, компенсации, меры социальной поддержки по публичным нормативным обязательствам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98,37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395,00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мер социальной поддержки отдельным категориям граждан"</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395,00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Создание условий для реализации муниципальной программы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395,00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395,00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395,00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395,00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5,86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"Социальная поддержка семьи и детей"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5,86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Выплата ежемесячного пособия на ребенка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5,86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5,86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5,86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Пособия, компенсации, меры социальной поддержки по публичным нормативным обязательствам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5,86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3557,70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3557,70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оплату жилищно-коммунальных услуг отдельным категориям граждан</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2980,00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2973,84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2973,84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2048,74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Приобретение товаров, работ и услуг в пользу граждан в целях их социального обеспечения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925,10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местным бюджетам на оплату жилищно-коммунальных услуг отдельным категориям граждан за счет резервного фонда Правительства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013015250F</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577,70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013015250F</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577,70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013015250F</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577,70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013015250F</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572,87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Приобретение товаров, работ и услуг в пользу граждан в целях их социального обеспечения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013015250F</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4,83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1184,00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1184,00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гражданам субсидий на оплату жилого помещения и коммунальных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98,75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0,02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0,02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0,02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98,73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98,73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88,39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Приобретение товаров, работ и услуг в пользу граждан в целях их социального обеспечения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10,35</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1085,25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1085,25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1085,25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Приобретение товаров, работ и услуг в пользу граждан в целях их социального обеспечения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1085,25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Охрана семьи и детства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19882,94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12177,90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"Социальная поддержка семьи и детей"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12177,90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12177,90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12177,90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12177,90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Пособия, компенсации, меры социальной поддержки по публичным нормативным обязательствам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12177,90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7705,04</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7705,04</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7705,04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7705,04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7705,04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7705,04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Другие вопросы в области социальной политики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6972,53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6295,53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6295,53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6295,53</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6129,96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6129,96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4716,93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1413,03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149,03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149,03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138,28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10,75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16,55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16,55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налога на имущество организаций и земельного налога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12,65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прочих налогов, сборов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3,90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9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26,88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"Социальная поддержка граждан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642,00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642,00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642,00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642,00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642,00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804</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642,00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proofErr w:type="spellStart"/>
            <w:r w:rsidRPr="00562035">
              <w:rPr>
                <w:rFonts w:ascii="Arial" w:hAnsi="Arial" w:cs="Arial"/>
                <w:b/>
                <w:bCs/>
                <w:sz w:val="16"/>
                <w:szCs w:val="16"/>
              </w:rPr>
              <w:t>Овюрское</w:t>
            </w:r>
            <w:proofErr w:type="spellEnd"/>
            <w:r w:rsidRPr="00562035">
              <w:rPr>
                <w:rFonts w:ascii="Arial" w:hAnsi="Arial" w:cs="Arial"/>
                <w:b/>
                <w:bCs/>
                <w:sz w:val="16"/>
                <w:szCs w:val="16"/>
              </w:rPr>
              <w:t xml:space="preserve"> управление сельского хозяйства и продовольствия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6772,52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НАЦИОНАЛЬНАЯ ЭКОНОМИКА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5211,52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Сельское хозяйство и рыболовство</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4641,57</w:t>
            </w:r>
          </w:p>
        </w:tc>
      </w:tr>
      <w:tr w:rsidR="00562035" w:rsidRPr="00562035" w:rsidTr="00562035">
        <w:trPr>
          <w:trHeight w:val="70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752,00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Подпрограмма "Развитие сельскохозяйственных товаропроизводителей и </w:t>
            </w:r>
            <w:proofErr w:type="spellStart"/>
            <w:r w:rsidRPr="00562035">
              <w:rPr>
                <w:rFonts w:ascii="Arial" w:hAnsi="Arial" w:cs="Arial"/>
                <w:sz w:val="16"/>
                <w:szCs w:val="16"/>
              </w:rPr>
              <w:t>МУПов</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752,00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Поддержка предприятий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752,00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602,00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602,00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w:t>
            </w:r>
          </w:p>
        </w:tc>
      </w:tr>
      <w:tr w:rsidR="00562035" w:rsidRPr="00562035" w:rsidTr="00562035">
        <w:trPr>
          <w:trHeight w:val="124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224,00</w:t>
            </w:r>
          </w:p>
        </w:tc>
      </w:tr>
      <w:tr w:rsidR="00562035" w:rsidRPr="00562035" w:rsidTr="00562035">
        <w:trPr>
          <w:trHeight w:val="61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Субвенции </w:t>
            </w:r>
            <w:proofErr w:type="gramStart"/>
            <w:r w:rsidRPr="00562035">
              <w:rPr>
                <w:rFonts w:ascii="Arial" w:hAnsi="Arial" w:cs="Arial"/>
                <w:sz w:val="16"/>
                <w:szCs w:val="16"/>
              </w:rPr>
              <w:t>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224,00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Субвенции </w:t>
            </w:r>
            <w:proofErr w:type="gramStart"/>
            <w:r w:rsidRPr="00562035">
              <w:rPr>
                <w:rFonts w:ascii="Arial" w:hAnsi="Arial" w:cs="Arial"/>
                <w:sz w:val="16"/>
                <w:szCs w:val="16"/>
              </w:rPr>
              <w:t>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224,00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224,00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224,00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224,00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3630,57</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3630,57</w:t>
            </w:r>
          </w:p>
        </w:tc>
      </w:tr>
      <w:tr w:rsidR="00562035" w:rsidRPr="00562035" w:rsidTr="00562035">
        <w:trPr>
          <w:trHeight w:val="61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3630,57</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2928,89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2928,89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2255,76</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673,13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685,78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685,78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126,55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559,24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15,89</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15,89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налога на имущество организаций и земельного налога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13,04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прочих налогов, сборов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2,85</w:t>
            </w:r>
          </w:p>
        </w:tc>
      </w:tr>
      <w:tr w:rsidR="00562035" w:rsidRPr="00562035" w:rsidTr="00562035">
        <w:trPr>
          <w:trHeight w:val="70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26,88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569,95</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569,95</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569,95</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569,95</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569,95</w:t>
            </w:r>
          </w:p>
        </w:tc>
      </w:tr>
      <w:tr w:rsidR="00562035" w:rsidRPr="00562035" w:rsidTr="00562035">
        <w:trPr>
          <w:trHeight w:val="27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569,95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437,75</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132,20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ОХРАНА ОКРУЖАЮЩЕЙ СРЕДЫ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49,00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Охрана объектов растительного и животного мира и среды их обитания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49,00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49,00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Подпрограмма "Развитие сельскохозяйственных товаропроизводителей и </w:t>
            </w:r>
            <w:proofErr w:type="spellStart"/>
            <w:r w:rsidRPr="00562035">
              <w:rPr>
                <w:rFonts w:ascii="Arial" w:hAnsi="Arial" w:cs="Arial"/>
                <w:sz w:val="16"/>
                <w:szCs w:val="16"/>
              </w:rPr>
              <w:t>МУПов</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49,00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Поддержка предприятий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49,00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49,00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49,00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СОЦИАЛЬНАЯ ПОЛИТИКА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1512,00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населения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1512,00</w:t>
            </w:r>
          </w:p>
        </w:tc>
      </w:tr>
      <w:tr w:rsidR="00562035" w:rsidRPr="00562035" w:rsidTr="00562035">
        <w:trPr>
          <w:trHeight w:val="70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1512,00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1512,00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на улучшение жилищных условий граждан, проживающих на сельских территориях</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1512,00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1512,00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1512,00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гражданам на приобретение жилья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04401L5761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1512,00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Муниципальное учреждение Управление образованием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501689,80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ОБРАЗОВАНИЕ</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495783,05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Дошкольное образование</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159176,93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6917,93</w:t>
            </w:r>
          </w:p>
        </w:tc>
      </w:tr>
      <w:tr w:rsidR="00562035" w:rsidRPr="00562035" w:rsidTr="00562035">
        <w:trPr>
          <w:trHeight w:val="46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дошкольного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6917,93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 xml:space="preserve">Обеспечение деятельности муниципальных учреждений (оказание услуг) - средства местного бюджета </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6917,93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6917,93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6917,93</w:t>
            </w:r>
          </w:p>
        </w:tc>
      </w:tr>
      <w:tr w:rsidR="00562035" w:rsidRPr="00562035" w:rsidTr="00562035">
        <w:trPr>
          <w:trHeight w:val="73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6917,93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дошкольного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152171,00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дошкольного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152171,00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деятельности муниципальных </w:t>
            </w:r>
            <w:proofErr w:type="spellStart"/>
            <w:r w:rsidRPr="00562035">
              <w:rPr>
                <w:rFonts w:ascii="Arial" w:hAnsi="Arial" w:cs="Arial"/>
                <w:sz w:val="16"/>
                <w:szCs w:val="16"/>
              </w:rPr>
              <w:t>тучреждений</w:t>
            </w:r>
            <w:proofErr w:type="spellEnd"/>
            <w:r w:rsidRPr="00562035">
              <w:rPr>
                <w:rFonts w:ascii="Arial" w:hAnsi="Arial" w:cs="Arial"/>
                <w:sz w:val="16"/>
                <w:szCs w:val="16"/>
              </w:rPr>
              <w:t xml:space="preserve"> (оказание услуг) - средства республиканского бюджета </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152171,00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152171,00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152171,00</w:t>
            </w:r>
          </w:p>
        </w:tc>
      </w:tr>
      <w:tr w:rsidR="00562035" w:rsidRPr="00562035" w:rsidTr="00562035">
        <w:trPr>
          <w:trHeight w:val="78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152171,00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Общее образование</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300864,15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24244,04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общего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24244,04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24244,04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24244,04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24244,04</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24244,04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271,50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общего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271,50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271,50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271,50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271,50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271,50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244103,00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общего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244103,00</w:t>
            </w:r>
          </w:p>
        </w:tc>
      </w:tr>
      <w:tr w:rsidR="00562035" w:rsidRPr="00562035" w:rsidTr="00562035">
        <w:trPr>
          <w:trHeight w:val="112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244103,00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244103,00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244103,00</w:t>
            </w:r>
          </w:p>
        </w:tc>
      </w:tr>
      <w:tr w:rsidR="00562035" w:rsidRPr="00562035" w:rsidTr="00562035">
        <w:trPr>
          <w:trHeight w:val="72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244103,00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296,86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общего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296,86</w:t>
            </w:r>
          </w:p>
        </w:tc>
      </w:tr>
      <w:tr w:rsidR="00562035" w:rsidRPr="00562035" w:rsidTr="00562035">
        <w:trPr>
          <w:trHeight w:val="112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296,86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296,86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296,86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296,86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20724,77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общего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20724,77</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20724,77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20724,77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20724,77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20724,77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1830,47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общего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1830,47</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1830,47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1830,47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1830,47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1830,47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8269,01</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Подпрограмма "Социальная поддержка по оплате коммунальных услуг педагогическим </w:t>
            </w:r>
            <w:proofErr w:type="gramStart"/>
            <w:r w:rsidRPr="00562035">
              <w:rPr>
                <w:rFonts w:ascii="Arial" w:hAnsi="Arial" w:cs="Arial"/>
                <w:sz w:val="16"/>
                <w:szCs w:val="16"/>
              </w:rPr>
              <w:t>работникам</w:t>
            </w:r>
            <w:proofErr w:type="gramEnd"/>
            <w:r w:rsidRPr="00562035">
              <w:rPr>
                <w:rFonts w:ascii="Arial" w:hAnsi="Arial" w:cs="Arial"/>
                <w:sz w:val="16"/>
                <w:szCs w:val="16"/>
              </w:rPr>
              <w:t xml:space="preserve"> работающим и проживающим в сельской местности"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8269,01</w:t>
            </w:r>
          </w:p>
        </w:tc>
      </w:tr>
      <w:tr w:rsidR="00562035" w:rsidRPr="00562035" w:rsidTr="00562035">
        <w:trPr>
          <w:trHeight w:val="112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8269,01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8269,01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8269,01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иные цели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8269,01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1124,50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Подпрограмма "Социальная поддержка по оплате коммунальных услуг педагогическим </w:t>
            </w:r>
            <w:proofErr w:type="gramStart"/>
            <w:r w:rsidRPr="00562035">
              <w:rPr>
                <w:rFonts w:ascii="Arial" w:hAnsi="Arial" w:cs="Arial"/>
                <w:sz w:val="16"/>
                <w:szCs w:val="16"/>
              </w:rPr>
              <w:t>работникам</w:t>
            </w:r>
            <w:proofErr w:type="gramEnd"/>
            <w:r w:rsidRPr="00562035">
              <w:rPr>
                <w:rFonts w:ascii="Arial" w:hAnsi="Arial" w:cs="Arial"/>
                <w:sz w:val="16"/>
                <w:szCs w:val="16"/>
              </w:rPr>
              <w:t xml:space="preserve"> работающим и проживающим в сельской местности"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1124,50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1124,50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1124,50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1124,50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1124,50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Дополнительное образование детей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9559,10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9559,10</w:t>
            </w:r>
          </w:p>
        </w:tc>
      </w:tr>
      <w:tr w:rsidR="00562035" w:rsidRPr="00562035" w:rsidTr="00562035">
        <w:trPr>
          <w:trHeight w:val="52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дополнительного образования на 2024 -2026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9559,10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9559,10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9559,10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9559,10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9559,10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Молодежная политика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1775,00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1775,00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"Организация отдыха и оздоровления учащихся в каникулярное время на 2024 - 2026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0740000000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1775,00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Мероприятия по оздоровлению детей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1775,00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1775,00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1775,00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1775,00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Другие вопросы в области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24407,88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1122,97</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1122,97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1122,97</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1122,97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1122,97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863,42</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259,55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26,88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23214,91</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23214,91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23214,91</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21628,06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21628,06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16643,50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4984,57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1562,70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1562,70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446,53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1015,83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по коммунальным услугам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100,34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24,15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24,15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налога на имущество организаций и земельного налога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15,55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прочих налогов, сборов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6,36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52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Подпрограмма "Обеспечение реализации муниципальной программы и прочие мероприятия в сфере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26,88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СОЦИАЛЬНАЯ ПОЛИТИКА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5906,75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населения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837,75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837,75</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Подпрограмма "Социальная поддержка по оплате коммунальных услуг педагогическим </w:t>
            </w:r>
            <w:proofErr w:type="gramStart"/>
            <w:r w:rsidRPr="00562035">
              <w:rPr>
                <w:rFonts w:ascii="Arial" w:hAnsi="Arial" w:cs="Arial"/>
                <w:sz w:val="16"/>
                <w:szCs w:val="16"/>
              </w:rPr>
              <w:t>работникам</w:t>
            </w:r>
            <w:proofErr w:type="gramEnd"/>
            <w:r w:rsidRPr="00562035">
              <w:rPr>
                <w:rFonts w:ascii="Arial" w:hAnsi="Arial" w:cs="Arial"/>
                <w:sz w:val="16"/>
                <w:szCs w:val="16"/>
              </w:rPr>
              <w:t xml:space="preserve"> работающим и проживающим в сельской местности"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837,75</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государственным (муниципальным)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837,75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837,75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837,75</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837,75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Охрана семьи и детства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5069,00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5069,00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дошкольного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5069,00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5069,00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5069,00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5069,00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806</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5069,00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Хурал представителей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r w:rsidRPr="00562035">
              <w:rPr>
                <w:rFonts w:ascii="Arial" w:hAnsi="Arial" w:cs="Arial"/>
                <w:b/>
                <w:bCs/>
                <w:sz w:val="16"/>
                <w:szCs w:val="16"/>
              </w:rPr>
              <w:t xml:space="preserve">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5615,96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5615,96</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4815,96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Функционирование представительного органа муниципального района Республики Тыва </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4697,96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функционирования председателя представительного органа муниципального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1839,08</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1839,08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1839,08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1415,70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423,38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функционирования депутатов представительного органа муниципального района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531,37</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531,37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531,37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408,12</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123,25</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1133,07</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1133,07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1133,07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871,42</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261,65</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1194,45</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187,13</w:t>
            </w:r>
          </w:p>
        </w:tc>
      </w:tr>
      <w:tr w:rsidR="00562035" w:rsidRPr="00562035" w:rsidTr="00562035">
        <w:trPr>
          <w:trHeight w:val="43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187,13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187,13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974,76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974,76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278,52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696,24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32,56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32,56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налога на имущество организаций и земельного налога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прочих налогов, сборов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23,56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Функционирование представительного органа муниципального района Республики Тыва </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118,00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118,00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118,00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118,00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90,63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27,37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проведения выборов и референдумов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проведения выборов и референдумов в муниципальном районе</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9400000000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проведения выборов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Специальные расходы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КОНТРОЛЬНО-СЧЕТНЫЙ ОРГАН МУНИЦИПАЛЬНОГО РАЙОНА "ОВЮРСКИЙ КОЖУУН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2472,23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2472,23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2472,23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2472,23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1222,79</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1222,79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1222,79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940,09</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282,70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925,94</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925,94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925,94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713,19</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212,75</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Функционирование контрольно-счетных органов (Закупка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323,50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51,34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51,34</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51,34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272,17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272,17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191,17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809</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Администрация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r w:rsidRPr="00562035">
              <w:rPr>
                <w:rFonts w:ascii="Arial" w:hAnsi="Arial" w:cs="Arial"/>
                <w:b/>
                <w:bCs/>
                <w:sz w:val="16"/>
                <w:szCs w:val="16"/>
              </w:rPr>
              <w:t xml:space="preserve">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101569,38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43352,79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1786,94</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Функционирование Главы муниципального </w:t>
            </w:r>
            <w:proofErr w:type="spellStart"/>
            <w:r w:rsidRPr="00562035">
              <w:rPr>
                <w:rFonts w:ascii="Arial" w:hAnsi="Arial" w:cs="Arial"/>
                <w:sz w:val="16"/>
                <w:szCs w:val="16"/>
              </w:rPr>
              <w:t>райлна</w:t>
            </w:r>
            <w:proofErr w:type="spellEnd"/>
            <w:r w:rsidRPr="00562035">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1648,94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функционирования Главы муниципального района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1648,94</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1648,94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1648,94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1267,39</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381,55</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Функционирование Главы муниципального </w:t>
            </w:r>
            <w:proofErr w:type="spellStart"/>
            <w:r w:rsidRPr="00562035">
              <w:rPr>
                <w:rFonts w:ascii="Arial" w:hAnsi="Arial" w:cs="Arial"/>
                <w:sz w:val="16"/>
                <w:szCs w:val="16"/>
              </w:rPr>
              <w:t>райлна</w:t>
            </w:r>
            <w:proofErr w:type="spellEnd"/>
            <w:r w:rsidRPr="00562035">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138,00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138,00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138,00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138,00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105,99</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32,01</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33111,74</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Муниципальная программа "Развитие муниципальной службы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w:t>
            </w:r>
            <w:proofErr w:type="spellEnd"/>
            <w:r w:rsidRPr="00562035">
              <w:rPr>
                <w:rFonts w:ascii="Arial" w:hAnsi="Arial" w:cs="Arial"/>
                <w:sz w:val="16"/>
                <w:szCs w:val="16"/>
              </w:rPr>
              <w:t>" Республики Тыва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55,70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Организация и повышение квалификации  муниципальных  служащих</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55,70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45,70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45,70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1100200000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45,70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Функционирование Главы муниципального </w:t>
            </w:r>
            <w:proofErr w:type="spellStart"/>
            <w:r w:rsidRPr="00562035">
              <w:rPr>
                <w:rFonts w:ascii="Arial" w:hAnsi="Arial" w:cs="Arial"/>
                <w:sz w:val="16"/>
                <w:szCs w:val="16"/>
              </w:rPr>
              <w:t>райлна</w:t>
            </w:r>
            <w:proofErr w:type="spellEnd"/>
            <w:r w:rsidRPr="00562035">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32895,76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функционирования высшего должностного лица муниципального района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21115,07</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21115,07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21115,07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16253,20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4861,86</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функционирования местной администрации (Закупка товаров, работ и услуг для обеспечения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11752,42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10765,05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10765,05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982,73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8622,21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по коммунальным услугам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1160,11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987,37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Исполнение судебных актов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154,94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154,94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832,43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налога на имущество организаций и земельного налога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280,50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прочих налогов, сборов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29,39</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853</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522,55</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функционирования местной администрации (Иные выплаты персоналу муниципальных органов, за исключением фонда оплаты труда)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28,28</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28,28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28,28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28,28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 xml:space="preserve">Функционирование Главы муниципального </w:t>
            </w:r>
            <w:proofErr w:type="spellStart"/>
            <w:r w:rsidRPr="00562035">
              <w:rPr>
                <w:rFonts w:ascii="Arial" w:hAnsi="Arial" w:cs="Arial"/>
                <w:sz w:val="16"/>
                <w:szCs w:val="16"/>
              </w:rPr>
              <w:t>райлна</w:t>
            </w:r>
            <w:proofErr w:type="spellEnd"/>
            <w:r w:rsidRPr="00562035">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107,53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32,47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Непрограммные расходы по предоставлению межбюджетных трансфертов и резервные фонды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20,28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Резервный фонд администрации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20,28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20,28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20,28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20,28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Судебная система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9,60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9,60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9,60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9,60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9,60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Резервные фонды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19,72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Непрограммные расходы по предоставлению межбюджетных трансфертов и резервные фонды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19,72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Резервный фонд администрации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19,72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19,72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Резервные средства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870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19,72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8424,79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"Безопасность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135,52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"Профилактика правонарушений"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135,52</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Основное мероприятие: "Осуществление отдельных государственных полномочий по профилактике безнадзорности и правонарушений несовершеннолетних"</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135,52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135,52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135,52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118,52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"Создание благоприятных условий для ведения бизнеса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Реализация мероприятий направленных на создание условий для развития предпринимательства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Реализация мероприятий направленных на создание условий для развития предпринимательства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200,00</w:t>
            </w:r>
          </w:p>
        </w:tc>
      </w:tr>
      <w:tr w:rsidR="00562035" w:rsidRPr="00562035" w:rsidTr="00562035">
        <w:trPr>
          <w:trHeight w:val="112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w:t>
            </w:r>
            <w:proofErr w:type="spellEnd"/>
            <w:r w:rsidRPr="00562035">
              <w:rPr>
                <w:rFonts w:ascii="Arial" w:hAnsi="Arial" w:cs="Arial"/>
                <w:sz w:val="16"/>
                <w:szCs w:val="16"/>
              </w:rPr>
              <w:t>» Республики Тыва 2023-2025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174,73</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w:t>
            </w:r>
            <w:proofErr w:type="spellEnd"/>
            <w:r w:rsidRPr="00562035">
              <w:rPr>
                <w:rFonts w:ascii="Arial" w:hAnsi="Arial" w:cs="Arial"/>
                <w:sz w:val="16"/>
                <w:szCs w:val="16"/>
              </w:rPr>
              <w:t>" РТ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174,73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174,73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174,73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104,73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70,00</w:t>
            </w:r>
          </w:p>
        </w:tc>
      </w:tr>
      <w:tr w:rsidR="00562035" w:rsidRPr="00562035" w:rsidTr="00562035">
        <w:trPr>
          <w:trHeight w:val="112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w:t>
            </w:r>
            <w:proofErr w:type="spellEnd"/>
            <w:r w:rsidRPr="00562035">
              <w:rPr>
                <w:rFonts w:ascii="Arial" w:hAnsi="Arial" w:cs="Arial"/>
                <w:sz w:val="16"/>
                <w:szCs w:val="16"/>
              </w:rPr>
              <w:t>» Республики Тыва на 2023-2025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210,00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Основное направление "Обеспечение безопасности населения и территорий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w:t>
            </w:r>
            <w:proofErr w:type="gramStart"/>
            <w:r w:rsidRPr="00562035">
              <w:rPr>
                <w:rFonts w:ascii="Arial" w:hAnsi="Arial" w:cs="Arial"/>
                <w:sz w:val="16"/>
                <w:szCs w:val="16"/>
              </w:rPr>
              <w:t>н"</w:t>
            </w:r>
            <w:proofErr w:type="gramEnd"/>
            <w:r w:rsidRPr="00562035">
              <w:rPr>
                <w:rFonts w:ascii="Arial" w:hAnsi="Arial" w:cs="Arial"/>
                <w:sz w:val="16"/>
                <w:szCs w:val="16"/>
              </w:rPr>
              <w:t>РТ</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210,00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Функционирование Главы муниципального </w:t>
            </w:r>
            <w:proofErr w:type="spellStart"/>
            <w:r w:rsidRPr="00562035">
              <w:rPr>
                <w:rFonts w:ascii="Arial" w:hAnsi="Arial" w:cs="Arial"/>
                <w:sz w:val="16"/>
                <w:szCs w:val="16"/>
              </w:rPr>
              <w:t>райлна</w:t>
            </w:r>
            <w:proofErr w:type="spellEnd"/>
            <w:r w:rsidRPr="00562035">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7040,05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хозяйственного обслуживания в целях функционирования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7040,05</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7040,05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7040,05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5410,43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1629,62</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664,49</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Осуществление государственных полномочий по созданию, организации и обеспечению деятельности административных комиссий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663,49</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559,80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559,80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429,96</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129,85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103,69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103,69</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61,80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41,89</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НАЦИОНАЛЬНАЯ ОБОРОНА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625,64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625,64</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625,64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625,64</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596,50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596,50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459,38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137,13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29,14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29,14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28,30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2472,80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2472,80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единой дежурной диспетчерской службы (ЕДДС)</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2472,80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по оплате труда работников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2393,51</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2393,51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2393,51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1838,98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554,53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Расходы на обеспечение функций </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79,30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79,30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79,30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59,51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19,79</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НАЦИОНАЛЬНАЯ ЭКОНОМИКА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42286,56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Дорожное хозяйство (дорожные фонды)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1884,06</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"Содержание и развитие муниципального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1884,06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1884,06</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1884,06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1884,06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1884,06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1884,06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40402,50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земельно-имущественных отношений и градостроительства на территории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Республики Тыва на 2022-2024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1580,43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землеустройства и градостроительства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1580,43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Мероприятия по подготовке документов территориального планирования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1580,43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1580,43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1580,43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1580,43</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земельно-имущественных отношений и градостроительства на территории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Республики Тыва на 2022-2024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38822,07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землеустройства и градостроительства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38822,07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Подготовка проектов межевания земельных участков и на проведение кадастровых работ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10101R5990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38822,07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10101R5990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38822,07</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10101R5990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38822,07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10101R5990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38822,07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ЖИЛИЩНО-КОММУНАЛЬНОЕ ХОЗЯЙСТВО</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7135,34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Благоустройство</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7135,34</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"Содержание и развитие муниципального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4073,73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"Благоустройство территории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w:t>
            </w:r>
            <w:proofErr w:type="spellEnd"/>
            <w:r w:rsidRPr="00562035">
              <w:rPr>
                <w:rFonts w:ascii="Arial" w:hAnsi="Arial" w:cs="Arial"/>
                <w:sz w:val="16"/>
                <w:szCs w:val="16"/>
              </w:rPr>
              <w:t>" РТ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4073,73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Благоустройство территории поселения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4073,73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4073,73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4073,73</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4073,73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"Содержание и развитие муниципального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3061,61</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"Благоустройство территории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w:t>
            </w:r>
            <w:proofErr w:type="spellEnd"/>
            <w:r w:rsidRPr="00562035">
              <w:rPr>
                <w:rFonts w:ascii="Arial" w:hAnsi="Arial" w:cs="Arial"/>
                <w:sz w:val="16"/>
                <w:szCs w:val="16"/>
              </w:rPr>
              <w:t>" РТ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3061,61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Реализация программ формирования современной городской среды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3061,61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3061,61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3061,61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3061,61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ОХРАНА ОКРУЖАЮЩЕЙ СРЕДЫ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793,38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Охрана объектов растительного и животного мира и среды их обитания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793,38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от доходов за негативное воздействие на окружающую среду</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7600000000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793,38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от доходов за негативное воздействие на окружающую среду</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793,38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793,38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793,38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793,38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ОБРАЗОВАНИЕ</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2248,42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Другие вопросы в области образования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2248,42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"Развитие образования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1267,43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общего образования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1267,43</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1267,43</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1211,75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1211,75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916,10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295,66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55,68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55,68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15,68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"Профилактика безнадзорности и правонарушений несовершеннолетних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Принятие мер по совершенствованию нормативн</w:t>
            </w:r>
            <w:proofErr w:type="gramStart"/>
            <w:r w:rsidRPr="00562035">
              <w:rPr>
                <w:rFonts w:ascii="Arial" w:hAnsi="Arial" w:cs="Arial"/>
                <w:sz w:val="16"/>
                <w:szCs w:val="16"/>
              </w:rPr>
              <w:t>о-</w:t>
            </w:r>
            <w:proofErr w:type="gramEnd"/>
            <w:r w:rsidRPr="00562035">
              <w:rPr>
                <w:rFonts w:ascii="Arial" w:hAnsi="Arial" w:cs="Arial"/>
                <w:sz w:val="16"/>
                <w:szCs w:val="16"/>
              </w:rPr>
              <w:t xml:space="preserve"> правового регулирования в сфере профилактики безнадзорности и правонарушений несовершеннолетних</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1500103010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Непрограммные расходы на реализацию переданных полномочий Российской Федерации и субъекта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880,99</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880,99</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799,74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799,74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616,49</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183,25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81,25</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59,25</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ЗДРАВООХРАНЕНИЕ</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286,88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Другие вопросы в области здравоохранения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286,88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"Профилактика социально-значимых заболеваний, </w:t>
            </w:r>
            <w:proofErr w:type="spellStart"/>
            <w:r w:rsidRPr="00562035">
              <w:rPr>
                <w:rFonts w:ascii="Arial" w:hAnsi="Arial" w:cs="Arial"/>
                <w:sz w:val="16"/>
                <w:szCs w:val="16"/>
              </w:rPr>
              <w:t>вакционопрофилактика</w:t>
            </w:r>
            <w:proofErr w:type="spellEnd"/>
            <w:r w:rsidRPr="00562035">
              <w:rPr>
                <w:rFonts w:ascii="Arial" w:hAnsi="Arial" w:cs="Arial"/>
                <w:sz w:val="16"/>
                <w:szCs w:val="16"/>
              </w:rPr>
              <w:t xml:space="preserve"> в </w:t>
            </w:r>
            <w:proofErr w:type="spellStart"/>
            <w:r w:rsidRPr="00562035">
              <w:rPr>
                <w:rFonts w:ascii="Arial" w:hAnsi="Arial" w:cs="Arial"/>
                <w:sz w:val="16"/>
                <w:szCs w:val="16"/>
              </w:rPr>
              <w:t>Овюрском</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кожууне</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286,88</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286,88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286,88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286,88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286,88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СОЦИАЛЬНАЯ ПОЛИТИКА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1193,26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населения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160,00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Непрограммные расходы по предоставлению межбюджетных трансфертов и резервные фонды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Резервный фонд администрации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Охрана семьи и детства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1033,26</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"Совершенствование молодежной политики и развитие физической культуры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1033,26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физической культуры и спорта"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1033,26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жильем молодых семей"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1033,26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1033,26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1033,26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гражданам на приобретение жилья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1033,26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ФИЗИЧЕСКАЯ КУЛЬТУРА И СПОРТ</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1048,90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Другие вопросы в области физической культуры и спорта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1048,90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"Совершенствование молодежной политики и развитие физической культуры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168,40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Подпрограмма "Совершенствование молодежной политики"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0510000000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168,40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Мероприятия в области поддержки молодых талантов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168,40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160,40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160,40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160,40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Премии и гранты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Муниципальная программа "Совершенствование молодежной политики и развитие физической культуры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 xml:space="preserve"> на 2024-2026 годы"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880,50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физической культуры и спорта"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880,50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Мероприятия в области поддержки молодых талантов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880,50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640,50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640,50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640,50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Премии и гранты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СРЕДСТВА МАССОВОЙ ИНФОРМАЦИИ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125,40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Периодическая печать и издательства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125,40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Функционирование Главы муниципального </w:t>
            </w:r>
            <w:proofErr w:type="spellStart"/>
            <w:r w:rsidRPr="00562035">
              <w:rPr>
                <w:rFonts w:ascii="Arial" w:hAnsi="Arial" w:cs="Arial"/>
                <w:sz w:val="16"/>
                <w:szCs w:val="16"/>
              </w:rPr>
              <w:t>райлна</w:t>
            </w:r>
            <w:proofErr w:type="spellEnd"/>
            <w:r w:rsidRPr="00562035">
              <w:rPr>
                <w:rFonts w:ascii="Arial" w:hAnsi="Arial" w:cs="Arial"/>
                <w:sz w:val="16"/>
                <w:szCs w:val="16"/>
              </w:rPr>
              <w:t>, высшего должностного лица муниципального образования, его заместителей, местных администраций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125,40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(оказание услуг)  учреждений средств массовой информации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125,40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125,40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125,40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991</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125,40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Финансовое управление Администрации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r w:rsidRPr="00562035">
              <w:rPr>
                <w:rFonts w:ascii="Arial" w:hAnsi="Arial" w:cs="Arial"/>
                <w:b/>
                <w:bCs/>
                <w:sz w:val="16"/>
                <w:szCs w:val="16"/>
              </w:rPr>
              <w:t xml:space="preserve">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40660,67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7679,27</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7149,06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7114,06</w:t>
            </w:r>
          </w:p>
        </w:tc>
      </w:tr>
      <w:tr w:rsidR="00562035" w:rsidRPr="00562035" w:rsidTr="00562035">
        <w:trPr>
          <w:trHeight w:val="64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6005,22</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6005,22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6005,22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4621,29</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1383,93</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1108,84</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57,26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57,26</w:t>
            </w:r>
          </w:p>
        </w:tc>
      </w:tr>
      <w:tr w:rsidR="00562035" w:rsidRPr="00562035" w:rsidTr="00562035">
        <w:trPr>
          <w:trHeight w:val="49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57,26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1049,31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1049,31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Закупка товаров, работ и услуг в сфере информационно-коммуникационных технологий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595,87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Прочая закупка товаров, работ и услуг</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453,44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2,28</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Уплата прочих налогов, сборов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852</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2,28</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26,88</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530,22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525,22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хозяйственного обслуживания в целях </w:t>
            </w:r>
            <w:proofErr w:type="spellStart"/>
            <w:r w:rsidRPr="00562035">
              <w:rPr>
                <w:rFonts w:ascii="Arial" w:hAnsi="Arial" w:cs="Arial"/>
                <w:sz w:val="16"/>
                <w:szCs w:val="16"/>
              </w:rPr>
              <w:t>функционированияорганов</w:t>
            </w:r>
            <w:proofErr w:type="spellEnd"/>
            <w:r w:rsidRPr="00562035">
              <w:rPr>
                <w:rFonts w:ascii="Arial" w:hAnsi="Arial" w:cs="Arial"/>
                <w:sz w:val="16"/>
                <w:szCs w:val="16"/>
              </w:rPr>
              <w:t xml:space="preserve"> местного самоуправления</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525,22</w:t>
            </w:r>
          </w:p>
        </w:tc>
      </w:tr>
      <w:tr w:rsidR="00562035" w:rsidRPr="00562035" w:rsidTr="00562035">
        <w:trPr>
          <w:trHeight w:val="90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525,22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525,22</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Фонд оплаты труда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404,07</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121,14</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530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НАЦИОНАЛЬНАЯ ОБОРОНА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1251,26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1251,26</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1251,26</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1251,26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1251,26</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530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1251,26</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МЕЖБЮДЖЕТНЫЕ ТРАНСФЕРТЫ ОБЩЕГО ХАРАКТЕРА БЮДЖЕТАМ БЮДЖЕТНОЙ СИСТЕМЫ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31730,14</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27634,34</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Непрограммные расходы по предоставлению межбюджетных трансфертов и резервные фонды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27634,34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Дотации на выравнивание бюджетной обеспеченности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27634,34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27634,34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Дотации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510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27634,34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Дотации на выравнивание бюджетной обеспеченности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511</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27634,34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Прочие межбюджетные трансферты общего характера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4095,80</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1314,97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межбюджетные трансферты сельским поселениям</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1314,97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1314,97</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1314,97</w:t>
            </w:r>
          </w:p>
        </w:tc>
      </w:tr>
      <w:tr w:rsidR="00562035" w:rsidRPr="00562035" w:rsidTr="00562035">
        <w:trPr>
          <w:trHeight w:val="5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159,00</w:t>
            </w:r>
          </w:p>
        </w:tc>
      </w:tr>
      <w:tr w:rsidR="00562035" w:rsidRPr="00562035" w:rsidTr="00562035">
        <w:trPr>
          <w:trHeight w:val="13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межбюджетные трансферты на 2021 год из республиканского бюджета Республики Тыва бюджетам муниципальных образований Республики Тыва на поощрение муниципальных управленческих команд за содействие достижению показателей деятельности органов исполнительной власти Республики Тыва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159,00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159,00</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9900055490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159,00</w:t>
            </w:r>
          </w:p>
        </w:tc>
      </w:tr>
      <w:tr w:rsidR="00562035" w:rsidRPr="00562035" w:rsidTr="00562035">
        <w:trPr>
          <w:trHeight w:val="54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2621,84</w:t>
            </w:r>
          </w:p>
        </w:tc>
      </w:tr>
      <w:tr w:rsidR="00562035" w:rsidRPr="00562035" w:rsidTr="00562035">
        <w:trPr>
          <w:trHeight w:val="13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1193,79</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1193,79</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1193,79</w:t>
            </w:r>
          </w:p>
        </w:tc>
      </w:tr>
      <w:tr w:rsidR="00562035" w:rsidRPr="00562035" w:rsidTr="00562035">
        <w:trPr>
          <w:trHeight w:val="67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1299,61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1299,61</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1299,61</w:t>
            </w:r>
          </w:p>
        </w:tc>
      </w:tr>
      <w:tr w:rsidR="00562035" w:rsidRPr="00562035" w:rsidTr="00562035">
        <w:trPr>
          <w:trHeight w:val="450"/>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Оплата услуг доступа к сети "Интернет" социальн</w:t>
            </w:r>
            <w:proofErr w:type="gramStart"/>
            <w:r w:rsidRPr="00562035">
              <w:rPr>
                <w:rFonts w:ascii="Arial" w:hAnsi="Arial" w:cs="Arial"/>
                <w:sz w:val="16"/>
                <w:szCs w:val="16"/>
              </w:rPr>
              <w:t>о-</w:t>
            </w:r>
            <w:proofErr w:type="gramEnd"/>
            <w:r w:rsidRPr="00562035">
              <w:rPr>
                <w:rFonts w:ascii="Arial" w:hAnsi="Arial" w:cs="Arial"/>
                <w:sz w:val="16"/>
                <w:szCs w:val="16"/>
              </w:rPr>
              <w:t xml:space="preserve"> значимых объектов</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128,44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128,44</w:t>
            </w:r>
          </w:p>
        </w:tc>
      </w:tr>
      <w:tr w:rsidR="00562035" w:rsidRPr="00562035" w:rsidTr="00562035">
        <w:trPr>
          <w:trHeight w:val="255"/>
        </w:trPr>
        <w:tc>
          <w:tcPr>
            <w:tcW w:w="4960"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998</w:t>
            </w:r>
          </w:p>
        </w:tc>
        <w:tc>
          <w:tcPr>
            <w:tcW w:w="5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540</w:t>
            </w:r>
          </w:p>
        </w:tc>
        <w:tc>
          <w:tcPr>
            <w:tcW w:w="104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128,44</w:t>
            </w:r>
          </w:p>
        </w:tc>
      </w:tr>
    </w:tbl>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tbl>
      <w:tblPr>
        <w:tblW w:w="9936" w:type="dxa"/>
        <w:tblInd w:w="93" w:type="dxa"/>
        <w:tblLook w:val="04A0" w:firstRow="1" w:lastRow="0" w:firstColumn="1" w:lastColumn="0" w:noHBand="0" w:noVBand="1"/>
      </w:tblPr>
      <w:tblGrid>
        <w:gridCol w:w="5544"/>
        <w:gridCol w:w="1246"/>
        <w:gridCol w:w="613"/>
        <w:gridCol w:w="613"/>
        <w:gridCol w:w="613"/>
        <w:gridCol w:w="1307"/>
      </w:tblGrid>
      <w:tr w:rsidR="00562035" w:rsidRPr="00562035" w:rsidTr="00562035">
        <w:trPr>
          <w:trHeight w:val="255"/>
        </w:trPr>
        <w:tc>
          <w:tcPr>
            <w:tcW w:w="9936" w:type="dxa"/>
            <w:gridSpan w:val="6"/>
            <w:tcBorders>
              <w:top w:val="nil"/>
              <w:left w:val="nil"/>
              <w:bottom w:val="nil"/>
              <w:right w:val="nil"/>
            </w:tcBorders>
            <w:shd w:val="clear" w:color="auto" w:fill="auto"/>
            <w:noWrap/>
            <w:vAlign w:val="bottom"/>
            <w:hideMark/>
          </w:tcPr>
          <w:p w:rsidR="00562035" w:rsidRPr="00562035" w:rsidRDefault="00562035" w:rsidP="00562035">
            <w:pPr>
              <w:jc w:val="right"/>
              <w:rPr>
                <w:sz w:val="20"/>
                <w:szCs w:val="20"/>
              </w:rPr>
            </w:pPr>
            <w:bookmarkStart w:id="2" w:name="RANGE!A1:F181"/>
            <w:r w:rsidRPr="00562035">
              <w:rPr>
                <w:sz w:val="20"/>
                <w:szCs w:val="20"/>
              </w:rPr>
              <w:lastRenderedPageBreak/>
              <w:t>Приложение 5</w:t>
            </w:r>
            <w:bookmarkEnd w:id="2"/>
          </w:p>
        </w:tc>
      </w:tr>
      <w:tr w:rsidR="00562035" w:rsidRPr="00562035" w:rsidTr="00562035">
        <w:trPr>
          <w:trHeight w:val="255"/>
        </w:trPr>
        <w:tc>
          <w:tcPr>
            <w:tcW w:w="9936" w:type="dxa"/>
            <w:gridSpan w:val="6"/>
            <w:tcBorders>
              <w:top w:val="nil"/>
              <w:left w:val="nil"/>
              <w:bottom w:val="nil"/>
              <w:right w:val="nil"/>
            </w:tcBorders>
            <w:shd w:val="clear" w:color="auto" w:fill="auto"/>
            <w:noWrap/>
            <w:hideMark/>
          </w:tcPr>
          <w:p w:rsidR="00562035" w:rsidRPr="00562035" w:rsidRDefault="00562035" w:rsidP="00562035">
            <w:pPr>
              <w:jc w:val="right"/>
              <w:rPr>
                <w:sz w:val="20"/>
                <w:szCs w:val="20"/>
              </w:rPr>
            </w:pPr>
            <w:r w:rsidRPr="00562035">
              <w:rPr>
                <w:sz w:val="20"/>
                <w:szCs w:val="20"/>
              </w:rPr>
              <w:t>к Решению Хурала представителей</w:t>
            </w:r>
          </w:p>
        </w:tc>
      </w:tr>
      <w:tr w:rsidR="00562035" w:rsidRPr="00562035" w:rsidTr="00562035">
        <w:trPr>
          <w:trHeight w:val="285"/>
        </w:trPr>
        <w:tc>
          <w:tcPr>
            <w:tcW w:w="9936" w:type="dxa"/>
            <w:gridSpan w:val="6"/>
            <w:tcBorders>
              <w:top w:val="nil"/>
              <w:left w:val="nil"/>
              <w:bottom w:val="nil"/>
              <w:right w:val="nil"/>
            </w:tcBorders>
            <w:shd w:val="clear" w:color="auto" w:fill="auto"/>
            <w:noWrap/>
            <w:hideMark/>
          </w:tcPr>
          <w:p w:rsidR="00562035" w:rsidRPr="00562035" w:rsidRDefault="00562035" w:rsidP="00562035">
            <w:pPr>
              <w:jc w:val="right"/>
              <w:rPr>
                <w:sz w:val="20"/>
                <w:szCs w:val="20"/>
              </w:rPr>
            </w:pPr>
            <w:r w:rsidRPr="00562035">
              <w:rPr>
                <w:sz w:val="20"/>
                <w:szCs w:val="20"/>
              </w:rPr>
              <w:t>муниципального района "</w:t>
            </w:r>
            <w:proofErr w:type="spellStart"/>
            <w:r w:rsidRPr="00562035">
              <w:rPr>
                <w:sz w:val="20"/>
                <w:szCs w:val="20"/>
              </w:rPr>
              <w:t>Овюрский</w:t>
            </w:r>
            <w:proofErr w:type="spellEnd"/>
            <w:r w:rsidRPr="00562035">
              <w:rPr>
                <w:sz w:val="20"/>
                <w:szCs w:val="20"/>
              </w:rPr>
              <w:t xml:space="preserve"> </w:t>
            </w:r>
            <w:proofErr w:type="spellStart"/>
            <w:r w:rsidRPr="00562035">
              <w:rPr>
                <w:sz w:val="20"/>
                <w:szCs w:val="20"/>
              </w:rPr>
              <w:t>кожуун</w:t>
            </w:r>
            <w:proofErr w:type="spellEnd"/>
            <w:r w:rsidRPr="00562035">
              <w:rPr>
                <w:sz w:val="20"/>
                <w:szCs w:val="20"/>
              </w:rPr>
              <w:t xml:space="preserve"> Республики Тыва"</w:t>
            </w:r>
          </w:p>
        </w:tc>
      </w:tr>
      <w:tr w:rsidR="00562035" w:rsidRPr="00562035" w:rsidTr="00562035">
        <w:trPr>
          <w:trHeight w:val="255"/>
        </w:trPr>
        <w:tc>
          <w:tcPr>
            <w:tcW w:w="9936" w:type="dxa"/>
            <w:gridSpan w:val="6"/>
            <w:tcBorders>
              <w:top w:val="nil"/>
              <w:left w:val="nil"/>
              <w:bottom w:val="nil"/>
              <w:right w:val="nil"/>
            </w:tcBorders>
            <w:shd w:val="clear" w:color="auto" w:fill="auto"/>
            <w:noWrap/>
            <w:hideMark/>
          </w:tcPr>
          <w:p w:rsidR="00562035" w:rsidRPr="00562035" w:rsidRDefault="00562035" w:rsidP="00562035">
            <w:pPr>
              <w:jc w:val="right"/>
              <w:rPr>
                <w:sz w:val="20"/>
                <w:szCs w:val="20"/>
              </w:rPr>
            </w:pPr>
            <w:r w:rsidRPr="00562035">
              <w:rPr>
                <w:sz w:val="20"/>
                <w:szCs w:val="20"/>
              </w:rPr>
              <w:t xml:space="preserve">                 "О  бюджете муниципального района "</w:t>
            </w:r>
            <w:proofErr w:type="spellStart"/>
            <w:r w:rsidRPr="00562035">
              <w:rPr>
                <w:sz w:val="20"/>
                <w:szCs w:val="20"/>
              </w:rPr>
              <w:t>Овюрский</w:t>
            </w:r>
            <w:proofErr w:type="spellEnd"/>
            <w:r w:rsidRPr="00562035">
              <w:rPr>
                <w:sz w:val="20"/>
                <w:szCs w:val="20"/>
              </w:rPr>
              <w:t xml:space="preserve"> </w:t>
            </w:r>
            <w:proofErr w:type="spellStart"/>
            <w:r w:rsidRPr="00562035">
              <w:rPr>
                <w:sz w:val="20"/>
                <w:szCs w:val="20"/>
              </w:rPr>
              <w:t>кожуун</w:t>
            </w:r>
            <w:proofErr w:type="spellEnd"/>
            <w:r w:rsidRPr="00562035">
              <w:rPr>
                <w:sz w:val="20"/>
                <w:szCs w:val="20"/>
              </w:rPr>
              <w:t>" Республики Тыва</w:t>
            </w:r>
          </w:p>
        </w:tc>
      </w:tr>
      <w:tr w:rsidR="00562035" w:rsidRPr="00562035" w:rsidTr="00562035">
        <w:trPr>
          <w:trHeight w:val="270"/>
        </w:trPr>
        <w:tc>
          <w:tcPr>
            <w:tcW w:w="9936" w:type="dxa"/>
            <w:gridSpan w:val="6"/>
            <w:tcBorders>
              <w:top w:val="nil"/>
              <w:left w:val="nil"/>
              <w:bottom w:val="nil"/>
              <w:right w:val="nil"/>
            </w:tcBorders>
            <w:shd w:val="clear" w:color="auto" w:fill="auto"/>
            <w:noWrap/>
            <w:vAlign w:val="bottom"/>
            <w:hideMark/>
          </w:tcPr>
          <w:p w:rsidR="00562035" w:rsidRPr="00562035" w:rsidRDefault="00562035" w:rsidP="00562035">
            <w:pPr>
              <w:jc w:val="right"/>
              <w:rPr>
                <w:sz w:val="20"/>
                <w:szCs w:val="20"/>
              </w:rPr>
            </w:pPr>
            <w:r w:rsidRPr="00562035">
              <w:rPr>
                <w:sz w:val="20"/>
                <w:szCs w:val="20"/>
              </w:rPr>
              <w:t>на 2024 год и на плановый период 2025 и 2026 годов"</w:t>
            </w:r>
          </w:p>
        </w:tc>
      </w:tr>
      <w:tr w:rsidR="00562035" w:rsidRPr="00562035" w:rsidTr="00562035">
        <w:trPr>
          <w:trHeight w:val="255"/>
        </w:trPr>
        <w:tc>
          <w:tcPr>
            <w:tcW w:w="5544"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1246" w:type="dxa"/>
            <w:tcBorders>
              <w:top w:val="nil"/>
              <w:left w:val="nil"/>
              <w:bottom w:val="nil"/>
              <w:right w:val="nil"/>
            </w:tcBorders>
            <w:shd w:val="clear" w:color="auto" w:fill="auto"/>
            <w:noWrap/>
            <w:vAlign w:val="bottom"/>
            <w:hideMark/>
          </w:tcPr>
          <w:p w:rsidR="00562035" w:rsidRPr="00562035" w:rsidRDefault="00562035" w:rsidP="00562035">
            <w:pPr>
              <w:jc w:val="right"/>
              <w:rPr>
                <w:sz w:val="20"/>
                <w:szCs w:val="20"/>
              </w:rPr>
            </w:pPr>
          </w:p>
        </w:tc>
        <w:tc>
          <w:tcPr>
            <w:tcW w:w="613" w:type="dxa"/>
            <w:tcBorders>
              <w:top w:val="nil"/>
              <w:left w:val="nil"/>
              <w:bottom w:val="nil"/>
              <w:right w:val="nil"/>
            </w:tcBorders>
            <w:shd w:val="clear" w:color="auto" w:fill="auto"/>
            <w:noWrap/>
            <w:vAlign w:val="bottom"/>
            <w:hideMark/>
          </w:tcPr>
          <w:p w:rsidR="00562035" w:rsidRPr="00562035" w:rsidRDefault="00562035" w:rsidP="00562035">
            <w:pPr>
              <w:jc w:val="right"/>
              <w:rPr>
                <w:sz w:val="20"/>
                <w:szCs w:val="20"/>
              </w:rPr>
            </w:pPr>
          </w:p>
        </w:tc>
        <w:tc>
          <w:tcPr>
            <w:tcW w:w="613" w:type="dxa"/>
            <w:tcBorders>
              <w:top w:val="nil"/>
              <w:left w:val="nil"/>
              <w:bottom w:val="nil"/>
              <w:right w:val="nil"/>
            </w:tcBorders>
            <w:shd w:val="clear" w:color="auto" w:fill="auto"/>
            <w:noWrap/>
            <w:vAlign w:val="bottom"/>
            <w:hideMark/>
          </w:tcPr>
          <w:p w:rsidR="00562035" w:rsidRPr="00562035" w:rsidRDefault="00562035" w:rsidP="00562035">
            <w:pPr>
              <w:jc w:val="right"/>
              <w:rPr>
                <w:sz w:val="20"/>
                <w:szCs w:val="20"/>
              </w:rPr>
            </w:pPr>
          </w:p>
        </w:tc>
        <w:tc>
          <w:tcPr>
            <w:tcW w:w="613" w:type="dxa"/>
            <w:tcBorders>
              <w:top w:val="nil"/>
              <w:left w:val="nil"/>
              <w:bottom w:val="nil"/>
              <w:right w:val="nil"/>
            </w:tcBorders>
            <w:shd w:val="clear" w:color="auto" w:fill="auto"/>
            <w:noWrap/>
            <w:vAlign w:val="bottom"/>
            <w:hideMark/>
          </w:tcPr>
          <w:p w:rsidR="00562035" w:rsidRPr="00562035" w:rsidRDefault="00562035" w:rsidP="00562035">
            <w:pPr>
              <w:jc w:val="right"/>
              <w:rPr>
                <w:sz w:val="20"/>
                <w:szCs w:val="20"/>
              </w:rPr>
            </w:pPr>
          </w:p>
        </w:tc>
        <w:tc>
          <w:tcPr>
            <w:tcW w:w="1307" w:type="dxa"/>
            <w:tcBorders>
              <w:top w:val="nil"/>
              <w:left w:val="nil"/>
              <w:bottom w:val="nil"/>
              <w:right w:val="nil"/>
            </w:tcBorders>
            <w:shd w:val="clear" w:color="auto" w:fill="auto"/>
            <w:noWrap/>
            <w:vAlign w:val="bottom"/>
            <w:hideMark/>
          </w:tcPr>
          <w:p w:rsidR="00562035" w:rsidRPr="00562035" w:rsidRDefault="00562035" w:rsidP="00562035">
            <w:pPr>
              <w:jc w:val="right"/>
              <w:rPr>
                <w:sz w:val="20"/>
                <w:szCs w:val="20"/>
              </w:rPr>
            </w:pPr>
          </w:p>
        </w:tc>
      </w:tr>
      <w:tr w:rsidR="00562035" w:rsidRPr="00562035" w:rsidTr="00562035">
        <w:trPr>
          <w:trHeight w:val="255"/>
        </w:trPr>
        <w:tc>
          <w:tcPr>
            <w:tcW w:w="5544"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1246"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613"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613"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613"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c>
          <w:tcPr>
            <w:tcW w:w="1307" w:type="dxa"/>
            <w:tcBorders>
              <w:top w:val="nil"/>
              <w:left w:val="nil"/>
              <w:bottom w:val="nil"/>
              <w:right w:val="nil"/>
            </w:tcBorders>
            <w:shd w:val="clear" w:color="auto" w:fill="auto"/>
            <w:noWrap/>
            <w:vAlign w:val="bottom"/>
            <w:hideMark/>
          </w:tcPr>
          <w:p w:rsidR="00562035" w:rsidRPr="00562035" w:rsidRDefault="00562035" w:rsidP="00562035">
            <w:pPr>
              <w:rPr>
                <w:sz w:val="20"/>
                <w:szCs w:val="20"/>
              </w:rPr>
            </w:pPr>
          </w:p>
        </w:tc>
      </w:tr>
      <w:tr w:rsidR="00562035" w:rsidRPr="00562035" w:rsidTr="00562035">
        <w:trPr>
          <w:trHeight w:val="255"/>
        </w:trPr>
        <w:tc>
          <w:tcPr>
            <w:tcW w:w="9936" w:type="dxa"/>
            <w:gridSpan w:val="6"/>
            <w:tcBorders>
              <w:top w:val="nil"/>
              <w:left w:val="nil"/>
              <w:bottom w:val="nil"/>
              <w:right w:val="nil"/>
            </w:tcBorders>
            <w:shd w:val="clear" w:color="auto" w:fill="auto"/>
            <w:noWrap/>
            <w:hideMark/>
          </w:tcPr>
          <w:p w:rsidR="00562035" w:rsidRPr="00562035" w:rsidRDefault="00562035" w:rsidP="00562035">
            <w:pPr>
              <w:jc w:val="center"/>
              <w:rPr>
                <w:b/>
                <w:bCs/>
                <w:sz w:val="20"/>
                <w:szCs w:val="20"/>
              </w:rPr>
            </w:pPr>
            <w:r w:rsidRPr="00562035">
              <w:rPr>
                <w:b/>
                <w:bCs/>
                <w:sz w:val="20"/>
                <w:szCs w:val="20"/>
              </w:rPr>
              <w:t xml:space="preserve">РАСПРЕДЕЛЕНИЕ БЮДЖЕТНЫХ АССИГНОВАНИЙ ПО </w:t>
            </w:r>
            <w:proofErr w:type="gramStart"/>
            <w:r w:rsidRPr="00562035">
              <w:rPr>
                <w:b/>
                <w:bCs/>
                <w:sz w:val="20"/>
                <w:szCs w:val="20"/>
              </w:rPr>
              <w:t>ЦЕЛЕВЫМ</w:t>
            </w:r>
            <w:proofErr w:type="gramEnd"/>
            <w:r w:rsidRPr="00562035">
              <w:rPr>
                <w:b/>
                <w:bCs/>
                <w:sz w:val="20"/>
                <w:szCs w:val="20"/>
              </w:rPr>
              <w:t xml:space="preserve"> </w:t>
            </w:r>
          </w:p>
        </w:tc>
      </w:tr>
      <w:tr w:rsidR="00562035" w:rsidRPr="00562035" w:rsidTr="00562035">
        <w:trPr>
          <w:trHeight w:val="285"/>
        </w:trPr>
        <w:tc>
          <w:tcPr>
            <w:tcW w:w="9936" w:type="dxa"/>
            <w:gridSpan w:val="6"/>
            <w:tcBorders>
              <w:top w:val="nil"/>
              <w:left w:val="nil"/>
              <w:bottom w:val="nil"/>
              <w:right w:val="nil"/>
            </w:tcBorders>
            <w:shd w:val="clear" w:color="auto" w:fill="auto"/>
            <w:noWrap/>
            <w:hideMark/>
          </w:tcPr>
          <w:p w:rsidR="00562035" w:rsidRPr="00562035" w:rsidRDefault="00562035" w:rsidP="00562035">
            <w:pPr>
              <w:jc w:val="center"/>
              <w:rPr>
                <w:b/>
                <w:bCs/>
                <w:sz w:val="20"/>
                <w:szCs w:val="20"/>
              </w:rPr>
            </w:pPr>
            <w:r w:rsidRPr="00562035">
              <w:rPr>
                <w:b/>
                <w:bCs/>
                <w:sz w:val="20"/>
                <w:szCs w:val="20"/>
              </w:rPr>
              <w:t xml:space="preserve">СТАТЬЯМ (МУНИЦИПАЛЬНЫМ ПРОГРАММАМ), </w:t>
            </w:r>
          </w:p>
        </w:tc>
      </w:tr>
      <w:tr w:rsidR="00562035" w:rsidRPr="00562035" w:rsidTr="00562035">
        <w:trPr>
          <w:trHeight w:val="255"/>
        </w:trPr>
        <w:tc>
          <w:tcPr>
            <w:tcW w:w="9936" w:type="dxa"/>
            <w:gridSpan w:val="6"/>
            <w:tcBorders>
              <w:top w:val="nil"/>
              <w:left w:val="nil"/>
              <w:bottom w:val="nil"/>
              <w:right w:val="nil"/>
            </w:tcBorders>
            <w:shd w:val="clear" w:color="auto" w:fill="auto"/>
            <w:noWrap/>
            <w:hideMark/>
          </w:tcPr>
          <w:p w:rsidR="00562035" w:rsidRPr="00562035" w:rsidRDefault="00562035" w:rsidP="00562035">
            <w:pPr>
              <w:jc w:val="center"/>
              <w:rPr>
                <w:b/>
                <w:bCs/>
                <w:sz w:val="20"/>
                <w:szCs w:val="20"/>
              </w:rPr>
            </w:pPr>
            <w:r w:rsidRPr="00562035">
              <w:rPr>
                <w:b/>
                <w:bCs/>
                <w:sz w:val="20"/>
                <w:szCs w:val="20"/>
              </w:rPr>
              <w:t xml:space="preserve">ГРУППАМ ВИДОВ РАСХОДОВ, РАЗДЕЛАМ, ПОДРАЗДЕЛАМ КЛАССИФИКАЦИИ РАСХОДОВ </w:t>
            </w:r>
          </w:p>
        </w:tc>
      </w:tr>
      <w:tr w:rsidR="00562035" w:rsidRPr="00562035" w:rsidTr="00562035">
        <w:trPr>
          <w:trHeight w:val="255"/>
        </w:trPr>
        <w:tc>
          <w:tcPr>
            <w:tcW w:w="9936" w:type="dxa"/>
            <w:gridSpan w:val="6"/>
            <w:tcBorders>
              <w:top w:val="nil"/>
              <w:left w:val="nil"/>
              <w:bottom w:val="nil"/>
              <w:right w:val="nil"/>
            </w:tcBorders>
            <w:shd w:val="clear" w:color="auto" w:fill="auto"/>
            <w:noWrap/>
            <w:hideMark/>
          </w:tcPr>
          <w:p w:rsidR="00562035" w:rsidRPr="00562035" w:rsidRDefault="00562035" w:rsidP="00562035">
            <w:pPr>
              <w:jc w:val="center"/>
              <w:rPr>
                <w:b/>
                <w:bCs/>
                <w:sz w:val="20"/>
                <w:szCs w:val="20"/>
              </w:rPr>
            </w:pPr>
            <w:r w:rsidRPr="00562035">
              <w:rPr>
                <w:b/>
                <w:bCs/>
                <w:sz w:val="20"/>
                <w:szCs w:val="20"/>
              </w:rPr>
              <w:t xml:space="preserve"> бюджета муниципального района "</w:t>
            </w:r>
            <w:proofErr w:type="spellStart"/>
            <w:r w:rsidRPr="00562035">
              <w:rPr>
                <w:b/>
                <w:bCs/>
                <w:sz w:val="20"/>
                <w:szCs w:val="20"/>
              </w:rPr>
              <w:t>Овюрский</w:t>
            </w:r>
            <w:proofErr w:type="spellEnd"/>
            <w:r w:rsidRPr="00562035">
              <w:rPr>
                <w:b/>
                <w:bCs/>
                <w:sz w:val="20"/>
                <w:szCs w:val="20"/>
              </w:rPr>
              <w:t xml:space="preserve"> </w:t>
            </w:r>
            <w:proofErr w:type="spellStart"/>
            <w:r w:rsidRPr="00562035">
              <w:rPr>
                <w:b/>
                <w:bCs/>
                <w:sz w:val="20"/>
                <w:szCs w:val="20"/>
              </w:rPr>
              <w:t>кожуун</w:t>
            </w:r>
            <w:proofErr w:type="spellEnd"/>
            <w:r w:rsidRPr="00562035">
              <w:rPr>
                <w:b/>
                <w:bCs/>
                <w:sz w:val="20"/>
                <w:szCs w:val="20"/>
              </w:rPr>
              <w:t xml:space="preserve">" Республики Тыва НА 2024 ГОД </w:t>
            </w:r>
          </w:p>
        </w:tc>
      </w:tr>
      <w:tr w:rsidR="00562035" w:rsidRPr="00562035" w:rsidTr="00562035">
        <w:trPr>
          <w:trHeight w:val="255"/>
        </w:trPr>
        <w:tc>
          <w:tcPr>
            <w:tcW w:w="5544"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1246"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13"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13"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13"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1307" w:type="dxa"/>
            <w:tcBorders>
              <w:top w:val="nil"/>
              <w:left w:val="nil"/>
              <w:bottom w:val="nil"/>
              <w:right w:val="nil"/>
            </w:tcBorders>
            <w:shd w:val="clear" w:color="auto" w:fill="auto"/>
            <w:hideMark/>
          </w:tcPr>
          <w:p w:rsidR="00562035" w:rsidRPr="00562035" w:rsidRDefault="00562035" w:rsidP="00562035">
            <w:pPr>
              <w:rPr>
                <w:sz w:val="20"/>
                <w:szCs w:val="20"/>
              </w:rPr>
            </w:pPr>
          </w:p>
        </w:tc>
      </w:tr>
      <w:tr w:rsidR="00562035" w:rsidRPr="00562035" w:rsidTr="00562035">
        <w:trPr>
          <w:trHeight w:val="255"/>
        </w:trPr>
        <w:tc>
          <w:tcPr>
            <w:tcW w:w="9936" w:type="dxa"/>
            <w:gridSpan w:val="6"/>
            <w:tcBorders>
              <w:top w:val="nil"/>
              <w:left w:val="nil"/>
              <w:bottom w:val="nil"/>
              <w:right w:val="nil"/>
            </w:tcBorders>
            <w:shd w:val="clear" w:color="auto" w:fill="auto"/>
            <w:noWrap/>
            <w:hideMark/>
          </w:tcPr>
          <w:p w:rsidR="00562035" w:rsidRPr="00562035" w:rsidRDefault="00562035" w:rsidP="00562035">
            <w:pPr>
              <w:rPr>
                <w:sz w:val="20"/>
                <w:szCs w:val="20"/>
              </w:rPr>
            </w:pPr>
            <w:r w:rsidRPr="00562035">
              <w:rPr>
                <w:sz w:val="20"/>
                <w:szCs w:val="20"/>
              </w:rPr>
              <w:t xml:space="preserve">Финансовый орган: Финансовое управление Администрации </w:t>
            </w:r>
            <w:proofErr w:type="spellStart"/>
            <w:r w:rsidRPr="00562035">
              <w:rPr>
                <w:sz w:val="20"/>
                <w:szCs w:val="20"/>
              </w:rPr>
              <w:t>Овюрского</w:t>
            </w:r>
            <w:proofErr w:type="spellEnd"/>
            <w:r w:rsidRPr="00562035">
              <w:rPr>
                <w:sz w:val="20"/>
                <w:szCs w:val="20"/>
              </w:rPr>
              <w:t xml:space="preserve"> </w:t>
            </w:r>
            <w:proofErr w:type="spellStart"/>
            <w:r w:rsidRPr="00562035">
              <w:rPr>
                <w:sz w:val="20"/>
                <w:szCs w:val="20"/>
              </w:rPr>
              <w:t>кожууна</w:t>
            </w:r>
            <w:proofErr w:type="spellEnd"/>
            <w:r w:rsidRPr="00562035">
              <w:rPr>
                <w:sz w:val="20"/>
                <w:szCs w:val="20"/>
              </w:rPr>
              <w:t xml:space="preserve"> Республики Тыва</w:t>
            </w:r>
          </w:p>
        </w:tc>
      </w:tr>
      <w:tr w:rsidR="00562035" w:rsidRPr="00562035" w:rsidTr="00562035">
        <w:trPr>
          <w:trHeight w:val="255"/>
        </w:trPr>
        <w:tc>
          <w:tcPr>
            <w:tcW w:w="5544" w:type="dxa"/>
            <w:tcBorders>
              <w:top w:val="nil"/>
              <w:left w:val="nil"/>
              <w:bottom w:val="nil"/>
              <w:right w:val="nil"/>
            </w:tcBorders>
            <w:shd w:val="clear" w:color="auto" w:fill="auto"/>
            <w:noWrap/>
            <w:hideMark/>
          </w:tcPr>
          <w:p w:rsidR="00562035" w:rsidRPr="00562035" w:rsidRDefault="00562035" w:rsidP="00562035">
            <w:pPr>
              <w:rPr>
                <w:sz w:val="20"/>
                <w:szCs w:val="20"/>
              </w:rPr>
            </w:pPr>
            <w:r w:rsidRPr="00562035">
              <w:rPr>
                <w:sz w:val="20"/>
                <w:szCs w:val="20"/>
              </w:rPr>
              <w:t xml:space="preserve">Единица измерения:  </w:t>
            </w:r>
            <w:proofErr w:type="spellStart"/>
            <w:proofErr w:type="gramStart"/>
            <w:r w:rsidRPr="00562035">
              <w:rPr>
                <w:sz w:val="20"/>
                <w:szCs w:val="20"/>
              </w:rPr>
              <w:t>тыс</w:t>
            </w:r>
            <w:proofErr w:type="spellEnd"/>
            <w:proofErr w:type="gramEnd"/>
            <w:r w:rsidRPr="00562035">
              <w:rPr>
                <w:sz w:val="20"/>
                <w:szCs w:val="20"/>
              </w:rPr>
              <w:t xml:space="preserve"> </w:t>
            </w:r>
            <w:proofErr w:type="spellStart"/>
            <w:r w:rsidRPr="00562035">
              <w:rPr>
                <w:sz w:val="20"/>
                <w:szCs w:val="20"/>
              </w:rPr>
              <w:t>руб</w:t>
            </w:r>
            <w:proofErr w:type="spellEnd"/>
            <w:r w:rsidRPr="00562035">
              <w:rPr>
                <w:sz w:val="20"/>
                <w:szCs w:val="20"/>
              </w:rPr>
              <w:t xml:space="preserve"> </w:t>
            </w:r>
          </w:p>
        </w:tc>
        <w:tc>
          <w:tcPr>
            <w:tcW w:w="1246"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13"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13"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613" w:type="dxa"/>
            <w:tcBorders>
              <w:top w:val="nil"/>
              <w:left w:val="nil"/>
              <w:bottom w:val="nil"/>
              <w:right w:val="nil"/>
            </w:tcBorders>
            <w:shd w:val="clear" w:color="auto" w:fill="auto"/>
            <w:hideMark/>
          </w:tcPr>
          <w:p w:rsidR="00562035" w:rsidRPr="00562035" w:rsidRDefault="00562035" w:rsidP="00562035">
            <w:pPr>
              <w:rPr>
                <w:sz w:val="20"/>
                <w:szCs w:val="20"/>
              </w:rPr>
            </w:pPr>
          </w:p>
        </w:tc>
        <w:tc>
          <w:tcPr>
            <w:tcW w:w="1307" w:type="dxa"/>
            <w:tcBorders>
              <w:top w:val="nil"/>
              <w:left w:val="nil"/>
              <w:bottom w:val="nil"/>
              <w:right w:val="nil"/>
            </w:tcBorders>
            <w:shd w:val="clear" w:color="auto" w:fill="auto"/>
            <w:hideMark/>
          </w:tcPr>
          <w:p w:rsidR="00562035" w:rsidRPr="00562035" w:rsidRDefault="00562035" w:rsidP="00562035">
            <w:pPr>
              <w:rPr>
                <w:sz w:val="20"/>
                <w:szCs w:val="20"/>
              </w:rPr>
            </w:pPr>
          </w:p>
        </w:tc>
      </w:tr>
      <w:tr w:rsidR="00562035" w:rsidRPr="00562035" w:rsidTr="00562035">
        <w:trPr>
          <w:trHeight w:val="829"/>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Наименование показателя</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ЦСР</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ВР</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РЗ</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proofErr w:type="gramStart"/>
            <w:r w:rsidRPr="00562035">
              <w:rPr>
                <w:b/>
                <w:bCs/>
                <w:sz w:val="20"/>
                <w:szCs w:val="20"/>
              </w:rPr>
              <w:t>ПР</w:t>
            </w:r>
            <w:proofErr w:type="gramEnd"/>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0"/>
                <w:szCs w:val="20"/>
              </w:rPr>
            </w:pPr>
            <w:r w:rsidRPr="00562035">
              <w:rPr>
                <w:b/>
                <w:bCs/>
                <w:sz w:val="20"/>
                <w:szCs w:val="20"/>
              </w:rPr>
              <w:t>Сумма с учетом изменений</w:t>
            </w:r>
          </w:p>
        </w:tc>
      </w:tr>
      <w:tr w:rsidR="00562035" w:rsidRPr="00562035" w:rsidTr="00562035">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1</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3</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b/>
                <w:bCs/>
                <w:sz w:val="20"/>
                <w:szCs w:val="20"/>
              </w:rPr>
            </w:pPr>
            <w:r w:rsidRPr="00562035">
              <w:rPr>
                <w:b/>
                <w:bCs/>
                <w:sz w:val="20"/>
                <w:szCs w:val="20"/>
              </w:rPr>
              <w:t>6</w:t>
            </w:r>
          </w:p>
        </w:tc>
      </w:tr>
      <w:tr w:rsidR="00562035" w:rsidRPr="00562035" w:rsidTr="00562035">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rPr>
                <w:rFonts w:ascii="Arial" w:hAnsi="Arial" w:cs="Arial"/>
                <w:b/>
                <w:bCs/>
                <w:sz w:val="20"/>
                <w:szCs w:val="20"/>
              </w:rPr>
            </w:pPr>
            <w:r w:rsidRPr="00562035">
              <w:rPr>
                <w:rFonts w:ascii="Arial" w:hAnsi="Arial" w:cs="Arial"/>
                <w:b/>
                <w:bCs/>
                <w:sz w:val="20"/>
                <w:szCs w:val="20"/>
              </w:rPr>
              <w:t>Всего</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20"/>
                <w:szCs w:val="20"/>
              </w:rPr>
            </w:pPr>
            <w:r w:rsidRPr="00562035">
              <w:rPr>
                <w:rFonts w:ascii="Arial" w:hAnsi="Arial" w:cs="Arial"/>
                <w:b/>
                <w:bCs/>
                <w:sz w:val="20"/>
                <w:szCs w:val="20"/>
              </w:rPr>
              <w:t>715073,84</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Муниципальная программа "Социальная поддержка граждан в </w:t>
            </w:r>
            <w:proofErr w:type="spellStart"/>
            <w:r w:rsidRPr="00562035">
              <w:rPr>
                <w:rFonts w:ascii="Arial" w:hAnsi="Arial" w:cs="Arial"/>
                <w:b/>
                <w:bCs/>
                <w:sz w:val="16"/>
                <w:szCs w:val="16"/>
              </w:rPr>
              <w:t>Овюрском</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кожууне</w:t>
            </w:r>
            <w:proofErr w:type="spellEnd"/>
            <w:r w:rsidRPr="00562035">
              <w:rPr>
                <w:rFonts w:ascii="Arial" w:hAnsi="Arial" w:cs="Arial"/>
                <w:b/>
                <w:bCs/>
                <w:sz w:val="16"/>
                <w:szCs w:val="16"/>
              </w:rPr>
              <w:t xml:space="preserve">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38623,02</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мер социальной поддержки отдельным категориям граждан"</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4543,06</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Федеральный Закон от 12 января 1996 года № 8-ФЗ  "О погребении и похоронном деле"</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0110476120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313</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4148,06</w:t>
            </w:r>
          </w:p>
        </w:tc>
      </w:tr>
      <w:tr w:rsidR="00562035" w:rsidRPr="00562035" w:rsidTr="00562035">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Создание условий для реализации муниципальной программы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0110607020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395,00</w:t>
            </w:r>
          </w:p>
        </w:tc>
      </w:tr>
      <w:tr w:rsidR="00562035" w:rsidRPr="00562035" w:rsidTr="00562035">
        <w:trPr>
          <w:trHeight w:val="3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"Социальная поддержка семьи и детей"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12183,76</w:t>
            </w:r>
          </w:p>
        </w:tc>
      </w:tr>
      <w:tr w:rsidR="00562035" w:rsidRPr="00562035" w:rsidTr="00562035">
        <w:trPr>
          <w:trHeight w:val="7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012P150840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313</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12183,76</w:t>
            </w:r>
          </w:p>
        </w:tc>
      </w:tr>
      <w:tr w:rsidR="00562035" w:rsidRPr="00562035" w:rsidTr="00562035">
        <w:trPr>
          <w:trHeight w:val="51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12446,74</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оплату жилищно-коммунальных услуг отдельным категориям граждан</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0,54</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оплату жилищно-коммунальных услуг отдельным категориям граждан</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5,63</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оплату жилищно-коммунальных услуг отдельным категориям граждан</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2048,74</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оплату жилищно-коммунальных услуг отдельным категориям граждан</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323</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925,10</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местным бюджетам на оплату жилищно-коммунальных услуг отдельным категориям граждан за счет резервного фонда Правительства Российской Федерации</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013015250F</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572,87</w:t>
            </w:r>
          </w:p>
        </w:tc>
      </w:tr>
      <w:tr w:rsidR="00562035" w:rsidRPr="00562035" w:rsidTr="00562035">
        <w:trPr>
          <w:trHeight w:val="72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местным бюджетам на оплату жилищно-коммунальных услуг отдельным категориям граждан за счет резервного фонда Правительства Российской Федерации</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013015250F</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323</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4,83</w:t>
            </w:r>
          </w:p>
        </w:tc>
      </w:tr>
      <w:tr w:rsidR="00562035" w:rsidRPr="00562035" w:rsidTr="00562035">
        <w:trPr>
          <w:trHeight w:val="43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Предоставление гражданам субсидий на оплату жилого помещения и коммунальных услуг</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0130276030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0,02</w:t>
            </w:r>
          </w:p>
        </w:tc>
      </w:tr>
      <w:tr w:rsidR="00562035" w:rsidRPr="00562035" w:rsidTr="00562035">
        <w:trPr>
          <w:trHeight w:val="9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proofErr w:type="gramStart"/>
            <w:r w:rsidRPr="00562035">
              <w:rPr>
                <w:rFonts w:ascii="Arial" w:hAnsi="Arial" w:cs="Arial"/>
                <w:sz w:val="16"/>
                <w:szCs w:val="16"/>
              </w:rPr>
              <w:t xml:space="preserve">Субвенции местным бюджетам на осуществление переданных органам местного самоуправления Республики Тыва в </w:t>
            </w:r>
            <w:proofErr w:type="spellStart"/>
            <w:r w:rsidRPr="00562035">
              <w:rPr>
                <w:rFonts w:ascii="Arial" w:hAnsi="Arial" w:cs="Arial"/>
                <w:sz w:val="16"/>
                <w:szCs w:val="16"/>
              </w:rPr>
              <w:t>соотвествии</w:t>
            </w:r>
            <w:proofErr w:type="spellEnd"/>
            <w:r w:rsidRPr="00562035">
              <w:rPr>
                <w:rFonts w:ascii="Arial" w:hAnsi="Arial" w:cs="Arial"/>
                <w:sz w:val="16"/>
                <w:szCs w:val="16"/>
              </w:rPr>
              <w:t xml:space="preserve"> с пунктом 5 статьи 1 Закона Республики Тыва от 28 декабря 2005 года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по предоставлению гражданам субсидий на оплату жилых помещений и коммунальных</w:t>
            </w:r>
            <w:proofErr w:type="gramEnd"/>
            <w:r w:rsidRPr="00562035">
              <w:rPr>
                <w:rFonts w:ascii="Arial" w:hAnsi="Arial" w:cs="Arial"/>
                <w:sz w:val="16"/>
                <w:szCs w:val="16"/>
              </w:rPr>
              <w:t xml:space="preserve"> услуг</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013027603Д</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323</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98,73</w:t>
            </w:r>
          </w:p>
        </w:tc>
      </w:tr>
      <w:tr w:rsidR="00562035" w:rsidRPr="00562035" w:rsidTr="00562035">
        <w:trPr>
          <w:trHeight w:val="70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0130276180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323</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1085,25</w:t>
            </w:r>
          </w:p>
        </w:tc>
      </w:tr>
      <w:tr w:rsidR="00562035" w:rsidRPr="00562035" w:rsidTr="00562035">
        <w:trPr>
          <w:trHeight w:val="73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0130276180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7705,04</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9449,45</w:t>
            </w:r>
          </w:p>
        </w:tc>
      </w:tr>
      <w:tr w:rsidR="00562035" w:rsidRPr="00562035" w:rsidTr="00562035">
        <w:trPr>
          <w:trHeight w:val="33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4716,93</w:t>
            </w:r>
          </w:p>
        </w:tc>
      </w:tr>
      <w:tr w:rsidR="00562035" w:rsidRPr="00562035" w:rsidTr="00562035">
        <w:trPr>
          <w:trHeight w:val="33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1413,03</w:t>
            </w:r>
          </w:p>
        </w:tc>
      </w:tr>
      <w:tr w:rsidR="00562035" w:rsidRPr="00562035" w:rsidTr="00562035">
        <w:trPr>
          <w:trHeight w:val="33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102,38</w:t>
            </w:r>
          </w:p>
        </w:tc>
      </w:tr>
      <w:tr w:rsidR="00562035" w:rsidRPr="00562035" w:rsidTr="00562035">
        <w:trPr>
          <w:trHeight w:val="33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35,90</w:t>
            </w:r>
          </w:p>
        </w:tc>
      </w:tr>
      <w:tr w:rsidR="00562035" w:rsidRPr="00562035" w:rsidTr="00562035">
        <w:trPr>
          <w:trHeight w:val="33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16,55</w:t>
            </w:r>
          </w:p>
        </w:tc>
      </w:tr>
      <w:tr w:rsidR="00562035" w:rsidRPr="00562035" w:rsidTr="00562035">
        <w:trPr>
          <w:trHeight w:val="33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10,75</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26,88</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0140155490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w:t>
            </w:r>
          </w:p>
        </w:tc>
      </w:tr>
      <w:tr w:rsidR="00562035" w:rsidRPr="00562035" w:rsidTr="00562035">
        <w:trPr>
          <w:trHeight w:val="67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642,00</w:t>
            </w:r>
          </w:p>
        </w:tc>
      </w:tr>
      <w:tr w:rsidR="00562035" w:rsidRPr="00562035" w:rsidTr="00562035">
        <w:trPr>
          <w:trHeight w:val="67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312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2476,93</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Муниципальная программа "Безопасность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r w:rsidRPr="00562035">
              <w:rPr>
                <w:rFonts w:ascii="Arial" w:hAnsi="Arial" w:cs="Arial"/>
                <w:b/>
                <w:bCs/>
                <w:sz w:val="16"/>
                <w:szCs w:val="16"/>
              </w:rPr>
              <w:t xml:space="preserve">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0200000000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135,52</w:t>
            </w:r>
          </w:p>
        </w:tc>
      </w:tr>
      <w:tr w:rsidR="00562035" w:rsidRPr="00562035" w:rsidTr="00562035">
        <w:trPr>
          <w:trHeight w:val="25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"Профилактика правонарушений"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0220000000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135,52</w:t>
            </w:r>
          </w:p>
        </w:tc>
      </w:tr>
      <w:tr w:rsidR="00562035" w:rsidRPr="00562035" w:rsidTr="00562035">
        <w:trPr>
          <w:trHeight w:val="67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Основное мероприятие: "Осуществление отдельных государственных полномочий по профилактике безнадзорности и правонарушений несовершеннолетних"</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0220104016</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118,52</w:t>
            </w:r>
          </w:p>
        </w:tc>
      </w:tr>
      <w:tr w:rsidR="00562035" w:rsidRPr="00562035" w:rsidTr="00562035">
        <w:trPr>
          <w:trHeight w:val="67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Основное мероприятие: "Осуществление отдельных государственных полномочий по профилактике безнадзорности и правонарушений несовершеннолетних"</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0220104016</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17,00</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Муниципальная программа "Содержание и развитие муниципального хозяйства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r w:rsidRPr="00562035">
              <w:rPr>
                <w:rFonts w:ascii="Arial" w:hAnsi="Arial" w:cs="Arial"/>
                <w:b/>
                <w:bCs/>
                <w:sz w:val="16"/>
                <w:szCs w:val="16"/>
              </w:rPr>
              <w:t xml:space="preserve">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0300000000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9019,40</w:t>
            </w:r>
          </w:p>
        </w:tc>
      </w:tr>
      <w:tr w:rsidR="00562035" w:rsidRPr="00562035" w:rsidTr="00562035">
        <w:trPr>
          <w:trHeight w:val="49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"Благоустройство территории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w:t>
            </w:r>
            <w:proofErr w:type="spellEnd"/>
            <w:r w:rsidRPr="00562035">
              <w:rPr>
                <w:rFonts w:ascii="Arial" w:hAnsi="Arial" w:cs="Arial"/>
                <w:sz w:val="16"/>
                <w:szCs w:val="16"/>
              </w:rPr>
              <w:t>" РТ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7135,34</w:t>
            </w:r>
          </w:p>
        </w:tc>
      </w:tr>
      <w:tr w:rsidR="00562035" w:rsidRPr="00562035" w:rsidTr="00562035">
        <w:trPr>
          <w:trHeight w:val="25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Благоустройство территории поселения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23,09</w:t>
            </w:r>
          </w:p>
        </w:tc>
      </w:tr>
      <w:tr w:rsidR="00562035" w:rsidRPr="00562035" w:rsidTr="00562035">
        <w:trPr>
          <w:trHeight w:val="25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Благоустройство территории поселения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1128,67</w:t>
            </w:r>
          </w:p>
        </w:tc>
      </w:tr>
      <w:tr w:rsidR="00562035" w:rsidRPr="00562035" w:rsidTr="00562035">
        <w:trPr>
          <w:trHeight w:val="25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Благоустройство территории поселения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1221,20</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Благоустройство территории поселения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922,75</w:t>
            </w:r>
          </w:p>
        </w:tc>
      </w:tr>
      <w:tr w:rsidR="00562035" w:rsidRPr="00562035" w:rsidTr="00562035">
        <w:trPr>
          <w:trHeight w:val="278"/>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Благоустройство территории поселения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778,03</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Реализация программ формирования современной городской среды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031F255550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414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3061,61</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0320000000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1884,06</w:t>
            </w:r>
          </w:p>
        </w:tc>
      </w:tr>
      <w:tr w:rsidR="00562035" w:rsidRPr="00562035" w:rsidTr="00562035">
        <w:trPr>
          <w:trHeight w:val="70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0320175050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1884,06</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562035">
              <w:rPr>
                <w:rFonts w:ascii="Arial" w:hAnsi="Arial" w:cs="Arial"/>
                <w:b/>
                <w:bCs/>
                <w:sz w:val="16"/>
                <w:szCs w:val="16"/>
              </w:rPr>
              <w:t>Овюрском</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кожууне</w:t>
            </w:r>
            <w:proofErr w:type="spellEnd"/>
            <w:r w:rsidRPr="00562035">
              <w:rPr>
                <w:rFonts w:ascii="Arial" w:hAnsi="Arial" w:cs="Arial"/>
                <w:b/>
                <w:bCs/>
                <w:sz w:val="16"/>
                <w:szCs w:val="16"/>
              </w:rPr>
              <w:t xml:space="preserve">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0400000000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6772,52</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Подпрограмма "Развитие сельскохозяйственных товаропроизводителей и </w:t>
            </w:r>
            <w:proofErr w:type="spellStart"/>
            <w:r w:rsidRPr="00562035">
              <w:rPr>
                <w:rFonts w:ascii="Arial" w:hAnsi="Arial" w:cs="Arial"/>
                <w:sz w:val="16"/>
                <w:szCs w:val="16"/>
              </w:rPr>
              <w:t>МУПов</w:t>
            </w:r>
            <w:proofErr w:type="spellEnd"/>
            <w:r w:rsidRPr="00562035">
              <w:rPr>
                <w:rFonts w:ascii="Arial" w:hAnsi="Arial" w:cs="Arial"/>
                <w:sz w:val="16"/>
                <w:szCs w:val="16"/>
              </w:rPr>
              <w:t>"</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801,00</w:t>
            </w:r>
          </w:p>
        </w:tc>
      </w:tr>
      <w:tr w:rsidR="00562035" w:rsidRPr="00562035" w:rsidTr="00562035">
        <w:trPr>
          <w:trHeight w:val="25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Поддержка предприятий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90,95</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Поддержка предприятий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813</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w:t>
            </w:r>
          </w:p>
        </w:tc>
      </w:tr>
      <w:tr w:rsidR="00562035" w:rsidRPr="00562035" w:rsidTr="00562035">
        <w:trPr>
          <w:trHeight w:val="25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Поддержка предприятий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49,00</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Поддержка предприятий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251,36</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Поддержка предприятий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130,64</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Поддержка предприятий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129,05</w:t>
            </w:r>
          </w:p>
        </w:tc>
      </w:tr>
      <w:tr w:rsidR="00562035" w:rsidRPr="00562035" w:rsidTr="00562035">
        <w:trPr>
          <w:trHeight w:val="73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Субвенции </w:t>
            </w:r>
            <w:proofErr w:type="gramStart"/>
            <w:r w:rsidRPr="00562035">
              <w:rPr>
                <w:rFonts w:ascii="Arial" w:hAnsi="Arial" w:cs="Arial"/>
                <w:sz w:val="16"/>
                <w:szCs w:val="16"/>
              </w:rPr>
              <w:t>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0430000000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224,00</w:t>
            </w:r>
          </w:p>
        </w:tc>
      </w:tr>
      <w:tr w:rsidR="00562035" w:rsidRPr="00562035" w:rsidTr="00562035">
        <w:trPr>
          <w:trHeight w:val="76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Субвенции </w:t>
            </w:r>
            <w:proofErr w:type="gramStart"/>
            <w:r w:rsidRPr="00562035">
              <w:rPr>
                <w:rFonts w:ascii="Arial" w:hAnsi="Arial" w:cs="Arial"/>
                <w:sz w:val="16"/>
                <w:szCs w:val="16"/>
              </w:rPr>
              <w:t>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0430176140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224,00</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5747,52</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2693,51</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0,00</w:t>
            </w:r>
          </w:p>
        </w:tc>
      </w:tr>
      <w:tr w:rsidR="00562035" w:rsidRPr="00562035" w:rsidTr="00562035">
        <w:trPr>
          <w:trHeight w:val="49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805,33</w:t>
            </w:r>
          </w:p>
        </w:tc>
      </w:tr>
      <w:tr w:rsidR="00562035" w:rsidRPr="00562035" w:rsidTr="00562035">
        <w:trPr>
          <w:trHeight w:val="54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103,69</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12,60</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12,45</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15,89</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383,75</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134,08</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реализации муниципальных программ и прочие мероприятия в сфере сельского хозяйства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39,22</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26,88</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на улучшение жилищных условий граждан, проживающих на сельских территориях</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04401L5761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1512,00</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Муниципальная программа "Совершенствование молодежной политики и развитие физической культуры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r w:rsidRPr="00562035">
              <w:rPr>
                <w:rFonts w:ascii="Arial" w:hAnsi="Arial" w:cs="Arial"/>
                <w:b/>
                <w:bCs/>
                <w:sz w:val="16"/>
                <w:szCs w:val="16"/>
              </w:rPr>
              <w:t xml:space="preserve">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0500000000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2082,16</w:t>
            </w:r>
          </w:p>
        </w:tc>
      </w:tr>
      <w:tr w:rsidR="00562035" w:rsidRPr="00562035" w:rsidTr="00562035">
        <w:trPr>
          <w:trHeight w:val="3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"Совершенствование молодежной политики"</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0510000000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168,40</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Мероприятия в области поддержки молодых талантов</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0510107020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8,00</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Мероприятия в области поддержки молодых талантов</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0510107020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160,40</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физической культуры и спорта"</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1913,76</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Мероприятия в области поддержки молодых талантов</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0520107250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74,00</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Мероприятия в области поддержки молодых талантов</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0520107250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240,00</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Мероприятия в области поддержки молодых талантов</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0520107250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566,50</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жильем молодых семей"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05201L4970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1033,26</w:t>
            </w:r>
          </w:p>
        </w:tc>
      </w:tr>
      <w:tr w:rsidR="00562035" w:rsidRPr="00562035" w:rsidTr="00562035">
        <w:trPr>
          <w:trHeight w:val="73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Муниципальная программа "Профилактика социально-значимых заболеваний, </w:t>
            </w:r>
            <w:proofErr w:type="spellStart"/>
            <w:r w:rsidRPr="00562035">
              <w:rPr>
                <w:rFonts w:ascii="Arial" w:hAnsi="Arial" w:cs="Arial"/>
                <w:b/>
                <w:bCs/>
                <w:sz w:val="16"/>
                <w:szCs w:val="16"/>
              </w:rPr>
              <w:t>вакционопрофилактика</w:t>
            </w:r>
            <w:proofErr w:type="spellEnd"/>
            <w:r w:rsidRPr="00562035">
              <w:rPr>
                <w:rFonts w:ascii="Arial" w:hAnsi="Arial" w:cs="Arial"/>
                <w:b/>
                <w:bCs/>
                <w:sz w:val="16"/>
                <w:szCs w:val="16"/>
              </w:rPr>
              <w:t xml:space="preserve"> в </w:t>
            </w:r>
            <w:proofErr w:type="spellStart"/>
            <w:r w:rsidRPr="00562035">
              <w:rPr>
                <w:rFonts w:ascii="Arial" w:hAnsi="Arial" w:cs="Arial"/>
                <w:b/>
                <w:bCs/>
                <w:sz w:val="16"/>
                <w:szCs w:val="16"/>
              </w:rPr>
              <w:t>Овюрском</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кожууне</w:t>
            </w:r>
            <w:proofErr w:type="spellEnd"/>
            <w:r w:rsidRPr="00562035">
              <w:rPr>
                <w:rFonts w:ascii="Arial" w:hAnsi="Arial" w:cs="Arial"/>
                <w:b/>
                <w:bCs/>
                <w:sz w:val="16"/>
                <w:szCs w:val="16"/>
              </w:rPr>
              <w:t xml:space="preserve">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0600000000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286,88</w:t>
            </w:r>
          </w:p>
        </w:tc>
      </w:tr>
      <w:tr w:rsidR="00562035" w:rsidRPr="00562035" w:rsidTr="00562035">
        <w:trPr>
          <w:trHeight w:val="73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0600104008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206,55</w:t>
            </w:r>
          </w:p>
        </w:tc>
      </w:tr>
      <w:tr w:rsidR="00562035" w:rsidRPr="00562035" w:rsidTr="00562035">
        <w:trPr>
          <w:trHeight w:val="76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0600104008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80,33</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Муниципальная программа "Развитие образования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r w:rsidRPr="00562035">
              <w:rPr>
                <w:rFonts w:ascii="Arial" w:hAnsi="Arial" w:cs="Arial"/>
                <w:b/>
                <w:bCs/>
                <w:sz w:val="16"/>
                <w:szCs w:val="16"/>
              </w:rPr>
              <w:t>"</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521358,27</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Подпрограмма "Развитие дошкольного образования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164245,93</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деятельности муниципальных </w:t>
            </w:r>
            <w:proofErr w:type="spellStart"/>
            <w:r w:rsidRPr="00562035">
              <w:rPr>
                <w:rFonts w:ascii="Arial" w:hAnsi="Arial" w:cs="Arial"/>
                <w:sz w:val="16"/>
                <w:szCs w:val="16"/>
              </w:rPr>
              <w:t>тучреждений</w:t>
            </w:r>
            <w:proofErr w:type="spellEnd"/>
            <w:r w:rsidRPr="00562035">
              <w:rPr>
                <w:rFonts w:ascii="Arial" w:hAnsi="Arial" w:cs="Arial"/>
                <w:sz w:val="16"/>
                <w:szCs w:val="16"/>
              </w:rPr>
              <w:t xml:space="preserve"> (оказание услуг) - средства республиканского бюджета </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0710276020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159176,93</w:t>
            </w:r>
          </w:p>
        </w:tc>
      </w:tr>
      <w:tr w:rsidR="00562035" w:rsidRPr="00562035" w:rsidTr="00562035">
        <w:trPr>
          <w:trHeight w:val="93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0710376090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5069,00</w:t>
            </w:r>
          </w:p>
        </w:tc>
      </w:tr>
      <w:tr w:rsidR="00562035" w:rsidRPr="00562035" w:rsidTr="00562035">
        <w:trPr>
          <w:trHeight w:val="48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общего образования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292738,06</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24515,54</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916,10</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295,66</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54,35</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1,33</w:t>
            </w:r>
          </w:p>
        </w:tc>
      </w:tr>
      <w:tr w:rsidR="00562035" w:rsidRPr="00562035" w:rsidTr="00562035">
        <w:trPr>
          <w:trHeight w:val="9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072EВ51790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266955,09</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дополнительного образования на 2024 -2026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27960,14</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0730155490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27960,14</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"Организация отдыха и оздоровления учащихся в каникулярное время на 2024 - 2026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0740000000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1775,00</w:t>
            </w:r>
          </w:p>
        </w:tc>
      </w:tr>
      <w:tr w:rsidR="00562035" w:rsidRPr="00562035" w:rsidTr="00562035">
        <w:trPr>
          <w:trHeight w:val="25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Мероприятия по оздоровлению детей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0740175040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1775,00</w:t>
            </w:r>
          </w:p>
        </w:tc>
      </w:tr>
      <w:tr w:rsidR="00562035" w:rsidRPr="00562035" w:rsidTr="00562035">
        <w:trPr>
          <w:trHeight w:val="25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24407,88</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0760120419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863,42</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0760120419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259,55</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26,88</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0760155490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16643,50</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4984,57</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221,11</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44,86</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100,34</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14,50</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265,77</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853</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23,60</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853</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0,55</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8,93</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365,40</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20,18</w:t>
            </w:r>
          </w:p>
        </w:tc>
      </w:tr>
      <w:tr w:rsidR="00562035" w:rsidRPr="00562035" w:rsidTr="00562035">
        <w:trPr>
          <w:trHeight w:val="3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органов местного самоуправления</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521,63</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26,88</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0760255490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Подпрограмма "Социальная поддержка по оплате коммунальных услуг педагогическим </w:t>
            </w:r>
            <w:proofErr w:type="gramStart"/>
            <w:r w:rsidRPr="00562035">
              <w:rPr>
                <w:rFonts w:ascii="Arial" w:hAnsi="Arial" w:cs="Arial"/>
                <w:sz w:val="16"/>
                <w:szCs w:val="16"/>
              </w:rPr>
              <w:t>работникам</w:t>
            </w:r>
            <w:proofErr w:type="gramEnd"/>
            <w:r w:rsidRPr="00562035">
              <w:rPr>
                <w:rFonts w:ascii="Arial" w:hAnsi="Arial" w:cs="Arial"/>
                <w:sz w:val="16"/>
                <w:szCs w:val="16"/>
              </w:rPr>
              <w:t xml:space="preserve"> работающим и проживающим в сельской местности"</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10231,27</w:t>
            </w:r>
          </w:p>
        </w:tc>
      </w:tr>
      <w:tr w:rsidR="00562035" w:rsidRPr="00562035" w:rsidTr="00562035">
        <w:trPr>
          <w:trHeight w:val="9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0770275150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02</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10231,27</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Муниципальная программа "Развитие культуры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r w:rsidRPr="00562035">
              <w:rPr>
                <w:rFonts w:ascii="Arial" w:hAnsi="Arial" w:cs="Arial"/>
                <w:b/>
                <w:bCs/>
                <w:sz w:val="16"/>
                <w:szCs w:val="16"/>
              </w:rPr>
              <w:t xml:space="preserve">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0800000000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95653,14</w:t>
            </w:r>
          </w:p>
        </w:tc>
      </w:tr>
      <w:tr w:rsidR="00562035" w:rsidRPr="00562035" w:rsidTr="00562035">
        <w:trPr>
          <w:trHeight w:val="5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библиотечного дела в муниципальном районе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w:t>
            </w:r>
            <w:proofErr w:type="spellEnd"/>
            <w:r w:rsidRPr="00562035">
              <w:rPr>
                <w:rFonts w:ascii="Arial" w:hAnsi="Arial" w:cs="Arial"/>
                <w:sz w:val="16"/>
                <w:szCs w:val="16"/>
              </w:rPr>
              <w:t>" Республики Тыва"</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0810000000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18808,49</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деятельности муниципальных учреждений (оказание услуг) - средства местного </w:t>
            </w:r>
            <w:proofErr w:type="spellStart"/>
            <w:r w:rsidRPr="00562035">
              <w:rPr>
                <w:rFonts w:ascii="Arial" w:hAnsi="Arial" w:cs="Arial"/>
                <w:sz w:val="16"/>
                <w:szCs w:val="16"/>
              </w:rPr>
              <w:t>бджета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0810100059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18808,49</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"Организация досуга и предоставление услуг организаций культуры"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70018,36</w:t>
            </w:r>
          </w:p>
        </w:tc>
      </w:tr>
      <w:tr w:rsidR="00562035" w:rsidRPr="00562035" w:rsidTr="00562035">
        <w:trPr>
          <w:trHeight w:val="43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муниципальных учреждений (оказание услуг)</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0820100059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21859,16</w:t>
            </w:r>
          </w:p>
        </w:tc>
      </w:tr>
      <w:tr w:rsidR="00562035" w:rsidRPr="00562035" w:rsidTr="00562035">
        <w:trPr>
          <w:trHeight w:val="3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подведомственных учреждений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24780,20</w:t>
            </w:r>
          </w:p>
        </w:tc>
      </w:tr>
      <w:tr w:rsidR="00562035" w:rsidRPr="00562035" w:rsidTr="00562035">
        <w:trPr>
          <w:trHeight w:val="3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подведомственных учреждений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7468,53</w:t>
            </w:r>
          </w:p>
        </w:tc>
      </w:tr>
      <w:tr w:rsidR="00562035" w:rsidRPr="00562035" w:rsidTr="00562035">
        <w:trPr>
          <w:trHeight w:val="3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подведомственных учреждений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87,31</w:t>
            </w:r>
          </w:p>
        </w:tc>
      </w:tr>
      <w:tr w:rsidR="00562035" w:rsidRPr="00562035" w:rsidTr="00562035">
        <w:trPr>
          <w:trHeight w:val="3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подведомственных учреждений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5,40</w:t>
            </w:r>
          </w:p>
        </w:tc>
      </w:tr>
      <w:tr w:rsidR="00562035" w:rsidRPr="00562035" w:rsidTr="00562035">
        <w:trPr>
          <w:trHeight w:val="3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подведомственных учреждений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125,48</w:t>
            </w:r>
          </w:p>
        </w:tc>
      </w:tr>
      <w:tr w:rsidR="00562035" w:rsidRPr="00562035" w:rsidTr="00562035">
        <w:trPr>
          <w:trHeight w:val="3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подведомственных учреждений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852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0,67</w:t>
            </w:r>
          </w:p>
        </w:tc>
      </w:tr>
      <w:tr w:rsidR="00562035" w:rsidRPr="00562035" w:rsidTr="00562035">
        <w:trPr>
          <w:trHeight w:val="3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подведомственных учреждений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831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71,17</w:t>
            </w:r>
          </w:p>
        </w:tc>
      </w:tr>
      <w:tr w:rsidR="00562035" w:rsidRPr="00562035" w:rsidTr="00562035">
        <w:trPr>
          <w:trHeight w:val="3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подведомственных учреждений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241,50</w:t>
            </w:r>
          </w:p>
        </w:tc>
      </w:tr>
      <w:tr w:rsidR="00562035" w:rsidRPr="00562035" w:rsidTr="00562035">
        <w:trPr>
          <w:trHeight w:val="3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подведомственных учреждений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207,95</w:t>
            </w:r>
          </w:p>
        </w:tc>
      </w:tr>
      <w:tr w:rsidR="00562035" w:rsidRPr="00562035" w:rsidTr="00562035">
        <w:trPr>
          <w:trHeight w:val="3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Обеспечение деятельности подведомственных учреждений</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171,00</w:t>
            </w:r>
          </w:p>
        </w:tc>
      </w:tr>
      <w:tr w:rsidR="00562035" w:rsidRPr="00562035" w:rsidTr="00562035">
        <w:trPr>
          <w:trHeight w:val="25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Создание модельных муниципальных библиотек</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082A154540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15000,00</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3220,24</w:t>
            </w:r>
          </w:p>
        </w:tc>
      </w:tr>
      <w:tr w:rsidR="00562035" w:rsidRPr="00562035" w:rsidTr="00562035">
        <w:trPr>
          <w:trHeight w:val="6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0830120419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774,83</w:t>
            </w:r>
          </w:p>
        </w:tc>
      </w:tr>
      <w:tr w:rsidR="00562035" w:rsidRPr="00562035" w:rsidTr="00562035">
        <w:trPr>
          <w:trHeight w:val="6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0830120419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231,10</w:t>
            </w:r>
          </w:p>
        </w:tc>
      </w:tr>
      <w:tr w:rsidR="00562035" w:rsidRPr="00562035" w:rsidTr="00562035">
        <w:trPr>
          <w:trHeight w:val="67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26,88</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Поощрение за достижение </w:t>
            </w:r>
            <w:proofErr w:type="spellStart"/>
            <w:r w:rsidRPr="00562035">
              <w:rPr>
                <w:rFonts w:ascii="Arial" w:hAnsi="Arial" w:cs="Arial"/>
                <w:sz w:val="16"/>
                <w:szCs w:val="16"/>
              </w:rPr>
              <w:t>наилучщих</w:t>
            </w:r>
            <w:proofErr w:type="spellEnd"/>
            <w:r w:rsidRPr="00562035">
              <w:rPr>
                <w:rFonts w:ascii="Arial" w:hAnsi="Arial" w:cs="Arial"/>
                <w:sz w:val="16"/>
                <w:szCs w:val="16"/>
              </w:rPr>
              <w:t xml:space="preserve"> значений показателей по итогам </w:t>
            </w:r>
            <w:proofErr w:type="gramStart"/>
            <w:r w:rsidRPr="00562035">
              <w:rPr>
                <w:rFonts w:ascii="Arial" w:hAnsi="Arial" w:cs="Arial"/>
                <w:sz w:val="16"/>
                <w:szCs w:val="16"/>
              </w:rPr>
              <w:t>оценки эффективности деятельности органов исполнительной власти</w:t>
            </w:r>
            <w:proofErr w:type="gram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0830155490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8,12</w:t>
            </w:r>
          </w:p>
        </w:tc>
      </w:tr>
      <w:tr w:rsidR="00562035" w:rsidRPr="00562035" w:rsidTr="00562035">
        <w:trPr>
          <w:trHeight w:val="49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организационных, информационных и методических условий </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1504,79</w:t>
            </w:r>
          </w:p>
        </w:tc>
      </w:tr>
      <w:tr w:rsidR="00562035" w:rsidRPr="00562035" w:rsidTr="00562035">
        <w:trPr>
          <w:trHeight w:val="49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организационных, информационных и методических условий </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452,51</w:t>
            </w:r>
          </w:p>
        </w:tc>
      </w:tr>
      <w:tr w:rsidR="00562035" w:rsidRPr="00562035" w:rsidTr="00562035">
        <w:trPr>
          <w:trHeight w:val="49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lastRenderedPageBreak/>
              <w:t xml:space="preserve">Обеспечение организационных, информационных и методических условий </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105,00</w:t>
            </w:r>
          </w:p>
        </w:tc>
      </w:tr>
      <w:tr w:rsidR="00562035" w:rsidRPr="00562035" w:rsidTr="00562035">
        <w:trPr>
          <w:trHeight w:val="49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организационных, информационных и методических условий </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12,00</w:t>
            </w:r>
          </w:p>
        </w:tc>
      </w:tr>
      <w:tr w:rsidR="00562035" w:rsidRPr="00562035" w:rsidTr="00562035">
        <w:trPr>
          <w:trHeight w:val="49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организационных, информационных и методических условий </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70,00</w:t>
            </w:r>
          </w:p>
        </w:tc>
      </w:tr>
      <w:tr w:rsidR="00562035" w:rsidRPr="00562035" w:rsidTr="00562035">
        <w:trPr>
          <w:trHeight w:val="49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организационных, информационных и методических условий </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35,00</w:t>
            </w:r>
          </w:p>
        </w:tc>
      </w:tr>
      <w:tr w:rsidR="00562035" w:rsidRPr="00562035" w:rsidTr="00562035">
        <w:trPr>
          <w:trHeight w:val="49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Подпрограмма "Развитие муниципального театра </w:t>
            </w:r>
            <w:proofErr w:type="spellStart"/>
            <w:r w:rsidRPr="00562035">
              <w:rPr>
                <w:rFonts w:ascii="Arial" w:hAnsi="Arial" w:cs="Arial"/>
                <w:sz w:val="16"/>
                <w:szCs w:val="16"/>
              </w:rPr>
              <w:t>Овюрского</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кожууна</w:t>
            </w:r>
            <w:proofErr w:type="spellEnd"/>
            <w:r w:rsidRPr="00562035">
              <w:rPr>
                <w:rFonts w:ascii="Arial" w:hAnsi="Arial" w:cs="Arial"/>
                <w:sz w:val="16"/>
                <w:szCs w:val="16"/>
              </w:rPr>
              <w:t>"</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0850000000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3606,06</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 xml:space="preserve">Обеспечение деятельности муниципальных учреждений (оказание услуг) - средства местного </w:t>
            </w:r>
            <w:proofErr w:type="spellStart"/>
            <w:r w:rsidRPr="00562035">
              <w:rPr>
                <w:rFonts w:ascii="Arial" w:hAnsi="Arial" w:cs="Arial"/>
                <w:sz w:val="16"/>
                <w:szCs w:val="16"/>
              </w:rPr>
              <w:t>бджета</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0850000110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611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08</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3606,06</w:t>
            </w:r>
          </w:p>
        </w:tc>
      </w:tr>
      <w:tr w:rsidR="00562035" w:rsidRPr="00562035" w:rsidTr="00562035">
        <w:trPr>
          <w:trHeight w:val="67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Муниципальная программа "Создание благоприятных условий для ведения бизнеса в </w:t>
            </w:r>
            <w:proofErr w:type="spellStart"/>
            <w:r w:rsidRPr="00562035">
              <w:rPr>
                <w:rFonts w:ascii="Arial" w:hAnsi="Arial" w:cs="Arial"/>
                <w:b/>
                <w:bCs/>
                <w:sz w:val="16"/>
                <w:szCs w:val="16"/>
              </w:rPr>
              <w:t>Овюрском</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кожууне</w:t>
            </w:r>
            <w:proofErr w:type="spellEnd"/>
            <w:r w:rsidRPr="00562035">
              <w:rPr>
                <w:rFonts w:ascii="Arial" w:hAnsi="Arial" w:cs="Arial"/>
                <w:b/>
                <w:bCs/>
                <w:sz w:val="16"/>
                <w:szCs w:val="16"/>
              </w:rPr>
              <w:t xml:space="preserve">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0900000000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200,00</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Реализация мероприятий направленных на создание условий для развития предпринимательства</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0910000000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200,00</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Реализация мероприятий направленных на создание условий для развития предпринимательства</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0910104014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200,00</w:t>
            </w:r>
          </w:p>
        </w:tc>
      </w:tr>
      <w:tr w:rsidR="00562035" w:rsidRPr="00562035" w:rsidTr="00562035">
        <w:trPr>
          <w:trHeight w:val="9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 xml:space="preserve">Муниципальная программа "Развитие земельно-имущественных отношений и градостроительства на территории </w:t>
            </w:r>
            <w:proofErr w:type="spellStart"/>
            <w:r w:rsidRPr="00562035">
              <w:rPr>
                <w:rFonts w:ascii="Arial" w:hAnsi="Arial" w:cs="Arial"/>
                <w:b/>
                <w:bCs/>
                <w:sz w:val="16"/>
                <w:szCs w:val="16"/>
              </w:rPr>
              <w:t>Овюрского</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кожууна</w:t>
            </w:r>
            <w:proofErr w:type="spellEnd"/>
            <w:r w:rsidRPr="00562035">
              <w:rPr>
                <w:rFonts w:ascii="Arial" w:hAnsi="Arial" w:cs="Arial"/>
                <w:b/>
                <w:bCs/>
                <w:sz w:val="16"/>
                <w:szCs w:val="16"/>
              </w:rPr>
              <w:t xml:space="preserve"> Республики Тыва на 2022-2024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1000000000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40402,50</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Подпрограмма "Развитие землеустройства и градостроительства</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40402,50</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Подготовка проектов межевания земельных участков и на проведение кадастровых работ</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10101R5990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40402,50</w:t>
            </w:r>
          </w:p>
        </w:tc>
      </w:tr>
      <w:tr w:rsidR="00562035" w:rsidRPr="00562035" w:rsidTr="00562035">
        <w:trPr>
          <w:trHeight w:val="69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Муниципальная программа "Развитие муниципальной службы муниципального района "</w:t>
            </w:r>
            <w:proofErr w:type="spellStart"/>
            <w:r w:rsidRPr="00562035">
              <w:rPr>
                <w:rFonts w:ascii="Arial" w:hAnsi="Arial" w:cs="Arial"/>
                <w:b/>
                <w:bCs/>
                <w:sz w:val="16"/>
                <w:szCs w:val="16"/>
              </w:rPr>
              <w:t>Овюрский</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w:t>
            </w:r>
            <w:proofErr w:type="spellEnd"/>
            <w:r w:rsidRPr="00562035">
              <w:rPr>
                <w:rFonts w:ascii="Arial" w:hAnsi="Arial" w:cs="Arial"/>
                <w:b/>
                <w:bCs/>
                <w:sz w:val="16"/>
                <w:szCs w:val="16"/>
              </w:rPr>
              <w:t>" Республики Тыва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1100000000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55,70</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Организация и повышение квалификации  муниципальных  служащих</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1100200000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122</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10,00</w:t>
            </w:r>
          </w:p>
        </w:tc>
      </w:tr>
      <w:tr w:rsidR="00562035" w:rsidRPr="00562035" w:rsidTr="00562035">
        <w:trPr>
          <w:trHeight w:val="45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Организация и повышение квалификации  муниципальных  служащих</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1100200000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04</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45,70</w:t>
            </w:r>
          </w:p>
        </w:tc>
      </w:tr>
      <w:tr w:rsidR="00562035" w:rsidRPr="00562035" w:rsidTr="00562035">
        <w:trPr>
          <w:trHeight w:val="111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w:t>
            </w:r>
            <w:proofErr w:type="spellStart"/>
            <w:r w:rsidRPr="00562035">
              <w:rPr>
                <w:rFonts w:ascii="Arial" w:hAnsi="Arial" w:cs="Arial"/>
                <w:b/>
                <w:bCs/>
                <w:sz w:val="16"/>
                <w:szCs w:val="16"/>
              </w:rPr>
              <w:t>Овюрский</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w:t>
            </w:r>
            <w:proofErr w:type="spellEnd"/>
            <w:r w:rsidRPr="00562035">
              <w:rPr>
                <w:rFonts w:ascii="Arial" w:hAnsi="Arial" w:cs="Arial"/>
                <w:b/>
                <w:bCs/>
                <w:sz w:val="16"/>
                <w:szCs w:val="16"/>
              </w:rPr>
              <w:t>» Республики Тыва 2023-2025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1200000000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174,73</w:t>
            </w:r>
          </w:p>
        </w:tc>
      </w:tr>
      <w:tr w:rsidR="00562035" w:rsidRPr="00562035" w:rsidTr="00562035">
        <w:trPr>
          <w:trHeight w:val="9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w:t>
            </w:r>
            <w:proofErr w:type="spellEnd"/>
            <w:r w:rsidRPr="00562035">
              <w:rPr>
                <w:rFonts w:ascii="Arial" w:hAnsi="Arial" w:cs="Arial"/>
                <w:sz w:val="16"/>
                <w:szCs w:val="16"/>
              </w:rPr>
              <w:t>" РТ</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1200003150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70,00</w:t>
            </w:r>
          </w:p>
        </w:tc>
      </w:tr>
      <w:tr w:rsidR="00562035" w:rsidRPr="00562035" w:rsidTr="00562035">
        <w:trPr>
          <w:trHeight w:val="90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кожуун</w:t>
            </w:r>
            <w:proofErr w:type="spellEnd"/>
            <w:r w:rsidRPr="00562035">
              <w:rPr>
                <w:rFonts w:ascii="Arial" w:hAnsi="Arial" w:cs="Arial"/>
                <w:sz w:val="16"/>
                <w:szCs w:val="16"/>
              </w:rPr>
              <w:t>" РТ</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1200003150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104,73</w:t>
            </w:r>
          </w:p>
        </w:tc>
      </w:tr>
      <w:tr w:rsidR="00562035" w:rsidRPr="00562035" w:rsidTr="00562035">
        <w:trPr>
          <w:trHeight w:val="133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w:t>
            </w:r>
            <w:proofErr w:type="spellStart"/>
            <w:r w:rsidRPr="00562035">
              <w:rPr>
                <w:rFonts w:ascii="Arial" w:hAnsi="Arial" w:cs="Arial"/>
                <w:b/>
                <w:bCs/>
                <w:sz w:val="16"/>
                <w:szCs w:val="16"/>
              </w:rPr>
              <w:t>Овюрский</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w:t>
            </w:r>
            <w:proofErr w:type="spellEnd"/>
            <w:r w:rsidRPr="00562035">
              <w:rPr>
                <w:rFonts w:ascii="Arial" w:hAnsi="Arial" w:cs="Arial"/>
                <w:b/>
                <w:bCs/>
                <w:sz w:val="16"/>
                <w:szCs w:val="16"/>
              </w:rPr>
              <w:t>» Республики Тыва на 2023-2025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1400000000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210,00</w:t>
            </w:r>
          </w:p>
        </w:tc>
      </w:tr>
      <w:tr w:rsidR="00562035" w:rsidRPr="00562035" w:rsidTr="00562035">
        <w:trPr>
          <w:trHeight w:val="54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Основное направление "Обеспечение безопасности населения и территорий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w:t>
            </w:r>
            <w:proofErr w:type="gramStart"/>
            <w:r w:rsidRPr="00562035">
              <w:rPr>
                <w:rFonts w:ascii="Arial" w:hAnsi="Arial" w:cs="Arial"/>
                <w:sz w:val="16"/>
                <w:szCs w:val="16"/>
              </w:rPr>
              <w:t>н"</w:t>
            </w:r>
            <w:proofErr w:type="gramEnd"/>
            <w:r w:rsidRPr="00562035">
              <w:rPr>
                <w:rFonts w:ascii="Arial" w:hAnsi="Arial" w:cs="Arial"/>
                <w:sz w:val="16"/>
                <w:szCs w:val="16"/>
              </w:rPr>
              <w:t>РТ</w:t>
            </w:r>
            <w:proofErr w:type="spellEnd"/>
            <w:r w:rsidRPr="00562035">
              <w:rPr>
                <w:rFonts w:ascii="Arial" w:hAnsi="Arial" w:cs="Arial"/>
                <w:sz w:val="16"/>
                <w:szCs w:val="16"/>
              </w:rPr>
              <w:t>"</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1400004000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13,20</w:t>
            </w:r>
          </w:p>
        </w:tc>
      </w:tr>
      <w:tr w:rsidR="00562035" w:rsidRPr="00562035" w:rsidTr="00562035">
        <w:trPr>
          <w:trHeight w:val="54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Основное направление "Обеспечение безопасности населения и территорий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w:t>
            </w:r>
            <w:proofErr w:type="gramStart"/>
            <w:r w:rsidRPr="00562035">
              <w:rPr>
                <w:rFonts w:ascii="Arial" w:hAnsi="Arial" w:cs="Arial"/>
                <w:sz w:val="16"/>
                <w:szCs w:val="16"/>
              </w:rPr>
              <w:t>н"</w:t>
            </w:r>
            <w:proofErr w:type="gramEnd"/>
            <w:r w:rsidRPr="00562035">
              <w:rPr>
                <w:rFonts w:ascii="Arial" w:hAnsi="Arial" w:cs="Arial"/>
                <w:sz w:val="16"/>
                <w:szCs w:val="16"/>
              </w:rPr>
              <w:t>РТ</w:t>
            </w:r>
            <w:proofErr w:type="spellEnd"/>
            <w:r w:rsidRPr="00562035">
              <w:rPr>
                <w:rFonts w:ascii="Arial" w:hAnsi="Arial" w:cs="Arial"/>
                <w:sz w:val="16"/>
                <w:szCs w:val="16"/>
              </w:rPr>
              <w:t>"</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1400004000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22,20</w:t>
            </w:r>
          </w:p>
        </w:tc>
      </w:tr>
      <w:tr w:rsidR="00562035" w:rsidRPr="00562035" w:rsidTr="00562035">
        <w:trPr>
          <w:trHeight w:val="54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Основное направление "Обеспечение безопасности населения и территорий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w:t>
            </w:r>
            <w:proofErr w:type="gramStart"/>
            <w:r w:rsidRPr="00562035">
              <w:rPr>
                <w:rFonts w:ascii="Arial" w:hAnsi="Arial" w:cs="Arial"/>
                <w:sz w:val="16"/>
                <w:szCs w:val="16"/>
              </w:rPr>
              <w:t>н"</w:t>
            </w:r>
            <w:proofErr w:type="gramEnd"/>
            <w:r w:rsidRPr="00562035">
              <w:rPr>
                <w:rFonts w:ascii="Arial" w:hAnsi="Arial" w:cs="Arial"/>
                <w:sz w:val="16"/>
                <w:szCs w:val="16"/>
              </w:rPr>
              <w:t>РТ</w:t>
            </w:r>
            <w:proofErr w:type="spellEnd"/>
            <w:r w:rsidRPr="00562035">
              <w:rPr>
                <w:rFonts w:ascii="Arial" w:hAnsi="Arial" w:cs="Arial"/>
                <w:sz w:val="16"/>
                <w:szCs w:val="16"/>
              </w:rPr>
              <w:t>"</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1400004000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167,60</w:t>
            </w:r>
          </w:p>
        </w:tc>
      </w:tr>
      <w:tr w:rsidR="00562035" w:rsidRPr="00562035" w:rsidTr="00562035">
        <w:trPr>
          <w:trHeight w:val="54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Основное направление "Обеспечение безопасности населения и территорий муниципального района "</w:t>
            </w:r>
            <w:proofErr w:type="spellStart"/>
            <w:r w:rsidRPr="00562035">
              <w:rPr>
                <w:rFonts w:ascii="Arial" w:hAnsi="Arial" w:cs="Arial"/>
                <w:sz w:val="16"/>
                <w:szCs w:val="16"/>
              </w:rPr>
              <w:t>Овюрский</w:t>
            </w:r>
            <w:proofErr w:type="spellEnd"/>
            <w:r w:rsidRPr="00562035">
              <w:rPr>
                <w:rFonts w:ascii="Arial" w:hAnsi="Arial" w:cs="Arial"/>
                <w:sz w:val="16"/>
                <w:szCs w:val="16"/>
              </w:rPr>
              <w:t xml:space="preserve"> </w:t>
            </w:r>
            <w:proofErr w:type="spellStart"/>
            <w:r w:rsidRPr="00562035">
              <w:rPr>
                <w:rFonts w:ascii="Arial" w:hAnsi="Arial" w:cs="Arial"/>
                <w:sz w:val="16"/>
                <w:szCs w:val="16"/>
              </w:rPr>
              <w:t>кожуу</w:t>
            </w:r>
            <w:proofErr w:type="gramStart"/>
            <w:r w:rsidRPr="00562035">
              <w:rPr>
                <w:rFonts w:ascii="Arial" w:hAnsi="Arial" w:cs="Arial"/>
                <w:sz w:val="16"/>
                <w:szCs w:val="16"/>
              </w:rPr>
              <w:t>н"</w:t>
            </w:r>
            <w:proofErr w:type="gramEnd"/>
            <w:r w:rsidRPr="00562035">
              <w:rPr>
                <w:rFonts w:ascii="Arial" w:hAnsi="Arial" w:cs="Arial"/>
                <w:sz w:val="16"/>
                <w:szCs w:val="16"/>
              </w:rPr>
              <w:t>РТ</w:t>
            </w:r>
            <w:proofErr w:type="spellEnd"/>
            <w:r w:rsidRPr="00562035">
              <w:rPr>
                <w:rFonts w:ascii="Arial" w:hAnsi="Arial" w:cs="Arial"/>
                <w:sz w:val="16"/>
                <w:szCs w:val="16"/>
              </w:rPr>
              <w:t>"</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1400004000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01</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7,00</w:t>
            </w:r>
          </w:p>
        </w:tc>
      </w:tr>
      <w:tr w:rsidR="00562035" w:rsidRPr="00562035" w:rsidTr="00562035">
        <w:trPr>
          <w:trHeight w:val="76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b/>
                <w:bCs/>
                <w:sz w:val="16"/>
                <w:szCs w:val="16"/>
              </w:rPr>
            </w:pPr>
            <w:r w:rsidRPr="00562035">
              <w:rPr>
                <w:rFonts w:ascii="Arial" w:hAnsi="Arial" w:cs="Arial"/>
                <w:b/>
                <w:bCs/>
                <w:sz w:val="16"/>
                <w:szCs w:val="16"/>
              </w:rPr>
              <w:lastRenderedPageBreak/>
              <w:t xml:space="preserve">Муниципальная программа "Профилактика безнадзорности и правонарушений несовершеннолетних в </w:t>
            </w:r>
            <w:proofErr w:type="spellStart"/>
            <w:r w:rsidRPr="00562035">
              <w:rPr>
                <w:rFonts w:ascii="Arial" w:hAnsi="Arial" w:cs="Arial"/>
                <w:b/>
                <w:bCs/>
                <w:sz w:val="16"/>
                <w:szCs w:val="16"/>
              </w:rPr>
              <w:t>Овюрском</w:t>
            </w:r>
            <w:proofErr w:type="spellEnd"/>
            <w:r w:rsidRPr="00562035">
              <w:rPr>
                <w:rFonts w:ascii="Arial" w:hAnsi="Arial" w:cs="Arial"/>
                <w:b/>
                <w:bCs/>
                <w:sz w:val="16"/>
                <w:szCs w:val="16"/>
              </w:rPr>
              <w:t xml:space="preserve"> </w:t>
            </w:r>
            <w:proofErr w:type="spellStart"/>
            <w:r w:rsidRPr="00562035">
              <w:rPr>
                <w:rFonts w:ascii="Arial" w:hAnsi="Arial" w:cs="Arial"/>
                <w:b/>
                <w:bCs/>
                <w:sz w:val="16"/>
                <w:szCs w:val="16"/>
              </w:rPr>
              <w:t>кожууне</w:t>
            </w:r>
            <w:proofErr w:type="spellEnd"/>
            <w:r w:rsidRPr="00562035">
              <w:rPr>
                <w:rFonts w:ascii="Arial" w:hAnsi="Arial" w:cs="Arial"/>
                <w:b/>
                <w:bCs/>
                <w:sz w:val="16"/>
                <w:szCs w:val="16"/>
              </w:rPr>
              <w:t xml:space="preserve"> на 2024-2026 годы"</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1500000000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 </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b/>
                <w:bCs/>
                <w:sz w:val="16"/>
                <w:szCs w:val="16"/>
              </w:rPr>
            </w:pPr>
            <w:r w:rsidRPr="00562035">
              <w:rPr>
                <w:rFonts w:ascii="Arial" w:hAnsi="Arial" w:cs="Arial"/>
                <w:b/>
                <w:bCs/>
                <w:sz w:val="16"/>
                <w:szCs w:val="16"/>
              </w:rPr>
              <w:t>100,00</w:t>
            </w:r>
          </w:p>
        </w:tc>
      </w:tr>
      <w:tr w:rsidR="00562035" w:rsidRPr="00562035" w:rsidTr="00562035">
        <w:trPr>
          <w:trHeight w:val="67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Принятие мер по совершенствованию нормативн</w:t>
            </w:r>
            <w:proofErr w:type="gramStart"/>
            <w:r w:rsidRPr="00562035">
              <w:rPr>
                <w:rFonts w:ascii="Arial" w:hAnsi="Arial" w:cs="Arial"/>
                <w:sz w:val="16"/>
                <w:szCs w:val="16"/>
              </w:rPr>
              <w:t>о-</w:t>
            </w:r>
            <w:proofErr w:type="gramEnd"/>
            <w:r w:rsidRPr="00562035">
              <w:rPr>
                <w:rFonts w:ascii="Arial" w:hAnsi="Arial" w:cs="Arial"/>
                <w:sz w:val="16"/>
                <w:szCs w:val="16"/>
              </w:rPr>
              <w:t xml:space="preserve"> правового регулирования в сфере профилактики безнадзорности и правонарушений несовершеннолетних</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1500103010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13,00</w:t>
            </w:r>
          </w:p>
        </w:tc>
      </w:tr>
      <w:tr w:rsidR="00562035" w:rsidRPr="00562035" w:rsidTr="00562035">
        <w:trPr>
          <w:trHeight w:val="67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562035" w:rsidRPr="00562035" w:rsidRDefault="00562035" w:rsidP="00562035">
            <w:pPr>
              <w:rPr>
                <w:rFonts w:ascii="Arial" w:hAnsi="Arial" w:cs="Arial"/>
                <w:sz w:val="16"/>
                <w:szCs w:val="16"/>
              </w:rPr>
            </w:pPr>
            <w:r w:rsidRPr="00562035">
              <w:rPr>
                <w:rFonts w:ascii="Arial" w:hAnsi="Arial" w:cs="Arial"/>
                <w:sz w:val="16"/>
                <w:szCs w:val="16"/>
              </w:rPr>
              <w:t>Принятие мер по совершенствованию нормативн</w:t>
            </w:r>
            <w:proofErr w:type="gramStart"/>
            <w:r w:rsidRPr="00562035">
              <w:rPr>
                <w:rFonts w:ascii="Arial" w:hAnsi="Arial" w:cs="Arial"/>
                <w:sz w:val="16"/>
                <w:szCs w:val="16"/>
              </w:rPr>
              <w:t>о-</w:t>
            </w:r>
            <w:proofErr w:type="gramEnd"/>
            <w:r w:rsidRPr="00562035">
              <w:rPr>
                <w:rFonts w:ascii="Arial" w:hAnsi="Arial" w:cs="Arial"/>
                <w:sz w:val="16"/>
                <w:szCs w:val="16"/>
              </w:rPr>
              <w:t xml:space="preserve"> правового регулирования в сфере профилактики безнадзорности и правонарушений несовершеннолетних</w:t>
            </w:r>
          </w:p>
        </w:tc>
        <w:tc>
          <w:tcPr>
            <w:tcW w:w="1246"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1500103010</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244</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07</w:t>
            </w:r>
          </w:p>
        </w:tc>
        <w:tc>
          <w:tcPr>
            <w:tcW w:w="61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09</w:t>
            </w:r>
          </w:p>
        </w:tc>
        <w:tc>
          <w:tcPr>
            <w:tcW w:w="1307"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rPr>
                <w:rFonts w:ascii="Arial" w:hAnsi="Arial" w:cs="Arial"/>
                <w:sz w:val="16"/>
                <w:szCs w:val="16"/>
              </w:rPr>
            </w:pPr>
            <w:r w:rsidRPr="00562035">
              <w:rPr>
                <w:rFonts w:ascii="Arial" w:hAnsi="Arial" w:cs="Arial"/>
                <w:sz w:val="16"/>
                <w:szCs w:val="16"/>
              </w:rPr>
              <w:t>87,00</w:t>
            </w:r>
          </w:p>
        </w:tc>
      </w:tr>
    </w:tbl>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tbl>
      <w:tblPr>
        <w:tblW w:w="9720" w:type="dxa"/>
        <w:tblInd w:w="93" w:type="dxa"/>
        <w:tblLook w:val="04A0" w:firstRow="1" w:lastRow="0" w:firstColumn="1" w:lastColumn="0" w:noHBand="0" w:noVBand="1"/>
      </w:tblPr>
      <w:tblGrid>
        <w:gridCol w:w="720"/>
        <w:gridCol w:w="3810"/>
        <w:gridCol w:w="1676"/>
        <w:gridCol w:w="1463"/>
        <w:gridCol w:w="2051"/>
      </w:tblGrid>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lastRenderedPageBreak/>
              <w:t>Приложение 6</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к Решению Хурала представителей</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муниципального района "</w:t>
            </w:r>
            <w:proofErr w:type="spellStart"/>
            <w:r w:rsidRPr="00562035">
              <w:t>Овюрский</w:t>
            </w:r>
            <w:proofErr w:type="spellEnd"/>
            <w:r w:rsidRPr="00562035">
              <w:t xml:space="preserve"> </w:t>
            </w:r>
            <w:proofErr w:type="spellStart"/>
            <w:r w:rsidRPr="00562035">
              <w:t>кожуун</w:t>
            </w:r>
            <w:proofErr w:type="spellEnd"/>
            <w:r w:rsidRPr="00562035">
              <w:t xml:space="preserve">  Республики Тыва"</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"О  бюджете муниципального района "</w:t>
            </w:r>
            <w:proofErr w:type="spellStart"/>
            <w:r w:rsidRPr="00562035">
              <w:t>Овюрский</w:t>
            </w:r>
            <w:proofErr w:type="spellEnd"/>
            <w:r w:rsidRPr="00562035">
              <w:t xml:space="preserve"> </w:t>
            </w:r>
            <w:proofErr w:type="spellStart"/>
            <w:r w:rsidRPr="00562035">
              <w:t>кожуун</w:t>
            </w:r>
            <w:proofErr w:type="spellEnd"/>
            <w:r w:rsidRPr="00562035">
              <w:t xml:space="preserve">" Республики Тыва </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на 2024 год и на плановый период 2025 и 2026 годов"</w:t>
            </w:r>
          </w:p>
        </w:tc>
      </w:tr>
      <w:tr w:rsidR="00562035" w:rsidRPr="00562035" w:rsidTr="00562035">
        <w:trPr>
          <w:trHeight w:val="315"/>
        </w:trPr>
        <w:tc>
          <w:tcPr>
            <w:tcW w:w="720" w:type="dxa"/>
            <w:tcBorders>
              <w:top w:val="nil"/>
              <w:left w:val="nil"/>
              <w:bottom w:val="nil"/>
              <w:right w:val="nil"/>
            </w:tcBorders>
            <w:shd w:val="clear" w:color="auto" w:fill="auto"/>
            <w:noWrap/>
            <w:vAlign w:val="bottom"/>
            <w:hideMark/>
          </w:tcPr>
          <w:p w:rsidR="00562035" w:rsidRPr="00562035" w:rsidRDefault="00562035" w:rsidP="00562035"/>
        </w:tc>
        <w:tc>
          <w:tcPr>
            <w:tcW w:w="3810" w:type="dxa"/>
            <w:tcBorders>
              <w:top w:val="nil"/>
              <w:left w:val="nil"/>
              <w:bottom w:val="nil"/>
              <w:right w:val="nil"/>
            </w:tcBorders>
            <w:shd w:val="clear" w:color="auto" w:fill="auto"/>
            <w:noWrap/>
            <w:vAlign w:val="bottom"/>
            <w:hideMark/>
          </w:tcPr>
          <w:p w:rsidR="00562035" w:rsidRPr="00562035" w:rsidRDefault="00562035" w:rsidP="00562035"/>
        </w:tc>
        <w:tc>
          <w:tcPr>
            <w:tcW w:w="1676"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63" w:type="dxa"/>
            <w:tcBorders>
              <w:top w:val="nil"/>
              <w:left w:val="nil"/>
              <w:bottom w:val="nil"/>
              <w:right w:val="nil"/>
            </w:tcBorders>
            <w:shd w:val="clear" w:color="auto" w:fill="auto"/>
            <w:noWrap/>
            <w:vAlign w:val="bottom"/>
            <w:hideMark/>
          </w:tcPr>
          <w:p w:rsidR="00562035" w:rsidRPr="00562035" w:rsidRDefault="00562035" w:rsidP="00562035"/>
        </w:tc>
        <w:tc>
          <w:tcPr>
            <w:tcW w:w="2051" w:type="dxa"/>
            <w:tcBorders>
              <w:top w:val="nil"/>
              <w:left w:val="nil"/>
              <w:bottom w:val="nil"/>
              <w:right w:val="nil"/>
            </w:tcBorders>
            <w:shd w:val="clear" w:color="auto" w:fill="auto"/>
            <w:noWrap/>
            <w:vAlign w:val="bottom"/>
            <w:hideMark/>
          </w:tcPr>
          <w:p w:rsidR="00562035" w:rsidRPr="00562035" w:rsidRDefault="00562035" w:rsidP="00562035"/>
        </w:tc>
      </w:tr>
      <w:tr w:rsidR="00562035" w:rsidRPr="00562035" w:rsidTr="00562035">
        <w:trPr>
          <w:trHeight w:val="315"/>
        </w:trPr>
        <w:tc>
          <w:tcPr>
            <w:tcW w:w="720" w:type="dxa"/>
            <w:tcBorders>
              <w:top w:val="nil"/>
              <w:left w:val="nil"/>
              <w:bottom w:val="nil"/>
              <w:right w:val="nil"/>
            </w:tcBorders>
            <w:shd w:val="clear" w:color="auto" w:fill="auto"/>
            <w:noWrap/>
            <w:vAlign w:val="bottom"/>
            <w:hideMark/>
          </w:tcPr>
          <w:p w:rsidR="00562035" w:rsidRPr="00562035" w:rsidRDefault="00562035" w:rsidP="00562035"/>
        </w:tc>
        <w:tc>
          <w:tcPr>
            <w:tcW w:w="9000" w:type="dxa"/>
            <w:gridSpan w:val="4"/>
            <w:tcBorders>
              <w:top w:val="nil"/>
              <w:left w:val="nil"/>
              <w:bottom w:val="nil"/>
              <w:right w:val="nil"/>
            </w:tcBorders>
            <w:shd w:val="clear" w:color="auto" w:fill="auto"/>
            <w:noWrap/>
            <w:vAlign w:val="bottom"/>
            <w:hideMark/>
          </w:tcPr>
          <w:p w:rsidR="00562035" w:rsidRPr="00562035" w:rsidRDefault="00562035" w:rsidP="00562035">
            <w:pPr>
              <w:jc w:val="center"/>
              <w:rPr>
                <w:b/>
                <w:bCs/>
              </w:rPr>
            </w:pPr>
            <w:r w:rsidRPr="00562035">
              <w:rPr>
                <w:b/>
                <w:bCs/>
              </w:rPr>
              <w:t>РАСПРЕДЕЛЕНИЕ</w:t>
            </w:r>
          </w:p>
        </w:tc>
      </w:tr>
      <w:tr w:rsidR="00562035" w:rsidRPr="00562035" w:rsidTr="00562035">
        <w:trPr>
          <w:trHeight w:val="315"/>
        </w:trPr>
        <w:tc>
          <w:tcPr>
            <w:tcW w:w="9720" w:type="dxa"/>
            <w:gridSpan w:val="5"/>
            <w:tcBorders>
              <w:top w:val="nil"/>
              <w:left w:val="nil"/>
              <w:bottom w:val="nil"/>
              <w:right w:val="nil"/>
            </w:tcBorders>
            <w:shd w:val="clear" w:color="auto" w:fill="auto"/>
            <w:vAlign w:val="center"/>
            <w:hideMark/>
          </w:tcPr>
          <w:p w:rsidR="00562035" w:rsidRPr="00562035" w:rsidRDefault="00562035" w:rsidP="00562035">
            <w:pPr>
              <w:jc w:val="center"/>
              <w:rPr>
                <w:b/>
                <w:bCs/>
              </w:rPr>
            </w:pPr>
            <w:r w:rsidRPr="00562035">
              <w:rPr>
                <w:b/>
                <w:bCs/>
              </w:rPr>
              <w:t xml:space="preserve">дотации на выравнивание бюджетной обеспеченности бюджетам поселений на 2024 год и </w:t>
            </w:r>
            <w:proofErr w:type="gramStart"/>
            <w:r w:rsidRPr="00562035">
              <w:rPr>
                <w:b/>
                <w:bCs/>
              </w:rPr>
              <w:t>на</w:t>
            </w:r>
            <w:proofErr w:type="gramEnd"/>
            <w:r w:rsidRPr="00562035">
              <w:rPr>
                <w:b/>
                <w:bCs/>
              </w:rPr>
              <w:t xml:space="preserve"> плановый 2025 и 2026 годов</w:t>
            </w:r>
          </w:p>
        </w:tc>
      </w:tr>
      <w:tr w:rsidR="00562035" w:rsidRPr="00562035" w:rsidTr="00562035">
        <w:trPr>
          <w:trHeight w:val="315"/>
        </w:trPr>
        <w:tc>
          <w:tcPr>
            <w:tcW w:w="720" w:type="dxa"/>
            <w:tcBorders>
              <w:top w:val="nil"/>
              <w:left w:val="nil"/>
              <w:bottom w:val="nil"/>
              <w:right w:val="nil"/>
            </w:tcBorders>
            <w:shd w:val="clear" w:color="auto" w:fill="auto"/>
            <w:noWrap/>
            <w:vAlign w:val="bottom"/>
            <w:hideMark/>
          </w:tcPr>
          <w:p w:rsidR="00562035" w:rsidRPr="00562035" w:rsidRDefault="00562035" w:rsidP="00562035"/>
        </w:tc>
        <w:tc>
          <w:tcPr>
            <w:tcW w:w="3810" w:type="dxa"/>
            <w:tcBorders>
              <w:top w:val="nil"/>
              <w:left w:val="nil"/>
              <w:bottom w:val="nil"/>
              <w:right w:val="nil"/>
            </w:tcBorders>
            <w:shd w:val="clear" w:color="auto" w:fill="auto"/>
            <w:noWrap/>
            <w:vAlign w:val="bottom"/>
            <w:hideMark/>
          </w:tcPr>
          <w:p w:rsidR="00562035" w:rsidRPr="00562035" w:rsidRDefault="00562035" w:rsidP="00562035"/>
        </w:tc>
        <w:tc>
          <w:tcPr>
            <w:tcW w:w="1676"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63" w:type="dxa"/>
            <w:tcBorders>
              <w:top w:val="nil"/>
              <w:left w:val="nil"/>
              <w:bottom w:val="nil"/>
              <w:right w:val="nil"/>
            </w:tcBorders>
            <w:shd w:val="clear" w:color="auto" w:fill="auto"/>
            <w:noWrap/>
            <w:vAlign w:val="bottom"/>
            <w:hideMark/>
          </w:tcPr>
          <w:p w:rsidR="00562035" w:rsidRPr="00562035" w:rsidRDefault="00562035" w:rsidP="00562035"/>
        </w:tc>
        <w:tc>
          <w:tcPr>
            <w:tcW w:w="2051" w:type="dxa"/>
            <w:tcBorders>
              <w:top w:val="nil"/>
              <w:left w:val="nil"/>
              <w:bottom w:val="nil"/>
              <w:right w:val="nil"/>
            </w:tcBorders>
            <w:shd w:val="clear" w:color="auto" w:fill="auto"/>
            <w:noWrap/>
            <w:vAlign w:val="bottom"/>
            <w:hideMark/>
          </w:tcPr>
          <w:p w:rsidR="00562035" w:rsidRPr="00562035" w:rsidRDefault="00562035" w:rsidP="00562035"/>
        </w:tc>
      </w:tr>
      <w:tr w:rsidR="00562035" w:rsidRPr="00562035" w:rsidTr="00562035">
        <w:trPr>
          <w:trHeight w:val="315"/>
        </w:trPr>
        <w:tc>
          <w:tcPr>
            <w:tcW w:w="720" w:type="dxa"/>
            <w:tcBorders>
              <w:top w:val="nil"/>
              <w:left w:val="nil"/>
              <w:bottom w:val="nil"/>
              <w:right w:val="nil"/>
            </w:tcBorders>
            <w:shd w:val="clear" w:color="auto" w:fill="auto"/>
            <w:noWrap/>
            <w:vAlign w:val="bottom"/>
            <w:hideMark/>
          </w:tcPr>
          <w:p w:rsidR="00562035" w:rsidRPr="00562035" w:rsidRDefault="00562035" w:rsidP="00562035"/>
        </w:tc>
        <w:tc>
          <w:tcPr>
            <w:tcW w:w="3810" w:type="dxa"/>
            <w:tcBorders>
              <w:top w:val="nil"/>
              <w:left w:val="nil"/>
              <w:bottom w:val="nil"/>
              <w:right w:val="nil"/>
            </w:tcBorders>
            <w:shd w:val="clear" w:color="auto" w:fill="auto"/>
            <w:noWrap/>
            <w:vAlign w:val="bottom"/>
            <w:hideMark/>
          </w:tcPr>
          <w:p w:rsidR="00562035" w:rsidRPr="00562035" w:rsidRDefault="00562035" w:rsidP="00562035"/>
        </w:tc>
        <w:tc>
          <w:tcPr>
            <w:tcW w:w="1676"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63"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2051" w:type="dxa"/>
            <w:tcBorders>
              <w:top w:val="nil"/>
              <w:left w:val="nil"/>
              <w:bottom w:val="nil"/>
              <w:right w:val="nil"/>
            </w:tcBorders>
            <w:shd w:val="clear" w:color="auto" w:fill="auto"/>
            <w:noWrap/>
            <w:vAlign w:val="center"/>
            <w:hideMark/>
          </w:tcPr>
          <w:p w:rsidR="00562035" w:rsidRPr="00562035" w:rsidRDefault="00562035" w:rsidP="00562035">
            <w:pPr>
              <w:jc w:val="right"/>
            </w:pPr>
            <w:r w:rsidRPr="00562035">
              <w:t>(тыс. рублей)</w:t>
            </w:r>
          </w:p>
        </w:tc>
      </w:tr>
      <w:tr w:rsidR="00562035" w:rsidRPr="00562035" w:rsidTr="00562035">
        <w:trPr>
          <w:trHeight w:val="855"/>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 xml:space="preserve">№ </w:t>
            </w:r>
            <w:proofErr w:type="gramStart"/>
            <w:r w:rsidRPr="00562035">
              <w:rPr>
                <w:b/>
                <w:bCs/>
              </w:rPr>
              <w:t>п</w:t>
            </w:r>
            <w:proofErr w:type="gramEnd"/>
            <w:r w:rsidRPr="00562035">
              <w:rPr>
                <w:b/>
                <w:bCs/>
              </w:rPr>
              <w:t>/п</w:t>
            </w:r>
          </w:p>
        </w:tc>
        <w:tc>
          <w:tcPr>
            <w:tcW w:w="3810" w:type="dxa"/>
            <w:tcBorders>
              <w:top w:val="single" w:sz="4" w:space="0" w:color="auto"/>
              <w:left w:val="nil"/>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Наименование поселения</w:t>
            </w:r>
          </w:p>
        </w:tc>
        <w:tc>
          <w:tcPr>
            <w:tcW w:w="1676" w:type="dxa"/>
            <w:tcBorders>
              <w:top w:val="single" w:sz="4" w:space="0" w:color="auto"/>
              <w:left w:val="nil"/>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2024 год</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sz w:val="22"/>
                <w:szCs w:val="22"/>
              </w:rPr>
            </w:pPr>
            <w:r w:rsidRPr="00562035">
              <w:rPr>
                <w:b/>
                <w:bCs/>
                <w:sz w:val="22"/>
                <w:szCs w:val="22"/>
              </w:rPr>
              <w:t>Изменение</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2"/>
                <w:szCs w:val="22"/>
              </w:rPr>
            </w:pPr>
            <w:r w:rsidRPr="00562035">
              <w:rPr>
                <w:b/>
                <w:bCs/>
                <w:sz w:val="22"/>
                <w:szCs w:val="22"/>
              </w:rPr>
              <w:t>Сумма с учетом изменений</w:t>
            </w:r>
          </w:p>
        </w:tc>
      </w:tr>
      <w:tr w:rsidR="00562035" w:rsidRPr="00562035" w:rsidTr="00562035">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1</w:t>
            </w:r>
          </w:p>
        </w:tc>
        <w:tc>
          <w:tcPr>
            <w:tcW w:w="3810" w:type="dxa"/>
            <w:tcBorders>
              <w:top w:val="single" w:sz="4" w:space="0" w:color="auto"/>
              <w:left w:val="nil"/>
              <w:bottom w:val="single" w:sz="4" w:space="0" w:color="auto"/>
              <w:right w:val="single" w:sz="4" w:space="0" w:color="auto"/>
            </w:tcBorders>
            <w:shd w:val="clear" w:color="auto" w:fill="auto"/>
            <w:noWrap/>
            <w:vAlign w:val="center"/>
            <w:hideMark/>
          </w:tcPr>
          <w:p w:rsidR="00562035" w:rsidRPr="00562035" w:rsidRDefault="00562035" w:rsidP="00562035">
            <w:pPr>
              <w:jc w:val="both"/>
            </w:pPr>
            <w:proofErr w:type="spellStart"/>
            <w:r w:rsidRPr="00562035">
              <w:t>Солчур</w:t>
            </w:r>
            <w:proofErr w:type="spellEnd"/>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4 829,51</w:t>
            </w:r>
          </w:p>
        </w:tc>
        <w:tc>
          <w:tcPr>
            <w:tcW w:w="146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924,13</w:t>
            </w:r>
          </w:p>
        </w:tc>
        <w:tc>
          <w:tcPr>
            <w:tcW w:w="2051"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5 753,63</w:t>
            </w:r>
          </w:p>
        </w:tc>
      </w:tr>
      <w:tr w:rsidR="00562035" w:rsidRPr="00562035" w:rsidTr="00562035">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2</w:t>
            </w:r>
          </w:p>
        </w:tc>
        <w:tc>
          <w:tcPr>
            <w:tcW w:w="38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both"/>
            </w:pPr>
            <w:proofErr w:type="spellStart"/>
            <w:r w:rsidRPr="00562035">
              <w:t>Саглы</w:t>
            </w:r>
            <w:proofErr w:type="spellEnd"/>
          </w:p>
        </w:tc>
        <w:tc>
          <w:tcPr>
            <w:tcW w:w="1676"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4 843,09</w:t>
            </w:r>
          </w:p>
        </w:tc>
        <w:tc>
          <w:tcPr>
            <w:tcW w:w="146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pPr>
            <w:r w:rsidRPr="00562035">
              <w:t>907,97</w:t>
            </w:r>
          </w:p>
        </w:tc>
        <w:tc>
          <w:tcPr>
            <w:tcW w:w="2051"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5 751,06</w:t>
            </w:r>
          </w:p>
        </w:tc>
      </w:tr>
      <w:tr w:rsidR="00562035" w:rsidRPr="00562035" w:rsidTr="00562035">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3</w:t>
            </w:r>
          </w:p>
        </w:tc>
        <w:tc>
          <w:tcPr>
            <w:tcW w:w="3810"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both"/>
              <w:rPr>
                <w:color w:val="000000"/>
              </w:rPr>
            </w:pPr>
            <w:proofErr w:type="spellStart"/>
            <w:r w:rsidRPr="00562035">
              <w:rPr>
                <w:color w:val="000000"/>
              </w:rPr>
              <w:t>Дус-Даг</w:t>
            </w:r>
            <w:proofErr w:type="spellEnd"/>
          </w:p>
        </w:tc>
        <w:tc>
          <w:tcPr>
            <w:tcW w:w="1676"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5 086,34</w:t>
            </w:r>
          </w:p>
        </w:tc>
        <w:tc>
          <w:tcPr>
            <w:tcW w:w="146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pPr>
            <w:r w:rsidRPr="00562035">
              <w:t>1018,06</w:t>
            </w:r>
          </w:p>
        </w:tc>
        <w:tc>
          <w:tcPr>
            <w:tcW w:w="2051"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6 104,40</w:t>
            </w:r>
          </w:p>
        </w:tc>
      </w:tr>
      <w:tr w:rsidR="00562035" w:rsidRPr="00562035" w:rsidTr="00562035">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4</w:t>
            </w:r>
          </w:p>
        </w:tc>
        <w:tc>
          <w:tcPr>
            <w:tcW w:w="3810"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both"/>
              <w:rPr>
                <w:color w:val="000000"/>
              </w:rPr>
            </w:pPr>
            <w:proofErr w:type="spellStart"/>
            <w:r w:rsidRPr="00562035">
              <w:rPr>
                <w:color w:val="000000"/>
              </w:rPr>
              <w:t>Чаа-Суур</w:t>
            </w:r>
            <w:proofErr w:type="spellEnd"/>
          </w:p>
        </w:tc>
        <w:tc>
          <w:tcPr>
            <w:tcW w:w="1676"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4 761,46</w:t>
            </w:r>
          </w:p>
        </w:tc>
        <w:tc>
          <w:tcPr>
            <w:tcW w:w="146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pPr>
            <w:r w:rsidRPr="00562035">
              <w:t>683,55</w:t>
            </w:r>
          </w:p>
        </w:tc>
        <w:tc>
          <w:tcPr>
            <w:tcW w:w="2051"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5 445,01</w:t>
            </w:r>
          </w:p>
        </w:tc>
      </w:tr>
      <w:tr w:rsidR="00562035" w:rsidRPr="00562035" w:rsidTr="00562035">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5</w:t>
            </w:r>
          </w:p>
        </w:tc>
        <w:tc>
          <w:tcPr>
            <w:tcW w:w="3810"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both"/>
              <w:rPr>
                <w:color w:val="000000"/>
              </w:rPr>
            </w:pPr>
            <w:proofErr w:type="spellStart"/>
            <w:r w:rsidRPr="00562035">
              <w:rPr>
                <w:color w:val="000000"/>
              </w:rPr>
              <w:t>Сарыг</w:t>
            </w:r>
            <w:proofErr w:type="spellEnd"/>
            <w:r w:rsidRPr="00562035">
              <w:rPr>
                <w:color w:val="000000"/>
              </w:rPr>
              <w:t>-Холь</w:t>
            </w:r>
          </w:p>
        </w:tc>
        <w:tc>
          <w:tcPr>
            <w:tcW w:w="1676"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3 928,50</w:t>
            </w:r>
          </w:p>
        </w:tc>
        <w:tc>
          <w:tcPr>
            <w:tcW w:w="1463"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pPr>
            <w:r w:rsidRPr="00562035">
              <w:t>651,74</w:t>
            </w:r>
          </w:p>
        </w:tc>
        <w:tc>
          <w:tcPr>
            <w:tcW w:w="2051"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4 580,24</w:t>
            </w:r>
          </w:p>
        </w:tc>
      </w:tr>
      <w:tr w:rsidR="00562035" w:rsidRPr="00562035" w:rsidTr="00562035">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rPr>
                <w:b/>
                <w:bCs/>
              </w:rPr>
            </w:pPr>
            <w:r w:rsidRPr="00562035">
              <w:rPr>
                <w:b/>
                <w:bCs/>
              </w:rPr>
              <w:t> </w:t>
            </w:r>
          </w:p>
        </w:tc>
        <w:tc>
          <w:tcPr>
            <w:tcW w:w="3810" w:type="dxa"/>
            <w:tcBorders>
              <w:top w:val="nil"/>
              <w:left w:val="nil"/>
              <w:bottom w:val="single" w:sz="4" w:space="0" w:color="auto"/>
              <w:right w:val="single" w:sz="4" w:space="0" w:color="auto"/>
            </w:tcBorders>
            <w:shd w:val="clear" w:color="auto" w:fill="auto"/>
            <w:hideMark/>
          </w:tcPr>
          <w:p w:rsidR="00562035" w:rsidRPr="00562035" w:rsidRDefault="00562035" w:rsidP="00562035">
            <w:pPr>
              <w:jc w:val="both"/>
              <w:rPr>
                <w:b/>
                <w:bCs/>
                <w:color w:val="000000"/>
                <w:sz w:val="22"/>
                <w:szCs w:val="22"/>
              </w:rPr>
            </w:pPr>
            <w:r w:rsidRPr="00562035">
              <w:rPr>
                <w:b/>
                <w:bCs/>
                <w:color w:val="000000"/>
                <w:sz w:val="22"/>
                <w:szCs w:val="22"/>
              </w:rPr>
              <w:t xml:space="preserve">ИТОГО </w:t>
            </w:r>
          </w:p>
        </w:tc>
        <w:tc>
          <w:tcPr>
            <w:tcW w:w="1676"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23 448,89</w:t>
            </w:r>
          </w:p>
        </w:tc>
        <w:tc>
          <w:tcPr>
            <w:tcW w:w="146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4 185,45</w:t>
            </w:r>
          </w:p>
        </w:tc>
        <w:tc>
          <w:tcPr>
            <w:tcW w:w="2051"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27 634,34</w:t>
            </w:r>
          </w:p>
        </w:tc>
      </w:tr>
    </w:tbl>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tbl>
      <w:tblPr>
        <w:tblW w:w="9720" w:type="dxa"/>
        <w:tblInd w:w="93" w:type="dxa"/>
        <w:tblLook w:val="04A0" w:firstRow="1" w:lastRow="0" w:firstColumn="1" w:lastColumn="0" w:noHBand="0" w:noVBand="1"/>
      </w:tblPr>
      <w:tblGrid>
        <w:gridCol w:w="734"/>
        <w:gridCol w:w="3889"/>
        <w:gridCol w:w="1510"/>
        <w:gridCol w:w="1494"/>
        <w:gridCol w:w="2093"/>
      </w:tblGrid>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lastRenderedPageBreak/>
              <w:t>Приложение 7</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к Решению Хурала представителей</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муниципального района "</w:t>
            </w:r>
            <w:proofErr w:type="spellStart"/>
            <w:r w:rsidRPr="00562035">
              <w:t>Овюрский</w:t>
            </w:r>
            <w:proofErr w:type="spellEnd"/>
            <w:r w:rsidRPr="00562035">
              <w:t xml:space="preserve"> </w:t>
            </w:r>
            <w:proofErr w:type="spellStart"/>
            <w:r w:rsidRPr="00562035">
              <w:t>кожуун</w:t>
            </w:r>
            <w:proofErr w:type="spellEnd"/>
            <w:r w:rsidRPr="00562035">
              <w:t xml:space="preserve">  Республики Тыва"</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"О  бюджете муниципального района "</w:t>
            </w:r>
            <w:proofErr w:type="spellStart"/>
            <w:r w:rsidRPr="00562035">
              <w:t>Овюрский</w:t>
            </w:r>
            <w:proofErr w:type="spellEnd"/>
            <w:r w:rsidRPr="00562035">
              <w:t xml:space="preserve"> </w:t>
            </w:r>
            <w:proofErr w:type="spellStart"/>
            <w:r w:rsidRPr="00562035">
              <w:t>кожуун</w:t>
            </w:r>
            <w:proofErr w:type="spellEnd"/>
            <w:r w:rsidRPr="00562035">
              <w:t xml:space="preserve">" Республики Тыва </w:t>
            </w:r>
          </w:p>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8986" w:type="dxa"/>
            <w:gridSpan w:val="4"/>
            <w:tcBorders>
              <w:top w:val="nil"/>
              <w:left w:val="nil"/>
              <w:bottom w:val="nil"/>
              <w:right w:val="nil"/>
            </w:tcBorders>
            <w:shd w:val="clear" w:color="auto" w:fill="auto"/>
            <w:noWrap/>
            <w:vAlign w:val="bottom"/>
            <w:hideMark/>
          </w:tcPr>
          <w:p w:rsidR="00562035" w:rsidRPr="00562035" w:rsidRDefault="00562035" w:rsidP="00562035">
            <w:pPr>
              <w:jc w:val="right"/>
            </w:pPr>
            <w:r w:rsidRPr="00562035">
              <w:t>на 2024 год и на плановый период 2025 и 2026 годов"</w:t>
            </w:r>
          </w:p>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tc>
        <w:tc>
          <w:tcPr>
            <w:tcW w:w="3889" w:type="dxa"/>
            <w:tcBorders>
              <w:top w:val="nil"/>
              <w:left w:val="nil"/>
              <w:bottom w:val="nil"/>
              <w:right w:val="nil"/>
            </w:tcBorders>
            <w:shd w:val="clear" w:color="auto" w:fill="auto"/>
            <w:noWrap/>
            <w:vAlign w:val="bottom"/>
            <w:hideMark/>
          </w:tcPr>
          <w:p w:rsidR="00562035" w:rsidRPr="00562035" w:rsidRDefault="00562035" w:rsidP="00562035"/>
        </w:tc>
        <w:tc>
          <w:tcPr>
            <w:tcW w:w="1510"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94" w:type="dxa"/>
            <w:tcBorders>
              <w:top w:val="nil"/>
              <w:left w:val="nil"/>
              <w:bottom w:val="nil"/>
              <w:right w:val="nil"/>
            </w:tcBorders>
            <w:shd w:val="clear" w:color="auto" w:fill="auto"/>
            <w:noWrap/>
            <w:vAlign w:val="bottom"/>
            <w:hideMark/>
          </w:tcPr>
          <w:p w:rsidR="00562035" w:rsidRPr="00562035" w:rsidRDefault="00562035" w:rsidP="00562035"/>
        </w:tc>
        <w:tc>
          <w:tcPr>
            <w:tcW w:w="2093" w:type="dxa"/>
            <w:tcBorders>
              <w:top w:val="nil"/>
              <w:left w:val="nil"/>
              <w:bottom w:val="nil"/>
              <w:right w:val="nil"/>
            </w:tcBorders>
            <w:shd w:val="clear" w:color="auto" w:fill="auto"/>
            <w:noWrap/>
            <w:vAlign w:val="bottom"/>
            <w:hideMark/>
          </w:tcPr>
          <w:p w:rsidR="00562035" w:rsidRPr="00562035" w:rsidRDefault="00562035" w:rsidP="00562035"/>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center"/>
              <w:rPr>
                <w:b/>
                <w:bCs/>
              </w:rPr>
            </w:pPr>
            <w:r w:rsidRPr="00562035">
              <w:rPr>
                <w:b/>
                <w:bCs/>
              </w:rPr>
              <w:t>РАСПРЕДЕЛЕНИЕ</w:t>
            </w:r>
          </w:p>
        </w:tc>
      </w:tr>
      <w:tr w:rsidR="00562035" w:rsidRPr="00562035" w:rsidTr="00562035">
        <w:trPr>
          <w:trHeight w:val="1740"/>
        </w:trPr>
        <w:tc>
          <w:tcPr>
            <w:tcW w:w="9720" w:type="dxa"/>
            <w:gridSpan w:val="5"/>
            <w:tcBorders>
              <w:top w:val="nil"/>
              <w:left w:val="nil"/>
              <w:bottom w:val="nil"/>
              <w:right w:val="nil"/>
            </w:tcBorders>
            <w:shd w:val="clear" w:color="auto" w:fill="auto"/>
            <w:vAlign w:val="center"/>
            <w:hideMark/>
          </w:tcPr>
          <w:p w:rsidR="00562035" w:rsidRPr="00562035" w:rsidRDefault="00562035" w:rsidP="00562035">
            <w:pPr>
              <w:jc w:val="center"/>
              <w:rPr>
                <w:b/>
                <w:bCs/>
              </w:rPr>
            </w:pPr>
            <w:r w:rsidRPr="00562035">
              <w:rPr>
                <w:b/>
                <w:bCs/>
              </w:rPr>
              <w:t>иные межбюджетные трансферты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 бюджетам поселений на 2024 год и на плановый период 2025 и 2026 годов</w:t>
            </w:r>
          </w:p>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tc>
        <w:tc>
          <w:tcPr>
            <w:tcW w:w="3889" w:type="dxa"/>
            <w:tcBorders>
              <w:top w:val="nil"/>
              <w:left w:val="nil"/>
              <w:bottom w:val="nil"/>
              <w:right w:val="nil"/>
            </w:tcBorders>
            <w:shd w:val="clear" w:color="auto" w:fill="auto"/>
            <w:noWrap/>
            <w:vAlign w:val="bottom"/>
            <w:hideMark/>
          </w:tcPr>
          <w:p w:rsidR="00562035" w:rsidRPr="00562035" w:rsidRDefault="00562035" w:rsidP="00562035"/>
        </w:tc>
        <w:tc>
          <w:tcPr>
            <w:tcW w:w="1510"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94" w:type="dxa"/>
            <w:tcBorders>
              <w:top w:val="nil"/>
              <w:left w:val="nil"/>
              <w:bottom w:val="nil"/>
              <w:right w:val="nil"/>
            </w:tcBorders>
            <w:shd w:val="clear" w:color="auto" w:fill="auto"/>
            <w:noWrap/>
            <w:vAlign w:val="bottom"/>
            <w:hideMark/>
          </w:tcPr>
          <w:p w:rsidR="00562035" w:rsidRPr="00562035" w:rsidRDefault="00562035" w:rsidP="00562035"/>
        </w:tc>
        <w:tc>
          <w:tcPr>
            <w:tcW w:w="2093" w:type="dxa"/>
            <w:tcBorders>
              <w:top w:val="nil"/>
              <w:left w:val="nil"/>
              <w:bottom w:val="nil"/>
              <w:right w:val="nil"/>
            </w:tcBorders>
            <w:shd w:val="clear" w:color="auto" w:fill="auto"/>
            <w:noWrap/>
            <w:vAlign w:val="bottom"/>
            <w:hideMark/>
          </w:tcPr>
          <w:p w:rsidR="00562035" w:rsidRPr="00562035" w:rsidRDefault="00562035" w:rsidP="00562035"/>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tc>
        <w:tc>
          <w:tcPr>
            <w:tcW w:w="3889" w:type="dxa"/>
            <w:tcBorders>
              <w:top w:val="nil"/>
              <w:left w:val="nil"/>
              <w:bottom w:val="nil"/>
              <w:right w:val="nil"/>
            </w:tcBorders>
            <w:shd w:val="clear" w:color="auto" w:fill="auto"/>
            <w:noWrap/>
            <w:vAlign w:val="bottom"/>
            <w:hideMark/>
          </w:tcPr>
          <w:p w:rsidR="00562035" w:rsidRPr="00562035" w:rsidRDefault="00562035" w:rsidP="00562035"/>
        </w:tc>
        <w:tc>
          <w:tcPr>
            <w:tcW w:w="1510"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94"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2093" w:type="dxa"/>
            <w:tcBorders>
              <w:top w:val="nil"/>
              <w:left w:val="nil"/>
              <w:bottom w:val="nil"/>
              <w:right w:val="nil"/>
            </w:tcBorders>
            <w:shd w:val="clear" w:color="auto" w:fill="auto"/>
            <w:noWrap/>
            <w:vAlign w:val="center"/>
            <w:hideMark/>
          </w:tcPr>
          <w:p w:rsidR="00562035" w:rsidRPr="00562035" w:rsidRDefault="00562035" w:rsidP="00562035">
            <w:pPr>
              <w:jc w:val="right"/>
            </w:pPr>
            <w:r w:rsidRPr="00562035">
              <w:t>(тыс. рублей)</w:t>
            </w:r>
          </w:p>
        </w:tc>
      </w:tr>
      <w:tr w:rsidR="00562035" w:rsidRPr="00562035" w:rsidTr="00562035">
        <w:trPr>
          <w:trHeight w:val="855"/>
        </w:trPr>
        <w:tc>
          <w:tcPr>
            <w:tcW w:w="734" w:type="dxa"/>
            <w:tcBorders>
              <w:top w:val="single" w:sz="4" w:space="0" w:color="auto"/>
              <w:left w:val="single" w:sz="4" w:space="0" w:color="auto"/>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 xml:space="preserve">№ </w:t>
            </w:r>
            <w:proofErr w:type="gramStart"/>
            <w:r w:rsidRPr="00562035">
              <w:rPr>
                <w:b/>
                <w:bCs/>
              </w:rPr>
              <w:t>п</w:t>
            </w:r>
            <w:proofErr w:type="gramEnd"/>
            <w:r w:rsidRPr="00562035">
              <w:rPr>
                <w:b/>
                <w:bCs/>
              </w:rPr>
              <w:t>/п</w:t>
            </w:r>
          </w:p>
        </w:tc>
        <w:tc>
          <w:tcPr>
            <w:tcW w:w="3889" w:type="dxa"/>
            <w:tcBorders>
              <w:top w:val="single" w:sz="4" w:space="0" w:color="auto"/>
              <w:left w:val="nil"/>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Наименование поселения</w:t>
            </w:r>
          </w:p>
        </w:tc>
        <w:tc>
          <w:tcPr>
            <w:tcW w:w="1510" w:type="dxa"/>
            <w:tcBorders>
              <w:top w:val="single" w:sz="4" w:space="0" w:color="auto"/>
              <w:left w:val="nil"/>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2024 год</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sz w:val="22"/>
                <w:szCs w:val="22"/>
              </w:rPr>
            </w:pPr>
            <w:r w:rsidRPr="00562035">
              <w:rPr>
                <w:b/>
                <w:bCs/>
                <w:sz w:val="22"/>
                <w:szCs w:val="22"/>
              </w:rPr>
              <w:t>Изменение</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2"/>
                <w:szCs w:val="22"/>
              </w:rPr>
            </w:pPr>
            <w:r w:rsidRPr="00562035">
              <w:rPr>
                <w:b/>
                <w:bCs/>
                <w:sz w:val="22"/>
                <w:szCs w:val="22"/>
              </w:rPr>
              <w:t>Сумма с учетом изменений</w:t>
            </w:r>
          </w:p>
        </w:tc>
      </w:tr>
      <w:tr w:rsidR="00562035" w:rsidRPr="00562035" w:rsidTr="00562035">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1.</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rPr>
                <w:color w:val="000000"/>
              </w:rPr>
            </w:pPr>
            <w:proofErr w:type="spellStart"/>
            <w:r w:rsidRPr="00562035">
              <w:rPr>
                <w:color w:val="000000"/>
              </w:rPr>
              <w:t>Солчур</w:t>
            </w:r>
            <w:proofErr w:type="spellEnd"/>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301,32</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-66,46</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234,86</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2</w:t>
            </w:r>
          </w:p>
        </w:tc>
        <w:tc>
          <w:tcPr>
            <w:tcW w:w="3889"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both"/>
            </w:pPr>
            <w:proofErr w:type="spellStart"/>
            <w:r w:rsidRPr="00562035">
              <w:t>Саглы</w:t>
            </w:r>
            <w:proofErr w:type="spellEnd"/>
          </w:p>
        </w:tc>
        <w:tc>
          <w:tcPr>
            <w:tcW w:w="15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96,83</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-28,12</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68,71</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3</w:t>
            </w:r>
          </w:p>
        </w:tc>
        <w:tc>
          <w:tcPr>
            <w:tcW w:w="3889"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both"/>
              <w:rPr>
                <w:color w:val="000000"/>
              </w:rPr>
            </w:pPr>
            <w:proofErr w:type="spellStart"/>
            <w:r w:rsidRPr="00562035">
              <w:rPr>
                <w:color w:val="000000"/>
              </w:rPr>
              <w:t>Дус-Даг</w:t>
            </w:r>
            <w:proofErr w:type="spellEnd"/>
          </w:p>
        </w:tc>
        <w:tc>
          <w:tcPr>
            <w:tcW w:w="15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171,75</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-53,96</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117,79</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4</w:t>
            </w:r>
          </w:p>
        </w:tc>
        <w:tc>
          <w:tcPr>
            <w:tcW w:w="3889"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both"/>
              <w:rPr>
                <w:color w:val="000000"/>
              </w:rPr>
            </w:pPr>
            <w:proofErr w:type="spellStart"/>
            <w:r w:rsidRPr="00562035">
              <w:rPr>
                <w:color w:val="000000"/>
              </w:rPr>
              <w:t>Чаа-Суур</w:t>
            </w:r>
            <w:proofErr w:type="spellEnd"/>
          </w:p>
        </w:tc>
        <w:tc>
          <w:tcPr>
            <w:tcW w:w="15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74,92</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636,46</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711,38</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5</w:t>
            </w:r>
          </w:p>
        </w:tc>
        <w:tc>
          <w:tcPr>
            <w:tcW w:w="3889"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both"/>
              <w:rPr>
                <w:color w:val="000000"/>
              </w:rPr>
            </w:pPr>
            <w:proofErr w:type="spellStart"/>
            <w:r w:rsidRPr="00562035">
              <w:rPr>
                <w:color w:val="000000"/>
              </w:rPr>
              <w:t>Сарыг</w:t>
            </w:r>
            <w:proofErr w:type="spellEnd"/>
            <w:r w:rsidRPr="00562035">
              <w:rPr>
                <w:color w:val="000000"/>
              </w:rPr>
              <w:t>-Холь</w:t>
            </w:r>
          </w:p>
        </w:tc>
        <w:tc>
          <w:tcPr>
            <w:tcW w:w="15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123,66</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-62,63</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61,03</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rPr>
                <w:b/>
                <w:bCs/>
              </w:rPr>
            </w:pPr>
            <w:r w:rsidRPr="00562035">
              <w:rPr>
                <w:b/>
                <w:bCs/>
              </w:rPr>
              <w:t> </w:t>
            </w:r>
          </w:p>
        </w:tc>
        <w:tc>
          <w:tcPr>
            <w:tcW w:w="3889" w:type="dxa"/>
            <w:tcBorders>
              <w:top w:val="nil"/>
              <w:left w:val="nil"/>
              <w:bottom w:val="single" w:sz="4" w:space="0" w:color="auto"/>
              <w:right w:val="single" w:sz="4" w:space="0" w:color="auto"/>
            </w:tcBorders>
            <w:shd w:val="clear" w:color="auto" w:fill="auto"/>
            <w:hideMark/>
          </w:tcPr>
          <w:p w:rsidR="00562035" w:rsidRPr="00562035" w:rsidRDefault="00562035" w:rsidP="00562035">
            <w:pPr>
              <w:jc w:val="both"/>
              <w:rPr>
                <w:b/>
                <w:bCs/>
                <w:color w:val="000000"/>
                <w:sz w:val="22"/>
                <w:szCs w:val="22"/>
              </w:rPr>
            </w:pPr>
            <w:r w:rsidRPr="00562035">
              <w:rPr>
                <w:b/>
                <w:bCs/>
                <w:color w:val="000000"/>
                <w:sz w:val="22"/>
                <w:szCs w:val="22"/>
              </w:rPr>
              <w:t xml:space="preserve">ИТОГО </w:t>
            </w:r>
          </w:p>
        </w:tc>
        <w:tc>
          <w:tcPr>
            <w:tcW w:w="15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768,48</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425,31</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1 193,79</w:t>
            </w:r>
          </w:p>
        </w:tc>
      </w:tr>
    </w:tbl>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tbl>
      <w:tblPr>
        <w:tblW w:w="9720" w:type="dxa"/>
        <w:tblInd w:w="93" w:type="dxa"/>
        <w:tblLook w:val="04A0" w:firstRow="1" w:lastRow="0" w:firstColumn="1" w:lastColumn="0" w:noHBand="0" w:noVBand="1"/>
      </w:tblPr>
      <w:tblGrid>
        <w:gridCol w:w="734"/>
        <w:gridCol w:w="3889"/>
        <w:gridCol w:w="1510"/>
        <w:gridCol w:w="1494"/>
        <w:gridCol w:w="2093"/>
      </w:tblGrid>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lastRenderedPageBreak/>
              <w:t>Приложение 8</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к Решению Хурала представителей</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муниципального района "</w:t>
            </w:r>
            <w:proofErr w:type="spellStart"/>
            <w:r w:rsidRPr="00562035">
              <w:t>Овюрский</w:t>
            </w:r>
            <w:proofErr w:type="spellEnd"/>
            <w:r w:rsidRPr="00562035">
              <w:t xml:space="preserve"> </w:t>
            </w:r>
            <w:proofErr w:type="spellStart"/>
            <w:r w:rsidRPr="00562035">
              <w:t>кожуун</w:t>
            </w:r>
            <w:proofErr w:type="spellEnd"/>
            <w:r w:rsidRPr="00562035">
              <w:t xml:space="preserve">  Республики Тыва"</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"О  бюджете муниципального района "</w:t>
            </w:r>
            <w:proofErr w:type="spellStart"/>
            <w:r w:rsidRPr="00562035">
              <w:t>Овюрский</w:t>
            </w:r>
            <w:proofErr w:type="spellEnd"/>
            <w:r w:rsidRPr="00562035">
              <w:t xml:space="preserve"> </w:t>
            </w:r>
            <w:proofErr w:type="spellStart"/>
            <w:r w:rsidRPr="00562035">
              <w:t>кожуун</w:t>
            </w:r>
            <w:proofErr w:type="spellEnd"/>
            <w:r w:rsidRPr="00562035">
              <w:t xml:space="preserve">" Республики Тыва </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на 2024 год и на плановый период 2025 и 2026 годов"</w:t>
            </w:r>
          </w:p>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tc>
        <w:tc>
          <w:tcPr>
            <w:tcW w:w="3889" w:type="dxa"/>
            <w:tcBorders>
              <w:top w:val="nil"/>
              <w:left w:val="nil"/>
              <w:bottom w:val="nil"/>
              <w:right w:val="nil"/>
            </w:tcBorders>
            <w:shd w:val="clear" w:color="auto" w:fill="auto"/>
            <w:noWrap/>
            <w:vAlign w:val="bottom"/>
            <w:hideMark/>
          </w:tcPr>
          <w:p w:rsidR="00562035" w:rsidRPr="00562035" w:rsidRDefault="00562035" w:rsidP="00562035"/>
        </w:tc>
        <w:tc>
          <w:tcPr>
            <w:tcW w:w="1510"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94" w:type="dxa"/>
            <w:tcBorders>
              <w:top w:val="nil"/>
              <w:left w:val="nil"/>
              <w:bottom w:val="nil"/>
              <w:right w:val="nil"/>
            </w:tcBorders>
            <w:shd w:val="clear" w:color="auto" w:fill="auto"/>
            <w:noWrap/>
            <w:vAlign w:val="bottom"/>
            <w:hideMark/>
          </w:tcPr>
          <w:p w:rsidR="00562035" w:rsidRPr="00562035" w:rsidRDefault="00562035" w:rsidP="00562035"/>
        </w:tc>
        <w:tc>
          <w:tcPr>
            <w:tcW w:w="2093" w:type="dxa"/>
            <w:tcBorders>
              <w:top w:val="nil"/>
              <w:left w:val="nil"/>
              <w:bottom w:val="nil"/>
              <w:right w:val="nil"/>
            </w:tcBorders>
            <w:shd w:val="clear" w:color="auto" w:fill="auto"/>
            <w:noWrap/>
            <w:vAlign w:val="bottom"/>
            <w:hideMark/>
          </w:tcPr>
          <w:p w:rsidR="00562035" w:rsidRPr="00562035" w:rsidRDefault="00562035" w:rsidP="00562035"/>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tc>
        <w:tc>
          <w:tcPr>
            <w:tcW w:w="8986" w:type="dxa"/>
            <w:gridSpan w:val="4"/>
            <w:tcBorders>
              <w:top w:val="nil"/>
              <w:left w:val="nil"/>
              <w:bottom w:val="nil"/>
              <w:right w:val="nil"/>
            </w:tcBorders>
            <w:shd w:val="clear" w:color="auto" w:fill="auto"/>
            <w:noWrap/>
            <w:vAlign w:val="bottom"/>
            <w:hideMark/>
          </w:tcPr>
          <w:p w:rsidR="00562035" w:rsidRPr="00562035" w:rsidRDefault="00562035" w:rsidP="00562035">
            <w:pPr>
              <w:jc w:val="center"/>
              <w:rPr>
                <w:b/>
                <w:bCs/>
              </w:rPr>
            </w:pPr>
            <w:r w:rsidRPr="00562035">
              <w:rPr>
                <w:b/>
                <w:bCs/>
              </w:rPr>
              <w:t>РАСПРЕДЕЛЕНИЕ</w:t>
            </w:r>
          </w:p>
        </w:tc>
      </w:tr>
      <w:tr w:rsidR="00562035" w:rsidRPr="00562035" w:rsidTr="00562035">
        <w:trPr>
          <w:trHeight w:val="840"/>
        </w:trPr>
        <w:tc>
          <w:tcPr>
            <w:tcW w:w="734" w:type="dxa"/>
            <w:tcBorders>
              <w:top w:val="nil"/>
              <w:left w:val="nil"/>
              <w:bottom w:val="nil"/>
              <w:right w:val="nil"/>
            </w:tcBorders>
            <w:shd w:val="clear" w:color="auto" w:fill="auto"/>
            <w:vAlign w:val="center"/>
            <w:hideMark/>
          </w:tcPr>
          <w:p w:rsidR="00562035" w:rsidRPr="00562035" w:rsidRDefault="00562035" w:rsidP="00562035">
            <w:pPr>
              <w:rPr>
                <w:b/>
                <w:bCs/>
              </w:rPr>
            </w:pPr>
          </w:p>
        </w:tc>
        <w:tc>
          <w:tcPr>
            <w:tcW w:w="8986" w:type="dxa"/>
            <w:gridSpan w:val="4"/>
            <w:tcBorders>
              <w:top w:val="nil"/>
              <w:left w:val="nil"/>
              <w:bottom w:val="nil"/>
              <w:right w:val="nil"/>
            </w:tcBorders>
            <w:shd w:val="clear" w:color="auto" w:fill="auto"/>
            <w:vAlign w:val="center"/>
            <w:hideMark/>
          </w:tcPr>
          <w:p w:rsidR="00562035" w:rsidRPr="00562035" w:rsidRDefault="00562035" w:rsidP="00562035">
            <w:pPr>
              <w:jc w:val="center"/>
              <w:rPr>
                <w:b/>
                <w:bCs/>
              </w:rPr>
            </w:pPr>
            <w:r w:rsidRPr="00562035">
              <w:rPr>
                <w:b/>
                <w:bCs/>
              </w:rPr>
              <w:t xml:space="preserve">иные межбюджетные трансферты на оплату услуг доступа к сети "Интернет" социально-значимых объектов бюджетам поселений на 2024 год </w:t>
            </w:r>
          </w:p>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tc>
        <w:tc>
          <w:tcPr>
            <w:tcW w:w="3889" w:type="dxa"/>
            <w:tcBorders>
              <w:top w:val="nil"/>
              <w:left w:val="nil"/>
              <w:bottom w:val="nil"/>
              <w:right w:val="nil"/>
            </w:tcBorders>
            <w:shd w:val="clear" w:color="auto" w:fill="auto"/>
            <w:noWrap/>
            <w:vAlign w:val="bottom"/>
            <w:hideMark/>
          </w:tcPr>
          <w:p w:rsidR="00562035" w:rsidRPr="00562035" w:rsidRDefault="00562035" w:rsidP="00562035"/>
        </w:tc>
        <w:tc>
          <w:tcPr>
            <w:tcW w:w="1510"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94" w:type="dxa"/>
            <w:tcBorders>
              <w:top w:val="nil"/>
              <w:left w:val="nil"/>
              <w:bottom w:val="nil"/>
              <w:right w:val="nil"/>
            </w:tcBorders>
            <w:shd w:val="clear" w:color="auto" w:fill="auto"/>
            <w:noWrap/>
            <w:vAlign w:val="bottom"/>
            <w:hideMark/>
          </w:tcPr>
          <w:p w:rsidR="00562035" w:rsidRPr="00562035" w:rsidRDefault="00562035" w:rsidP="00562035"/>
        </w:tc>
        <w:tc>
          <w:tcPr>
            <w:tcW w:w="2093" w:type="dxa"/>
            <w:tcBorders>
              <w:top w:val="nil"/>
              <w:left w:val="nil"/>
              <w:bottom w:val="nil"/>
              <w:right w:val="nil"/>
            </w:tcBorders>
            <w:shd w:val="clear" w:color="auto" w:fill="auto"/>
            <w:noWrap/>
            <w:vAlign w:val="bottom"/>
            <w:hideMark/>
          </w:tcPr>
          <w:p w:rsidR="00562035" w:rsidRPr="00562035" w:rsidRDefault="00562035" w:rsidP="00562035"/>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tc>
        <w:tc>
          <w:tcPr>
            <w:tcW w:w="3889" w:type="dxa"/>
            <w:tcBorders>
              <w:top w:val="nil"/>
              <w:left w:val="nil"/>
              <w:bottom w:val="nil"/>
              <w:right w:val="nil"/>
            </w:tcBorders>
            <w:shd w:val="clear" w:color="auto" w:fill="auto"/>
            <w:noWrap/>
            <w:vAlign w:val="bottom"/>
            <w:hideMark/>
          </w:tcPr>
          <w:p w:rsidR="00562035" w:rsidRPr="00562035" w:rsidRDefault="00562035" w:rsidP="00562035"/>
        </w:tc>
        <w:tc>
          <w:tcPr>
            <w:tcW w:w="1510"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94"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2093" w:type="dxa"/>
            <w:tcBorders>
              <w:top w:val="nil"/>
              <w:left w:val="nil"/>
              <w:bottom w:val="nil"/>
              <w:right w:val="nil"/>
            </w:tcBorders>
            <w:shd w:val="clear" w:color="auto" w:fill="auto"/>
            <w:noWrap/>
            <w:vAlign w:val="center"/>
            <w:hideMark/>
          </w:tcPr>
          <w:p w:rsidR="00562035" w:rsidRPr="00562035" w:rsidRDefault="00562035" w:rsidP="00562035">
            <w:pPr>
              <w:jc w:val="right"/>
            </w:pPr>
            <w:r w:rsidRPr="00562035">
              <w:t>(тыс. рублей)</w:t>
            </w:r>
          </w:p>
        </w:tc>
      </w:tr>
      <w:tr w:rsidR="00562035" w:rsidRPr="00562035" w:rsidTr="00562035">
        <w:trPr>
          <w:trHeight w:val="855"/>
        </w:trPr>
        <w:tc>
          <w:tcPr>
            <w:tcW w:w="734" w:type="dxa"/>
            <w:tcBorders>
              <w:top w:val="single" w:sz="4" w:space="0" w:color="auto"/>
              <w:left w:val="single" w:sz="4" w:space="0" w:color="auto"/>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 xml:space="preserve">№ </w:t>
            </w:r>
            <w:proofErr w:type="gramStart"/>
            <w:r w:rsidRPr="00562035">
              <w:rPr>
                <w:b/>
                <w:bCs/>
              </w:rPr>
              <w:t>п</w:t>
            </w:r>
            <w:proofErr w:type="gramEnd"/>
            <w:r w:rsidRPr="00562035">
              <w:rPr>
                <w:b/>
                <w:bCs/>
              </w:rPr>
              <w:t>/п</w:t>
            </w:r>
          </w:p>
        </w:tc>
        <w:tc>
          <w:tcPr>
            <w:tcW w:w="3889" w:type="dxa"/>
            <w:tcBorders>
              <w:top w:val="single" w:sz="4" w:space="0" w:color="auto"/>
              <w:left w:val="nil"/>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Наименование поселения</w:t>
            </w:r>
          </w:p>
        </w:tc>
        <w:tc>
          <w:tcPr>
            <w:tcW w:w="1510" w:type="dxa"/>
            <w:tcBorders>
              <w:top w:val="single" w:sz="4" w:space="0" w:color="auto"/>
              <w:left w:val="nil"/>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2024 год</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sz w:val="22"/>
                <w:szCs w:val="22"/>
              </w:rPr>
            </w:pPr>
            <w:r w:rsidRPr="00562035">
              <w:rPr>
                <w:b/>
                <w:bCs/>
                <w:sz w:val="22"/>
                <w:szCs w:val="22"/>
              </w:rPr>
              <w:t>Изменение</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2"/>
                <w:szCs w:val="22"/>
              </w:rPr>
            </w:pPr>
            <w:r w:rsidRPr="00562035">
              <w:rPr>
                <w:b/>
                <w:bCs/>
                <w:sz w:val="22"/>
                <w:szCs w:val="22"/>
              </w:rPr>
              <w:t>Сумма с учетом изменений</w:t>
            </w:r>
          </w:p>
        </w:tc>
      </w:tr>
      <w:tr w:rsidR="00562035" w:rsidRPr="00562035" w:rsidTr="00562035">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1</w:t>
            </w:r>
          </w:p>
        </w:tc>
        <w:tc>
          <w:tcPr>
            <w:tcW w:w="3889" w:type="dxa"/>
            <w:tcBorders>
              <w:top w:val="single" w:sz="4" w:space="0" w:color="auto"/>
              <w:left w:val="nil"/>
              <w:bottom w:val="single" w:sz="4" w:space="0" w:color="auto"/>
              <w:right w:val="single" w:sz="4" w:space="0" w:color="auto"/>
            </w:tcBorders>
            <w:shd w:val="clear" w:color="auto" w:fill="auto"/>
            <w:noWrap/>
            <w:vAlign w:val="center"/>
            <w:hideMark/>
          </w:tcPr>
          <w:p w:rsidR="00562035" w:rsidRPr="00562035" w:rsidRDefault="00562035" w:rsidP="00562035">
            <w:pPr>
              <w:jc w:val="both"/>
            </w:pPr>
            <w:proofErr w:type="spellStart"/>
            <w:r w:rsidRPr="00562035">
              <w:t>Солчур</w:t>
            </w:r>
            <w:proofErr w:type="spellEnd"/>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63,88</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0,67</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64,55</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2</w:t>
            </w:r>
          </w:p>
        </w:tc>
        <w:tc>
          <w:tcPr>
            <w:tcW w:w="3889"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both"/>
            </w:pPr>
            <w:proofErr w:type="spellStart"/>
            <w:r w:rsidRPr="00562035">
              <w:t>Саглы</w:t>
            </w:r>
            <w:proofErr w:type="spellEnd"/>
          </w:p>
        </w:tc>
        <w:tc>
          <w:tcPr>
            <w:tcW w:w="15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63,88</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0,00</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63,88</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3</w:t>
            </w:r>
          </w:p>
        </w:tc>
        <w:tc>
          <w:tcPr>
            <w:tcW w:w="3889" w:type="dxa"/>
            <w:tcBorders>
              <w:top w:val="nil"/>
              <w:left w:val="nil"/>
              <w:bottom w:val="single" w:sz="4" w:space="0" w:color="auto"/>
              <w:right w:val="single" w:sz="4" w:space="0" w:color="auto"/>
            </w:tcBorders>
            <w:shd w:val="clear" w:color="auto" w:fill="auto"/>
            <w:vAlign w:val="center"/>
            <w:hideMark/>
          </w:tcPr>
          <w:p w:rsidR="00562035" w:rsidRPr="00562035" w:rsidRDefault="00562035" w:rsidP="00562035">
            <w:pPr>
              <w:jc w:val="both"/>
              <w:rPr>
                <w:color w:val="000000"/>
              </w:rPr>
            </w:pPr>
            <w:proofErr w:type="spellStart"/>
            <w:r w:rsidRPr="00562035">
              <w:rPr>
                <w:color w:val="000000"/>
              </w:rPr>
              <w:t>Чаа-Суур</w:t>
            </w:r>
            <w:proofErr w:type="spellEnd"/>
          </w:p>
        </w:tc>
        <w:tc>
          <w:tcPr>
            <w:tcW w:w="1510"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pPr>
            <w:r w:rsidRPr="00562035">
              <w:t>6,78</w:t>
            </w:r>
          </w:p>
        </w:tc>
        <w:tc>
          <w:tcPr>
            <w:tcW w:w="1494"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pPr>
            <w:r w:rsidRPr="00562035">
              <w:t>-6,78</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0,00</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rPr>
                <w:b/>
                <w:bCs/>
              </w:rPr>
            </w:pPr>
            <w:r w:rsidRPr="00562035">
              <w:rPr>
                <w:b/>
                <w:bCs/>
              </w:rPr>
              <w:t> </w:t>
            </w:r>
          </w:p>
        </w:tc>
        <w:tc>
          <w:tcPr>
            <w:tcW w:w="3889" w:type="dxa"/>
            <w:tcBorders>
              <w:top w:val="nil"/>
              <w:left w:val="nil"/>
              <w:bottom w:val="single" w:sz="4" w:space="0" w:color="auto"/>
              <w:right w:val="single" w:sz="4" w:space="0" w:color="auto"/>
            </w:tcBorders>
            <w:shd w:val="clear" w:color="auto" w:fill="auto"/>
            <w:hideMark/>
          </w:tcPr>
          <w:p w:rsidR="00562035" w:rsidRPr="00562035" w:rsidRDefault="00562035" w:rsidP="00562035">
            <w:pPr>
              <w:jc w:val="both"/>
              <w:rPr>
                <w:b/>
                <w:bCs/>
                <w:color w:val="000000"/>
                <w:sz w:val="22"/>
                <w:szCs w:val="22"/>
              </w:rPr>
            </w:pPr>
            <w:r w:rsidRPr="00562035">
              <w:rPr>
                <w:b/>
                <w:bCs/>
                <w:color w:val="000000"/>
                <w:sz w:val="22"/>
                <w:szCs w:val="22"/>
              </w:rPr>
              <w:t xml:space="preserve">ИТОГО </w:t>
            </w:r>
          </w:p>
        </w:tc>
        <w:tc>
          <w:tcPr>
            <w:tcW w:w="15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134,54</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-6,11</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128,44</w:t>
            </w:r>
          </w:p>
        </w:tc>
      </w:tr>
    </w:tbl>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tbl>
      <w:tblPr>
        <w:tblW w:w="9720" w:type="dxa"/>
        <w:tblInd w:w="93" w:type="dxa"/>
        <w:tblLook w:val="04A0" w:firstRow="1" w:lastRow="0" w:firstColumn="1" w:lastColumn="0" w:noHBand="0" w:noVBand="1"/>
      </w:tblPr>
      <w:tblGrid>
        <w:gridCol w:w="734"/>
        <w:gridCol w:w="3889"/>
        <w:gridCol w:w="1510"/>
        <w:gridCol w:w="1494"/>
        <w:gridCol w:w="2093"/>
      </w:tblGrid>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lastRenderedPageBreak/>
              <w:t>Приложение 9</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к Решению Хурала представителей</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муниципального района "</w:t>
            </w:r>
            <w:proofErr w:type="spellStart"/>
            <w:r w:rsidRPr="00562035">
              <w:t>Овюрский</w:t>
            </w:r>
            <w:proofErr w:type="spellEnd"/>
            <w:r w:rsidRPr="00562035">
              <w:t xml:space="preserve"> </w:t>
            </w:r>
            <w:proofErr w:type="spellStart"/>
            <w:r w:rsidRPr="00562035">
              <w:t>кожуун</w:t>
            </w:r>
            <w:proofErr w:type="spellEnd"/>
            <w:r w:rsidRPr="00562035">
              <w:t xml:space="preserve">  Республики Тыва"</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"О  бюджете муниципального района "</w:t>
            </w:r>
            <w:proofErr w:type="spellStart"/>
            <w:r w:rsidRPr="00562035">
              <w:t>Овюрский</w:t>
            </w:r>
            <w:proofErr w:type="spellEnd"/>
            <w:r w:rsidRPr="00562035">
              <w:t xml:space="preserve"> </w:t>
            </w:r>
            <w:proofErr w:type="spellStart"/>
            <w:r w:rsidRPr="00562035">
              <w:t>кожуун</w:t>
            </w:r>
            <w:proofErr w:type="spellEnd"/>
            <w:r w:rsidRPr="00562035">
              <w:t xml:space="preserve">" Республики Тыва </w:t>
            </w:r>
          </w:p>
        </w:tc>
      </w:tr>
      <w:tr w:rsidR="00562035" w:rsidRPr="00562035" w:rsidTr="00562035">
        <w:trPr>
          <w:trHeight w:val="315"/>
        </w:trPr>
        <w:tc>
          <w:tcPr>
            <w:tcW w:w="9720" w:type="dxa"/>
            <w:gridSpan w:val="5"/>
            <w:tcBorders>
              <w:top w:val="nil"/>
              <w:left w:val="nil"/>
              <w:bottom w:val="nil"/>
              <w:right w:val="nil"/>
            </w:tcBorders>
            <w:shd w:val="clear" w:color="auto" w:fill="auto"/>
            <w:noWrap/>
            <w:vAlign w:val="bottom"/>
            <w:hideMark/>
          </w:tcPr>
          <w:p w:rsidR="00562035" w:rsidRPr="00562035" w:rsidRDefault="00562035" w:rsidP="00562035">
            <w:pPr>
              <w:jc w:val="right"/>
            </w:pPr>
            <w:r w:rsidRPr="00562035">
              <w:t>на 2024 год и на плановый период 2025 и 2026 годов"</w:t>
            </w:r>
          </w:p>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tc>
        <w:tc>
          <w:tcPr>
            <w:tcW w:w="3889" w:type="dxa"/>
            <w:tcBorders>
              <w:top w:val="nil"/>
              <w:left w:val="nil"/>
              <w:bottom w:val="nil"/>
              <w:right w:val="nil"/>
            </w:tcBorders>
            <w:shd w:val="clear" w:color="auto" w:fill="auto"/>
            <w:noWrap/>
            <w:vAlign w:val="bottom"/>
            <w:hideMark/>
          </w:tcPr>
          <w:p w:rsidR="00562035" w:rsidRPr="00562035" w:rsidRDefault="00562035" w:rsidP="00562035"/>
        </w:tc>
        <w:tc>
          <w:tcPr>
            <w:tcW w:w="1510"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94" w:type="dxa"/>
            <w:tcBorders>
              <w:top w:val="nil"/>
              <w:left w:val="nil"/>
              <w:bottom w:val="nil"/>
              <w:right w:val="nil"/>
            </w:tcBorders>
            <w:shd w:val="clear" w:color="auto" w:fill="auto"/>
            <w:noWrap/>
            <w:vAlign w:val="bottom"/>
            <w:hideMark/>
          </w:tcPr>
          <w:p w:rsidR="00562035" w:rsidRPr="00562035" w:rsidRDefault="00562035" w:rsidP="00562035"/>
        </w:tc>
        <w:tc>
          <w:tcPr>
            <w:tcW w:w="2093" w:type="dxa"/>
            <w:tcBorders>
              <w:top w:val="nil"/>
              <w:left w:val="nil"/>
              <w:bottom w:val="nil"/>
              <w:right w:val="nil"/>
            </w:tcBorders>
            <w:shd w:val="clear" w:color="auto" w:fill="auto"/>
            <w:noWrap/>
            <w:vAlign w:val="bottom"/>
            <w:hideMark/>
          </w:tcPr>
          <w:p w:rsidR="00562035" w:rsidRPr="00562035" w:rsidRDefault="00562035" w:rsidP="00562035"/>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tc>
        <w:tc>
          <w:tcPr>
            <w:tcW w:w="8986" w:type="dxa"/>
            <w:gridSpan w:val="4"/>
            <w:tcBorders>
              <w:top w:val="nil"/>
              <w:left w:val="nil"/>
              <w:bottom w:val="nil"/>
              <w:right w:val="nil"/>
            </w:tcBorders>
            <w:shd w:val="clear" w:color="auto" w:fill="auto"/>
            <w:noWrap/>
            <w:vAlign w:val="bottom"/>
            <w:hideMark/>
          </w:tcPr>
          <w:p w:rsidR="00562035" w:rsidRPr="00562035" w:rsidRDefault="00562035" w:rsidP="00562035">
            <w:pPr>
              <w:jc w:val="center"/>
              <w:rPr>
                <w:b/>
                <w:bCs/>
              </w:rPr>
            </w:pPr>
            <w:r w:rsidRPr="00562035">
              <w:rPr>
                <w:b/>
                <w:bCs/>
              </w:rPr>
              <w:t>РАСПРЕДЕЛЕНИЕ</w:t>
            </w:r>
          </w:p>
        </w:tc>
      </w:tr>
      <w:tr w:rsidR="00562035" w:rsidRPr="00562035" w:rsidTr="00562035">
        <w:trPr>
          <w:trHeight w:val="840"/>
        </w:trPr>
        <w:tc>
          <w:tcPr>
            <w:tcW w:w="734" w:type="dxa"/>
            <w:tcBorders>
              <w:top w:val="nil"/>
              <w:left w:val="nil"/>
              <w:bottom w:val="nil"/>
              <w:right w:val="nil"/>
            </w:tcBorders>
            <w:shd w:val="clear" w:color="auto" w:fill="auto"/>
            <w:vAlign w:val="center"/>
            <w:hideMark/>
          </w:tcPr>
          <w:p w:rsidR="00562035" w:rsidRPr="00562035" w:rsidRDefault="00562035" w:rsidP="00562035">
            <w:pPr>
              <w:rPr>
                <w:b/>
                <w:bCs/>
              </w:rPr>
            </w:pPr>
          </w:p>
        </w:tc>
        <w:tc>
          <w:tcPr>
            <w:tcW w:w="8986" w:type="dxa"/>
            <w:gridSpan w:val="4"/>
            <w:tcBorders>
              <w:top w:val="nil"/>
              <w:left w:val="nil"/>
              <w:bottom w:val="nil"/>
              <w:right w:val="nil"/>
            </w:tcBorders>
            <w:shd w:val="clear" w:color="auto" w:fill="auto"/>
            <w:vAlign w:val="center"/>
            <w:hideMark/>
          </w:tcPr>
          <w:p w:rsidR="00562035" w:rsidRPr="00562035" w:rsidRDefault="00562035" w:rsidP="00562035">
            <w:pPr>
              <w:jc w:val="center"/>
              <w:rPr>
                <w:b/>
                <w:bCs/>
              </w:rPr>
            </w:pPr>
            <w:r w:rsidRPr="00562035">
              <w:rPr>
                <w:b/>
                <w:bCs/>
              </w:rPr>
              <w:t xml:space="preserve">иные межбюджетные трансферты сельским поселениям на 2024 год </w:t>
            </w:r>
          </w:p>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tc>
        <w:tc>
          <w:tcPr>
            <w:tcW w:w="3889" w:type="dxa"/>
            <w:tcBorders>
              <w:top w:val="nil"/>
              <w:left w:val="nil"/>
              <w:bottom w:val="nil"/>
              <w:right w:val="nil"/>
            </w:tcBorders>
            <w:shd w:val="clear" w:color="auto" w:fill="auto"/>
            <w:noWrap/>
            <w:vAlign w:val="bottom"/>
            <w:hideMark/>
          </w:tcPr>
          <w:p w:rsidR="00562035" w:rsidRPr="00562035" w:rsidRDefault="00562035" w:rsidP="00562035"/>
        </w:tc>
        <w:tc>
          <w:tcPr>
            <w:tcW w:w="1510"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94" w:type="dxa"/>
            <w:tcBorders>
              <w:top w:val="nil"/>
              <w:left w:val="nil"/>
              <w:bottom w:val="nil"/>
              <w:right w:val="nil"/>
            </w:tcBorders>
            <w:shd w:val="clear" w:color="auto" w:fill="auto"/>
            <w:noWrap/>
            <w:vAlign w:val="bottom"/>
            <w:hideMark/>
          </w:tcPr>
          <w:p w:rsidR="00562035" w:rsidRPr="00562035" w:rsidRDefault="00562035" w:rsidP="00562035"/>
        </w:tc>
        <w:tc>
          <w:tcPr>
            <w:tcW w:w="2093" w:type="dxa"/>
            <w:tcBorders>
              <w:top w:val="nil"/>
              <w:left w:val="nil"/>
              <w:bottom w:val="nil"/>
              <w:right w:val="nil"/>
            </w:tcBorders>
            <w:shd w:val="clear" w:color="auto" w:fill="auto"/>
            <w:noWrap/>
            <w:vAlign w:val="bottom"/>
            <w:hideMark/>
          </w:tcPr>
          <w:p w:rsidR="00562035" w:rsidRPr="00562035" w:rsidRDefault="00562035" w:rsidP="00562035"/>
        </w:tc>
      </w:tr>
      <w:tr w:rsidR="00562035" w:rsidRPr="00562035" w:rsidTr="00562035">
        <w:trPr>
          <w:trHeight w:val="315"/>
        </w:trPr>
        <w:tc>
          <w:tcPr>
            <w:tcW w:w="734" w:type="dxa"/>
            <w:tcBorders>
              <w:top w:val="nil"/>
              <w:left w:val="nil"/>
              <w:bottom w:val="nil"/>
              <w:right w:val="nil"/>
            </w:tcBorders>
            <w:shd w:val="clear" w:color="auto" w:fill="auto"/>
            <w:noWrap/>
            <w:vAlign w:val="bottom"/>
            <w:hideMark/>
          </w:tcPr>
          <w:p w:rsidR="00562035" w:rsidRPr="00562035" w:rsidRDefault="00562035" w:rsidP="00562035"/>
        </w:tc>
        <w:tc>
          <w:tcPr>
            <w:tcW w:w="3889" w:type="dxa"/>
            <w:tcBorders>
              <w:top w:val="nil"/>
              <w:left w:val="nil"/>
              <w:bottom w:val="nil"/>
              <w:right w:val="nil"/>
            </w:tcBorders>
            <w:shd w:val="clear" w:color="auto" w:fill="auto"/>
            <w:noWrap/>
            <w:vAlign w:val="bottom"/>
            <w:hideMark/>
          </w:tcPr>
          <w:p w:rsidR="00562035" w:rsidRPr="00562035" w:rsidRDefault="00562035" w:rsidP="00562035"/>
        </w:tc>
        <w:tc>
          <w:tcPr>
            <w:tcW w:w="1510"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1494" w:type="dxa"/>
            <w:tcBorders>
              <w:top w:val="nil"/>
              <w:left w:val="nil"/>
              <w:bottom w:val="nil"/>
              <w:right w:val="nil"/>
            </w:tcBorders>
            <w:shd w:val="clear" w:color="auto" w:fill="auto"/>
            <w:noWrap/>
            <w:vAlign w:val="bottom"/>
            <w:hideMark/>
          </w:tcPr>
          <w:p w:rsidR="00562035" w:rsidRPr="00562035" w:rsidRDefault="00562035" w:rsidP="00562035">
            <w:pPr>
              <w:jc w:val="right"/>
            </w:pPr>
          </w:p>
        </w:tc>
        <w:tc>
          <w:tcPr>
            <w:tcW w:w="2093" w:type="dxa"/>
            <w:tcBorders>
              <w:top w:val="nil"/>
              <w:left w:val="nil"/>
              <w:bottom w:val="nil"/>
              <w:right w:val="nil"/>
            </w:tcBorders>
            <w:shd w:val="clear" w:color="auto" w:fill="auto"/>
            <w:noWrap/>
            <w:vAlign w:val="center"/>
            <w:hideMark/>
          </w:tcPr>
          <w:p w:rsidR="00562035" w:rsidRPr="00562035" w:rsidRDefault="00562035" w:rsidP="00562035">
            <w:pPr>
              <w:jc w:val="right"/>
            </w:pPr>
            <w:r w:rsidRPr="00562035">
              <w:t>(тыс. рублей)</w:t>
            </w:r>
          </w:p>
        </w:tc>
      </w:tr>
      <w:tr w:rsidR="00562035" w:rsidRPr="00562035" w:rsidTr="00562035">
        <w:trPr>
          <w:trHeight w:val="855"/>
        </w:trPr>
        <w:tc>
          <w:tcPr>
            <w:tcW w:w="734" w:type="dxa"/>
            <w:tcBorders>
              <w:top w:val="single" w:sz="4" w:space="0" w:color="auto"/>
              <w:left w:val="single" w:sz="4" w:space="0" w:color="auto"/>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 xml:space="preserve">№ </w:t>
            </w:r>
            <w:proofErr w:type="gramStart"/>
            <w:r w:rsidRPr="00562035">
              <w:rPr>
                <w:b/>
                <w:bCs/>
              </w:rPr>
              <w:t>п</w:t>
            </w:r>
            <w:proofErr w:type="gramEnd"/>
            <w:r w:rsidRPr="00562035">
              <w:rPr>
                <w:b/>
                <w:bCs/>
              </w:rPr>
              <w:t>/п</w:t>
            </w:r>
          </w:p>
        </w:tc>
        <w:tc>
          <w:tcPr>
            <w:tcW w:w="3889" w:type="dxa"/>
            <w:tcBorders>
              <w:top w:val="single" w:sz="4" w:space="0" w:color="auto"/>
              <w:left w:val="nil"/>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Наименование поселения</w:t>
            </w:r>
          </w:p>
        </w:tc>
        <w:tc>
          <w:tcPr>
            <w:tcW w:w="1510" w:type="dxa"/>
            <w:tcBorders>
              <w:top w:val="single" w:sz="4" w:space="0" w:color="auto"/>
              <w:left w:val="nil"/>
              <w:bottom w:val="nil"/>
              <w:right w:val="single" w:sz="4" w:space="0" w:color="auto"/>
            </w:tcBorders>
            <w:shd w:val="clear" w:color="auto" w:fill="auto"/>
            <w:vAlign w:val="center"/>
            <w:hideMark/>
          </w:tcPr>
          <w:p w:rsidR="00562035" w:rsidRPr="00562035" w:rsidRDefault="00562035" w:rsidP="00562035">
            <w:pPr>
              <w:jc w:val="center"/>
              <w:rPr>
                <w:b/>
                <w:bCs/>
              </w:rPr>
            </w:pPr>
            <w:r w:rsidRPr="00562035">
              <w:rPr>
                <w:b/>
                <w:bCs/>
              </w:rPr>
              <w:t>2024 год</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sz w:val="22"/>
                <w:szCs w:val="22"/>
              </w:rPr>
            </w:pPr>
            <w:r w:rsidRPr="00562035">
              <w:rPr>
                <w:b/>
                <w:bCs/>
                <w:sz w:val="22"/>
                <w:szCs w:val="22"/>
              </w:rPr>
              <w:t>Изменение</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jc w:val="center"/>
              <w:rPr>
                <w:b/>
                <w:bCs/>
                <w:sz w:val="22"/>
                <w:szCs w:val="22"/>
              </w:rPr>
            </w:pPr>
            <w:r w:rsidRPr="00562035">
              <w:rPr>
                <w:b/>
                <w:bCs/>
                <w:sz w:val="22"/>
                <w:szCs w:val="22"/>
              </w:rPr>
              <w:t>Сумма с учетом изменений</w:t>
            </w:r>
          </w:p>
        </w:tc>
      </w:tr>
      <w:tr w:rsidR="00562035" w:rsidRPr="00562035" w:rsidTr="00562035">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1</w:t>
            </w:r>
          </w:p>
        </w:tc>
        <w:tc>
          <w:tcPr>
            <w:tcW w:w="3889" w:type="dxa"/>
            <w:tcBorders>
              <w:top w:val="single" w:sz="4" w:space="0" w:color="auto"/>
              <w:left w:val="nil"/>
              <w:bottom w:val="nil"/>
              <w:right w:val="single" w:sz="4" w:space="0" w:color="auto"/>
            </w:tcBorders>
            <w:shd w:val="clear" w:color="auto" w:fill="auto"/>
            <w:vAlign w:val="center"/>
            <w:hideMark/>
          </w:tcPr>
          <w:p w:rsidR="00562035" w:rsidRPr="00562035" w:rsidRDefault="00562035" w:rsidP="00562035">
            <w:proofErr w:type="spellStart"/>
            <w:r w:rsidRPr="00562035">
              <w:t>Солчур</w:t>
            </w:r>
            <w:proofErr w:type="spellEnd"/>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131,17</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266,20</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397,36559</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2</w:t>
            </w:r>
          </w:p>
        </w:tc>
        <w:tc>
          <w:tcPr>
            <w:tcW w:w="3889" w:type="dxa"/>
            <w:tcBorders>
              <w:top w:val="single" w:sz="4" w:space="0" w:color="auto"/>
              <w:left w:val="nil"/>
              <w:bottom w:val="nil"/>
              <w:right w:val="single" w:sz="4" w:space="0" w:color="auto"/>
            </w:tcBorders>
            <w:shd w:val="clear" w:color="auto" w:fill="auto"/>
            <w:vAlign w:val="center"/>
            <w:hideMark/>
          </w:tcPr>
          <w:p w:rsidR="00562035" w:rsidRPr="00562035" w:rsidRDefault="00562035" w:rsidP="00562035">
            <w:proofErr w:type="spellStart"/>
            <w:r w:rsidRPr="00562035">
              <w:t>Саглы</w:t>
            </w:r>
            <w:proofErr w:type="spellEnd"/>
          </w:p>
        </w:tc>
        <w:tc>
          <w:tcPr>
            <w:tcW w:w="15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0,00</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50,00</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50,00000</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3</w:t>
            </w:r>
          </w:p>
        </w:tc>
        <w:tc>
          <w:tcPr>
            <w:tcW w:w="3889" w:type="dxa"/>
            <w:tcBorders>
              <w:top w:val="single" w:sz="4" w:space="0" w:color="auto"/>
              <w:left w:val="nil"/>
              <w:bottom w:val="nil"/>
              <w:right w:val="single" w:sz="4" w:space="0" w:color="auto"/>
            </w:tcBorders>
            <w:shd w:val="clear" w:color="auto" w:fill="auto"/>
            <w:vAlign w:val="center"/>
            <w:hideMark/>
          </w:tcPr>
          <w:p w:rsidR="00562035" w:rsidRPr="00562035" w:rsidRDefault="00562035" w:rsidP="00562035">
            <w:proofErr w:type="spellStart"/>
            <w:r w:rsidRPr="00562035">
              <w:t>Дус-Даг</w:t>
            </w:r>
            <w:proofErr w:type="spellEnd"/>
          </w:p>
        </w:tc>
        <w:tc>
          <w:tcPr>
            <w:tcW w:w="15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300,00</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0,00</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300,00000</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4</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rsidR="00562035" w:rsidRPr="00562035" w:rsidRDefault="00562035" w:rsidP="00562035">
            <w:pPr>
              <w:jc w:val="both"/>
              <w:rPr>
                <w:color w:val="000000"/>
              </w:rPr>
            </w:pPr>
            <w:proofErr w:type="spellStart"/>
            <w:r w:rsidRPr="00562035">
              <w:rPr>
                <w:color w:val="000000"/>
              </w:rPr>
              <w:t>Чаа-Суур</w:t>
            </w:r>
            <w:proofErr w:type="spellEnd"/>
          </w:p>
        </w:tc>
        <w:tc>
          <w:tcPr>
            <w:tcW w:w="15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567,60</w:t>
            </w:r>
          </w:p>
        </w:tc>
        <w:tc>
          <w:tcPr>
            <w:tcW w:w="1494" w:type="dxa"/>
            <w:tcBorders>
              <w:top w:val="nil"/>
              <w:left w:val="nil"/>
              <w:bottom w:val="single" w:sz="4" w:space="0" w:color="auto"/>
              <w:right w:val="single" w:sz="4" w:space="0" w:color="auto"/>
            </w:tcBorders>
            <w:shd w:val="clear" w:color="auto" w:fill="auto"/>
            <w:noWrap/>
            <w:vAlign w:val="bottom"/>
            <w:hideMark/>
          </w:tcPr>
          <w:p w:rsidR="00562035" w:rsidRPr="00562035" w:rsidRDefault="00562035" w:rsidP="00562035">
            <w:pPr>
              <w:jc w:val="center"/>
            </w:pPr>
            <w:r w:rsidRPr="00562035">
              <w:t>0,00</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pPr>
            <w:r w:rsidRPr="00562035">
              <w:t>567,60000</w:t>
            </w:r>
          </w:p>
        </w:tc>
      </w:tr>
      <w:tr w:rsidR="00562035" w:rsidRPr="00562035" w:rsidTr="00562035">
        <w:trPr>
          <w:trHeight w:val="31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562035" w:rsidRPr="00562035" w:rsidRDefault="00562035" w:rsidP="00562035">
            <w:pPr>
              <w:rPr>
                <w:b/>
                <w:bCs/>
              </w:rPr>
            </w:pPr>
            <w:r w:rsidRPr="00562035">
              <w:rPr>
                <w:b/>
                <w:bCs/>
              </w:rPr>
              <w:t> </w:t>
            </w:r>
          </w:p>
        </w:tc>
        <w:tc>
          <w:tcPr>
            <w:tcW w:w="3889" w:type="dxa"/>
            <w:tcBorders>
              <w:top w:val="nil"/>
              <w:left w:val="nil"/>
              <w:bottom w:val="single" w:sz="4" w:space="0" w:color="auto"/>
              <w:right w:val="single" w:sz="4" w:space="0" w:color="auto"/>
            </w:tcBorders>
            <w:shd w:val="clear" w:color="auto" w:fill="auto"/>
            <w:hideMark/>
          </w:tcPr>
          <w:p w:rsidR="00562035" w:rsidRPr="00562035" w:rsidRDefault="00562035" w:rsidP="00562035">
            <w:pPr>
              <w:jc w:val="both"/>
              <w:rPr>
                <w:b/>
                <w:bCs/>
                <w:color w:val="000000"/>
                <w:sz w:val="22"/>
                <w:szCs w:val="22"/>
              </w:rPr>
            </w:pPr>
            <w:r w:rsidRPr="00562035">
              <w:rPr>
                <w:b/>
                <w:bCs/>
                <w:color w:val="000000"/>
                <w:sz w:val="22"/>
                <w:szCs w:val="22"/>
              </w:rPr>
              <w:t xml:space="preserve">ИТОГО </w:t>
            </w:r>
          </w:p>
        </w:tc>
        <w:tc>
          <w:tcPr>
            <w:tcW w:w="1510"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998,77</w:t>
            </w:r>
          </w:p>
        </w:tc>
        <w:tc>
          <w:tcPr>
            <w:tcW w:w="1494"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316,20</w:t>
            </w:r>
          </w:p>
        </w:tc>
        <w:tc>
          <w:tcPr>
            <w:tcW w:w="2093" w:type="dxa"/>
            <w:tcBorders>
              <w:top w:val="nil"/>
              <w:left w:val="nil"/>
              <w:bottom w:val="single" w:sz="4" w:space="0" w:color="auto"/>
              <w:right w:val="single" w:sz="4" w:space="0" w:color="auto"/>
            </w:tcBorders>
            <w:shd w:val="clear" w:color="auto" w:fill="auto"/>
            <w:noWrap/>
            <w:vAlign w:val="center"/>
            <w:hideMark/>
          </w:tcPr>
          <w:p w:rsidR="00562035" w:rsidRPr="00562035" w:rsidRDefault="00562035" w:rsidP="00562035">
            <w:pPr>
              <w:jc w:val="center"/>
              <w:rPr>
                <w:b/>
                <w:bCs/>
              </w:rPr>
            </w:pPr>
            <w:r w:rsidRPr="00562035">
              <w:rPr>
                <w:b/>
                <w:bCs/>
              </w:rPr>
              <w:t>1 314,96559</w:t>
            </w:r>
          </w:p>
        </w:tc>
      </w:tr>
    </w:tbl>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Default="00562035" w:rsidP="00A374C3">
      <w:pPr>
        <w:tabs>
          <w:tab w:val="left" w:pos="561"/>
        </w:tabs>
        <w:spacing w:line="276" w:lineRule="auto"/>
        <w:ind w:firstLine="360"/>
        <w:jc w:val="both"/>
        <w:rPr>
          <w:bCs/>
          <w:sz w:val="28"/>
          <w:szCs w:val="28"/>
        </w:rPr>
      </w:pPr>
    </w:p>
    <w:p w:rsidR="00562035" w:rsidRPr="00562035" w:rsidRDefault="00562035" w:rsidP="00562035">
      <w:pPr>
        <w:spacing w:after="200" w:line="360" w:lineRule="auto"/>
        <w:jc w:val="center"/>
        <w:rPr>
          <w:rFonts w:eastAsia="Calibri"/>
          <w:b/>
          <w:sz w:val="28"/>
          <w:szCs w:val="28"/>
          <w:lang w:eastAsia="en-US"/>
        </w:rPr>
      </w:pPr>
      <w:r w:rsidRPr="00562035">
        <w:rPr>
          <w:rFonts w:eastAsia="Calibri"/>
          <w:b/>
          <w:sz w:val="28"/>
          <w:szCs w:val="28"/>
          <w:lang w:eastAsia="en-US"/>
        </w:rPr>
        <w:lastRenderedPageBreak/>
        <w:t>Пояснительная записка к проекту Решения Хурала представителей муниципального района «</w:t>
      </w:r>
      <w:proofErr w:type="spellStart"/>
      <w:r w:rsidRPr="00562035">
        <w:rPr>
          <w:rFonts w:eastAsia="Calibri"/>
          <w:b/>
          <w:sz w:val="28"/>
          <w:szCs w:val="28"/>
          <w:lang w:eastAsia="en-US"/>
        </w:rPr>
        <w:t>Овюрский</w:t>
      </w:r>
      <w:proofErr w:type="spellEnd"/>
      <w:r w:rsidRPr="00562035">
        <w:rPr>
          <w:rFonts w:eastAsia="Calibri"/>
          <w:b/>
          <w:sz w:val="28"/>
          <w:szCs w:val="28"/>
          <w:lang w:eastAsia="en-US"/>
        </w:rPr>
        <w:t xml:space="preserve"> </w:t>
      </w:r>
      <w:proofErr w:type="spellStart"/>
      <w:r w:rsidRPr="00562035">
        <w:rPr>
          <w:rFonts w:eastAsia="Calibri"/>
          <w:b/>
          <w:sz w:val="28"/>
          <w:szCs w:val="28"/>
          <w:lang w:eastAsia="en-US"/>
        </w:rPr>
        <w:t>кожуун</w:t>
      </w:r>
      <w:proofErr w:type="spellEnd"/>
      <w:r w:rsidRPr="00562035">
        <w:rPr>
          <w:rFonts w:eastAsia="Calibri"/>
          <w:b/>
          <w:sz w:val="28"/>
          <w:szCs w:val="28"/>
          <w:lang w:eastAsia="en-US"/>
        </w:rPr>
        <w:t>» Республики Тыва «О внесении изменений в бюджет муниципального района «</w:t>
      </w:r>
      <w:proofErr w:type="spellStart"/>
      <w:r w:rsidRPr="00562035">
        <w:rPr>
          <w:rFonts w:eastAsia="Calibri"/>
          <w:b/>
          <w:sz w:val="28"/>
          <w:szCs w:val="28"/>
          <w:lang w:eastAsia="en-US"/>
        </w:rPr>
        <w:t>Овюрский</w:t>
      </w:r>
      <w:proofErr w:type="spellEnd"/>
      <w:r w:rsidRPr="00562035">
        <w:rPr>
          <w:rFonts w:eastAsia="Calibri"/>
          <w:b/>
          <w:sz w:val="28"/>
          <w:szCs w:val="28"/>
          <w:lang w:eastAsia="en-US"/>
        </w:rPr>
        <w:t xml:space="preserve">         </w:t>
      </w:r>
      <w:proofErr w:type="spellStart"/>
      <w:r w:rsidRPr="00562035">
        <w:rPr>
          <w:rFonts w:eastAsia="Calibri"/>
          <w:b/>
          <w:sz w:val="28"/>
          <w:szCs w:val="28"/>
          <w:lang w:eastAsia="en-US"/>
        </w:rPr>
        <w:t>кожуун</w:t>
      </w:r>
      <w:proofErr w:type="spellEnd"/>
      <w:r w:rsidRPr="00562035">
        <w:rPr>
          <w:rFonts w:eastAsia="Calibri"/>
          <w:b/>
          <w:sz w:val="28"/>
          <w:szCs w:val="28"/>
          <w:lang w:eastAsia="en-US"/>
        </w:rPr>
        <w:t>» Республики Тыва на 2024 год и на плановый период 2025-2026 годы»</w:t>
      </w:r>
    </w:p>
    <w:p w:rsidR="00562035" w:rsidRPr="00562035" w:rsidRDefault="00562035" w:rsidP="00562035">
      <w:pPr>
        <w:shd w:val="clear" w:color="auto" w:fill="FFFFFF"/>
        <w:spacing w:line="360" w:lineRule="auto"/>
        <w:jc w:val="both"/>
        <w:textAlignment w:val="baseline"/>
        <w:rPr>
          <w:bCs/>
          <w:color w:val="000000"/>
          <w:sz w:val="28"/>
          <w:szCs w:val="28"/>
          <w:bdr w:val="none" w:sz="0" w:space="0" w:color="auto" w:frame="1"/>
        </w:rPr>
      </w:pPr>
      <w:r w:rsidRPr="00562035">
        <w:rPr>
          <w:bCs/>
          <w:color w:val="000000"/>
          <w:sz w:val="28"/>
          <w:szCs w:val="28"/>
          <w:bdr w:val="none" w:sz="0" w:space="0" w:color="auto" w:frame="1"/>
        </w:rPr>
        <w:t xml:space="preserve">       Изменения в бюджет муниципального района «</w:t>
      </w:r>
      <w:proofErr w:type="spellStart"/>
      <w:r w:rsidRPr="00562035">
        <w:rPr>
          <w:bCs/>
          <w:color w:val="000000"/>
          <w:sz w:val="28"/>
          <w:szCs w:val="28"/>
          <w:bdr w:val="none" w:sz="0" w:space="0" w:color="auto" w:frame="1"/>
        </w:rPr>
        <w:t>Овюрский</w:t>
      </w:r>
      <w:proofErr w:type="spellEnd"/>
      <w:r w:rsidRPr="00562035">
        <w:rPr>
          <w:bCs/>
          <w:color w:val="000000"/>
          <w:sz w:val="28"/>
          <w:szCs w:val="28"/>
          <w:bdr w:val="none" w:sz="0" w:space="0" w:color="auto" w:frame="1"/>
        </w:rPr>
        <w:t xml:space="preserve"> </w:t>
      </w:r>
      <w:proofErr w:type="spellStart"/>
      <w:r w:rsidRPr="00562035">
        <w:rPr>
          <w:bCs/>
          <w:color w:val="000000"/>
          <w:sz w:val="28"/>
          <w:szCs w:val="28"/>
          <w:bdr w:val="none" w:sz="0" w:space="0" w:color="auto" w:frame="1"/>
        </w:rPr>
        <w:t>кожуун</w:t>
      </w:r>
      <w:proofErr w:type="spellEnd"/>
      <w:r w:rsidRPr="00562035">
        <w:rPr>
          <w:bCs/>
          <w:color w:val="000000"/>
          <w:sz w:val="28"/>
          <w:szCs w:val="28"/>
          <w:bdr w:val="none" w:sz="0" w:space="0" w:color="auto" w:frame="1"/>
        </w:rPr>
        <w:t>» Республики Тыва подготовлены с целью:</w:t>
      </w:r>
    </w:p>
    <w:p w:rsidR="00562035" w:rsidRPr="00562035" w:rsidRDefault="00562035" w:rsidP="00562035">
      <w:pPr>
        <w:shd w:val="clear" w:color="auto" w:fill="FFFFFF"/>
        <w:spacing w:line="360" w:lineRule="auto"/>
        <w:jc w:val="both"/>
        <w:textAlignment w:val="baseline"/>
        <w:rPr>
          <w:bCs/>
          <w:color w:val="000000"/>
          <w:sz w:val="28"/>
          <w:szCs w:val="28"/>
          <w:bdr w:val="none" w:sz="0" w:space="0" w:color="auto" w:frame="1"/>
        </w:rPr>
      </w:pPr>
      <w:r w:rsidRPr="00562035">
        <w:rPr>
          <w:bCs/>
          <w:color w:val="000000"/>
          <w:sz w:val="28"/>
          <w:szCs w:val="28"/>
          <w:bdr w:val="none" w:sz="0" w:space="0" w:color="auto" w:frame="1"/>
        </w:rPr>
        <w:t>- изменения безвозмездных поступлений из республиканского бюджета в связи с получением уведомлений от 28 октября 2024 года № 04/314, от 07 ноября 2024 года №04/330, от 04 декабря 2024 года №04/357, от 09 декабря 2024 года №04/376, от 24 декабря 2024 года №04/395;</w:t>
      </w:r>
    </w:p>
    <w:p w:rsidR="00562035" w:rsidRPr="00562035" w:rsidRDefault="00562035" w:rsidP="00562035">
      <w:pPr>
        <w:shd w:val="clear" w:color="auto" w:fill="FFFFFF"/>
        <w:spacing w:line="360" w:lineRule="auto"/>
        <w:jc w:val="center"/>
        <w:textAlignment w:val="baseline"/>
        <w:rPr>
          <w:sz w:val="28"/>
          <w:szCs w:val="28"/>
        </w:rPr>
      </w:pPr>
      <w:r w:rsidRPr="00562035">
        <w:rPr>
          <w:sz w:val="28"/>
          <w:szCs w:val="28"/>
        </w:rPr>
        <w:t xml:space="preserve">Основные характеристики </w:t>
      </w:r>
      <w:proofErr w:type="spellStart"/>
      <w:r w:rsidRPr="00562035">
        <w:rPr>
          <w:sz w:val="28"/>
          <w:szCs w:val="28"/>
        </w:rPr>
        <w:t>кожуунного</w:t>
      </w:r>
      <w:proofErr w:type="spellEnd"/>
      <w:r w:rsidRPr="00562035">
        <w:rPr>
          <w:sz w:val="28"/>
          <w:szCs w:val="28"/>
        </w:rPr>
        <w:t xml:space="preserve"> бюджета муниципального района </w:t>
      </w:r>
      <w:proofErr w:type="spellStart"/>
      <w:r w:rsidRPr="00562035">
        <w:rPr>
          <w:sz w:val="28"/>
          <w:szCs w:val="28"/>
        </w:rPr>
        <w:t>Овюрский</w:t>
      </w:r>
      <w:proofErr w:type="spellEnd"/>
      <w:r w:rsidRPr="00562035">
        <w:rPr>
          <w:sz w:val="28"/>
          <w:szCs w:val="28"/>
        </w:rPr>
        <w:t xml:space="preserve"> </w:t>
      </w:r>
      <w:proofErr w:type="spellStart"/>
      <w:r w:rsidRPr="00562035">
        <w:rPr>
          <w:sz w:val="28"/>
          <w:szCs w:val="28"/>
        </w:rPr>
        <w:t>кожуун</w:t>
      </w:r>
      <w:proofErr w:type="spellEnd"/>
      <w:r w:rsidRPr="00562035">
        <w:rPr>
          <w:sz w:val="28"/>
          <w:szCs w:val="28"/>
        </w:rPr>
        <w:t xml:space="preserve"> Республики Тыва на 2024 год и на плановый период 2025 и 2026 годов</w:t>
      </w:r>
    </w:p>
    <w:p w:rsidR="00562035" w:rsidRPr="00562035" w:rsidRDefault="00562035" w:rsidP="00562035">
      <w:pPr>
        <w:shd w:val="clear" w:color="auto" w:fill="FFFFFF"/>
        <w:spacing w:line="360" w:lineRule="auto"/>
        <w:jc w:val="right"/>
        <w:textAlignment w:val="baseline"/>
        <w:rPr>
          <w:sz w:val="28"/>
          <w:szCs w:val="28"/>
        </w:rPr>
      </w:pPr>
      <w:r w:rsidRPr="00562035">
        <w:rPr>
          <w:sz w:val="28"/>
          <w:szCs w:val="28"/>
        </w:rPr>
        <w:t>Таблица № 1</w:t>
      </w:r>
    </w:p>
    <w:tbl>
      <w:tblPr>
        <w:tblStyle w:val="a9"/>
        <w:tblW w:w="0" w:type="auto"/>
        <w:tblInd w:w="108" w:type="dxa"/>
        <w:tblLook w:val="04A0" w:firstRow="1" w:lastRow="0" w:firstColumn="1" w:lastColumn="0" w:noHBand="0" w:noVBand="1"/>
      </w:tblPr>
      <w:tblGrid>
        <w:gridCol w:w="1843"/>
        <w:gridCol w:w="2268"/>
        <w:gridCol w:w="1843"/>
        <w:gridCol w:w="2126"/>
      </w:tblGrid>
      <w:tr w:rsidR="00562035" w:rsidRPr="00562035" w:rsidTr="0066482B">
        <w:tc>
          <w:tcPr>
            <w:tcW w:w="1843" w:type="dxa"/>
          </w:tcPr>
          <w:p w:rsidR="00562035" w:rsidRPr="00562035" w:rsidRDefault="00562035" w:rsidP="00562035">
            <w:pPr>
              <w:spacing w:line="360" w:lineRule="auto"/>
              <w:jc w:val="center"/>
              <w:textAlignment w:val="baseline"/>
              <w:rPr>
                <w:b/>
                <w:bCs/>
                <w:color w:val="000000"/>
                <w:sz w:val="24"/>
                <w:szCs w:val="24"/>
                <w:bdr w:val="none" w:sz="0" w:space="0" w:color="auto" w:frame="1"/>
              </w:rPr>
            </w:pPr>
            <w:r w:rsidRPr="00562035">
              <w:rPr>
                <w:b/>
                <w:bCs/>
                <w:color w:val="000000"/>
                <w:sz w:val="24"/>
                <w:szCs w:val="24"/>
                <w:bdr w:val="none" w:sz="0" w:space="0" w:color="auto" w:frame="1"/>
              </w:rPr>
              <w:t>Наименование</w:t>
            </w:r>
          </w:p>
        </w:tc>
        <w:tc>
          <w:tcPr>
            <w:tcW w:w="2268" w:type="dxa"/>
          </w:tcPr>
          <w:p w:rsidR="00562035" w:rsidRPr="00562035" w:rsidRDefault="00562035" w:rsidP="00562035">
            <w:pPr>
              <w:spacing w:line="360" w:lineRule="auto"/>
              <w:jc w:val="center"/>
              <w:textAlignment w:val="baseline"/>
              <w:rPr>
                <w:b/>
                <w:bCs/>
                <w:color w:val="000000"/>
                <w:sz w:val="24"/>
                <w:szCs w:val="24"/>
                <w:bdr w:val="none" w:sz="0" w:space="0" w:color="auto" w:frame="1"/>
              </w:rPr>
            </w:pPr>
            <w:r w:rsidRPr="00562035">
              <w:rPr>
                <w:b/>
                <w:bCs/>
                <w:color w:val="000000"/>
                <w:sz w:val="24"/>
                <w:szCs w:val="24"/>
                <w:bdr w:val="none" w:sz="0" w:space="0" w:color="auto" w:frame="1"/>
              </w:rPr>
              <w:t>2024 год</w:t>
            </w:r>
          </w:p>
          <w:p w:rsidR="00562035" w:rsidRPr="00562035" w:rsidRDefault="00562035" w:rsidP="00562035">
            <w:pPr>
              <w:spacing w:line="360" w:lineRule="auto"/>
              <w:jc w:val="center"/>
              <w:textAlignment w:val="baseline"/>
              <w:rPr>
                <w:b/>
                <w:bCs/>
                <w:color w:val="000000"/>
                <w:sz w:val="24"/>
                <w:szCs w:val="24"/>
                <w:bdr w:val="none" w:sz="0" w:space="0" w:color="auto" w:frame="1"/>
              </w:rPr>
            </w:pPr>
            <w:r w:rsidRPr="00562035">
              <w:rPr>
                <w:b/>
                <w:bCs/>
                <w:color w:val="000000"/>
                <w:sz w:val="24"/>
                <w:szCs w:val="24"/>
                <w:bdr w:val="none" w:sz="0" w:space="0" w:color="auto" w:frame="1"/>
              </w:rPr>
              <w:t xml:space="preserve"> с учетом изменений</w:t>
            </w:r>
          </w:p>
        </w:tc>
        <w:tc>
          <w:tcPr>
            <w:tcW w:w="1843" w:type="dxa"/>
          </w:tcPr>
          <w:p w:rsidR="00562035" w:rsidRPr="00562035" w:rsidRDefault="00562035" w:rsidP="00562035">
            <w:pPr>
              <w:spacing w:line="360" w:lineRule="auto"/>
              <w:jc w:val="center"/>
              <w:textAlignment w:val="baseline"/>
              <w:rPr>
                <w:b/>
                <w:bCs/>
                <w:color w:val="000000"/>
                <w:sz w:val="24"/>
                <w:szCs w:val="24"/>
                <w:bdr w:val="none" w:sz="0" w:space="0" w:color="auto" w:frame="1"/>
              </w:rPr>
            </w:pPr>
            <w:r w:rsidRPr="00562035">
              <w:rPr>
                <w:b/>
                <w:bCs/>
                <w:color w:val="000000"/>
                <w:sz w:val="24"/>
                <w:szCs w:val="24"/>
                <w:bdr w:val="none" w:sz="0" w:space="0" w:color="auto" w:frame="1"/>
              </w:rPr>
              <w:t>2025 год (прогноз)</w:t>
            </w:r>
          </w:p>
        </w:tc>
        <w:tc>
          <w:tcPr>
            <w:tcW w:w="2126" w:type="dxa"/>
          </w:tcPr>
          <w:p w:rsidR="00562035" w:rsidRPr="00562035" w:rsidRDefault="00562035" w:rsidP="00562035">
            <w:pPr>
              <w:spacing w:line="360" w:lineRule="auto"/>
              <w:jc w:val="center"/>
              <w:textAlignment w:val="baseline"/>
              <w:rPr>
                <w:b/>
                <w:bCs/>
                <w:color w:val="000000"/>
                <w:sz w:val="24"/>
                <w:szCs w:val="24"/>
                <w:bdr w:val="none" w:sz="0" w:space="0" w:color="auto" w:frame="1"/>
              </w:rPr>
            </w:pPr>
            <w:r w:rsidRPr="00562035">
              <w:rPr>
                <w:b/>
                <w:bCs/>
                <w:color w:val="000000"/>
                <w:sz w:val="24"/>
                <w:szCs w:val="24"/>
                <w:bdr w:val="none" w:sz="0" w:space="0" w:color="auto" w:frame="1"/>
              </w:rPr>
              <w:t>2026 год (прогноз)</w:t>
            </w:r>
          </w:p>
        </w:tc>
      </w:tr>
      <w:tr w:rsidR="00562035" w:rsidRPr="00562035" w:rsidTr="0066482B">
        <w:tc>
          <w:tcPr>
            <w:tcW w:w="1843" w:type="dxa"/>
          </w:tcPr>
          <w:p w:rsidR="00562035" w:rsidRPr="00562035" w:rsidRDefault="00562035" w:rsidP="00562035">
            <w:pPr>
              <w:spacing w:line="360" w:lineRule="auto"/>
              <w:textAlignment w:val="baseline"/>
              <w:rPr>
                <w:bCs/>
                <w:color w:val="000000"/>
                <w:sz w:val="24"/>
                <w:szCs w:val="24"/>
                <w:bdr w:val="none" w:sz="0" w:space="0" w:color="auto" w:frame="1"/>
              </w:rPr>
            </w:pPr>
            <w:r w:rsidRPr="00562035">
              <w:rPr>
                <w:bCs/>
                <w:color w:val="000000"/>
                <w:sz w:val="24"/>
                <w:szCs w:val="24"/>
                <w:bdr w:val="none" w:sz="0" w:space="0" w:color="auto" w:frame="1"/>
              </w:rPr>
              <w:t>Доходы</w:t>
            </w:r>
          </w:p>
        </w:tc>
        <w:tc>
          <w:tcPr>
            <w:tcW w:w="2268" w:type="dxa"/>
          </w:tcPr>
          <w:p w:rsidR="00562035" w:rsidRPr="00562035" w:rsidRDefault="00562035" w:rsidP="00562035">
            <w:pPr>
              <w:spacing w:line="360" w:lineRule="auto"/>
              <w:jc w:val="center"/>
              <w:textAlignment w:val="baseline"/>
              <w:rPr>
                <w:bCs/>
                <w:color w:val="000000"/>
                <w:sz w:val="24"/>
                <w:szCs w:val="24"/>
                <w:bdr w:val="none" w:sz="0" w:space="0" w:color="auto" w:frame="1"/>
              </w:rPr>
            </w:pPr>
            <w:r w:rsidRPr="00562035">
              <w:rPr>
                <w:bCs/>
                <w:color w:val="000000"/>
                <w:sz w:val="24"/>
                <w:szCs w:val="24"/>
                <w:bdr w:val="none" w:sz="0" w:space="0" w:color="auto" w:frame="1"/>
              </w:rPr>
              <w:t>807577,26</w:t>
            </w:r>
          </w:p>
        </w:tc>
        <w:tc>
          <w:tcPr>
            <w:tcW w:w="1843" w:type="dxa"/>
          </w:tcPr>
          <w:p w:rsidR="00562035" w:rsidRPr="00562035" w:rsidRDefault="00562035" w:rsidP="00562035">
            <w:pPr>
              <w:spacing w:line="360" w:lineRule="auto"/>
              <w:jc w:val="center"/>
              <w:textAlignment w:val="baseline"/>
              <w:rPr>
                <w:bCs/>
                <w:color w:val="000000"/>
                <w:sz w:val="24"/>
                <w:szCs w:val="24"/>
                <w:bdr w:val="none" w:sz="0" w:space="0" w:color="auto" w:frame="1"/>
              </w:rPr>
            </w:pPr>
            <w:r w:rsidRPr="00562035">
              <w:rPr>
                <w:bCs/>
                <w:color w:val="000000"/>
                <w:sz w:val="24"/>
                <w:szCs w:val="24"/>
                <w:bdr w:val="none" w:sz="0" w:space="0" w:color="auto" w:frame="1"/>
              </w:rPr>
              <w:t>791093,28</w:t>
            </w:r>
          </w:p>
        </w:tc>
        <w:tc>
          <w:tcPr>
            <w:tcW w:w="2126" w:type="dxa"/>
          </w:tcPr>
          <w:p w:rsidR="00562035" w:rsidRPr="00562035" w:rsidRDefault="00562035" w:rsidP="00562035">
            <w:pPr>
              <w:spacing w:line="360" w:lineRule="auto"/>
              <w:jc w:val="center"/>
              <w:textAlignment w:val="baseline"/>
              <w:rPr>
                <w:bCs/>
                <w:color w:val="000000"/>
                <w:sz w:val="24"/>
                <w:szCs w:val="24"/>
                <w:bdr w:val="none" w:sz="0" w:space="0" w:color="auto" w:frame="1"/>
              </w:rPr>
            </w:pPr>
            <w:r w:rsidRPr="00562035">
              <w:rPr>
                <w:bCs/>
                <w:color w:val="000000"/>
                <w:sz w:val="24"/>
                <w:szCs w:val="24"/>
                <w:bdr w:val="none" w:sz="0" w:space="0" w:color="auto" w:frame="1"/>
              </w:rPr>
              <w:t>485051,00</w:t>
            </w:r>
          </w:p>
        </w:tc>
      </w:tr>
      <w:tr w:rsidR="00562035" w:rsidRPr="00562035" w:rsidTr="0066482B">
        <w:tc>
          <w:tcPr>
            <w:tcW w:w="1843" w:type="dxa"/>
          </w:tcPr>
          <w:p w:rsidR="00562035" w:rsidRPr="00562035" w:rsidRDefault="00562035" w:rsidP="00562035">
            <w:pPr>
              <w:spacing w:line="360" w:lineRule="auto"/>
              <w:textAlignment w:val="baseline"/>
              <w:rPr>
                <w:bCs/>
                <w:color w:val="000000"/>
                <w:sz w:val="24"/>
                <w:szCs w:val="24"/>
                <w:bdr w:val="none" w:sz="0" w:space="0" w:color="auto" w:frame="1"/>
              </w:rPr>
            </w:pPr>
            <w:r w:rsidRPr="00562035">
              <w:rPr>
                <w:bCs/>
                <w:color w:val="000000"/>
                <w:sz w:val="24"/>
                <w:szCs w:val="24"/>
                <w:bdr w:val="none" w:sz="0" w:space="0" w:color="auto" w:frame="1"/>
              </w:rPr>
              <w:t>Расходы</w:t>
            </w:r>
          </w:p>
        </w:tc>
        <w:tc>
          <w:tcPr>
            <w:tcW w:w="2268" w:type="dxa"/>
          </w:tcPr>
          <w:p w:rsidR="00562035" w:rsidRPr="00562035" w:rsidRDefault="00562035" w:rsidP="00562035">
            <w:pPr>
              <w:spacing w:line="360" w:lineRule="auto"/>
              <w:jc w:val="center"/>
              <w:textAlignment w:val="baseline"/>
              <w:rPr>
                <w:bCs/>
                <w:color w:val="000000"/>
                <w:sz w:val="24"/>
                <w:szCs w:val="24"/>
                <w:bdr w:val="none" w:sz="0" w:space="0" w:color="auto" w:frame="1"/>
              </w:rPr>
            </w:pPr>
            <w:r w:rsidRPr="00562035">
              <w:rPr>
                <w:bCs/>
                <w:color w:val="000000"/>
                <w:sz w:val="24"/>
                <w:szCs w:val="24"/>
                <w:bdr w:val="none" w:sz="0" w:space="0" w:color="auto" w:frame="1"/>
              </w:rPr>
              <w:t>811620,51</w:t>
            </w:r>
          </w:p>
        </w:tc>
        <w:tc>
          <w:tcPr>
            <w:tcW w:w="1843" w:type="dxa"/>
          </w:tcPr>
          <w:p w:rsidR="00562035" w:rsidRPr="00562035" w:rsidRDefault="00562035" w:rsidP="00562035">
            <w:pPr>
              <w:spacing w:line="360" w:lineRule="auto"/>
              <w:jc w:val="center"/>
              <w:textAlignment w:val="baseline"/>
              <w:rPr>
                <w:bCs/>
                <w:color w:val="000000"/>
                <w:sz w:val="24"/>
                <w:szCs w:val="24"/>
                <w:bdr w:val="none" w:sz="0" w:space="0" w:color="auto" w:frame="1"/>
              </w:rPr>
            </w:pPr>
            <w:r w:rsidRPr="00562035">
              <w:rPr>
                <w:bCs/>
                <w:color w:val="000000"/>
                <w:sz w:val="24"/>
                <w:szCs w:val="24"/>
                <w:bdr w:val="none" w:sz="0" w:space="0" w:color="auto" w:frame="1"/>
              </w:rPr>
              <w:t>791093,28</w:t>
            </w:r>
          </w:p>
        </w:tc>
        <w:tc>
          <w:tcPr>
            <w:tcW w:w="2126" w:type="dxa"/>
          </w:tcPr>
          <w:p w:rsidR="00562035" w:rsidRPr="00562035" w:rsidRDefault="00562035" w:rsidP="00562035">
            <w:pPr>
              <w:spacing w:line="360" w:lineRule="auto"/>
              <w:jc w:val="center"/>
              <w:textAlignment w:val="baseline"/>
              <w:rPr>
                <w:bCs/>
                <w:color w:val="000000"/>
                <w:sz w:val="24"/>
                <w:szCs w:val="24"/>
                <w:bdr w:val="none" w:sz="0" w:space="0" w:color="auto" w:frame="1"/>
              </w:rPr>
            </w:pPr>
            <w:r w:rsidRPr="00562035">
              <w:rPr>
                <w:bCs/>
                <w:color w:val="000000"/>
                <w:sz w:val="24"/>
                <w:szCs w:val="24"/>
                <w:bdr w:val="none" w:sz="0" w:space="0" w:color="auto" w:frame="1"/>
              </w:rPr>
              <w:t>485051,00</w:t>
            </w:r>
          </w:p>
        </w:tc>
      </w:tr>
      <w:tr w:rsidR="00562035" w:rsidRPr="00562035" w:rsidTr="0066482B">
        <w:tc>
          <w:tcPr>
            <w:tcW w:w="1843" w:type="dxa"/>
          </w:tcPr>
          <w:p w:rsidR="00562035" w:rsidRPr="00562035" w:rsidRDefault="00562035" w:rsidP="00562035">
            <w:pPr>
              <w:spacing w:line="360" w:lineRule="auto"/>
              <w:textAlignment w:val="baseline"/>
              <w:rPr>
                <w:bCs/>
                <w:color w:val="000000"/>
                <w:sz w:val="24"/>
                <w:szCs w:val="24"/>
                <w:bdr w:val="none" w:sz="0" w:space="0" w:color="auto" w:frame="1"/>
              </w:rPr>
            </w:pPr>
            <w:r w:rsidRPr="00562035">
              <w:rPr>
                <w:bCs/>
                <w:color w:val="000000"/>
                <w:sz w:val="24"/>
                <w:szCs w:val="24"/>
                <w:bdr w:val="none" w:sz="0" w:space="0" w:color="auto" w:frame="1"/>
              </w:rPr>
              <w:t>Дефицит</w:t>
            </w:r>
            <w:proofErr w:type="gramStart"/>
            <w:r w:rsidRPr="00562035">
              <w:rPr>
                <w:bCs/>
                <w:color w:val="000000"/>
                <w:sz w:val="24"/>
                <w:szCs w:val="24"/>
                <w:bdr w:val="none" w:sz="0" w:space="0" w:color="auto" w:frame="1"/>
              </w:rPr>
              <w:t xml:space="preserve"> (-),</w:t>
            </w:r>
            <w:proofErr w:type="gramEnd"/>
          </w:p>
          <w:p w:rsidR="00562035" w:rsidRPr="00562035" w:rsidRDefault="00562035" w:rsidP="00562035">
            <w:pPr>
              <w:spacing w:line="360" w:lineRule="auto"/>
              <w:textAlignment w:val="baseline"/>
              <w:rPr>
                <w:bCs/>
                <w:color w:val="000000"/>
                <w:sz w:val="24"/>
                <w:szCs w:val="24"/>
                <w:bdr w:val="none" w:sz="0" w:space="0" w:color="auto" w:frame="1"/>
              </w:rPr>
            </w:pPr>
            <w:r w:rsidRPr="00562035">
              <w:rPr>
                <w:bCs/>
                <w:color w:val="000000"/>
                <w:sz w:val="24"/>
                <w:szCs w:val="24"/>
                <w:bdr w:val="none" w:sz="0" w:space="0" w:color="auto" w:frame="1"/>
              </w:rPr>
              <w:t>Профицит</w:t>
            </w:r>
            <w:proofErr w:type="gramStart"/>
            <w:r w:rsidRPr="00562035">
              <w:rPr>
                <w:bCs/>
                <w:color w:val="000000"/>
                <w:sz w:val="24"/>
                <w:szCs w:val="24"/>
                <w:bdr w:val="none" w:sz="0" w:space="0" w:color="auto" w:frame="1"/>
              </w:rPr>
              <w:t xml:space="preserve"> (+)</w:t>
            </w:r>
            <w:proofErr w:type="gramEnd"/>
          </w:p>
        </w:tc>
        <w:tc>
          <w:tcPr>
            <w:tcW w:w="2268" w:type="dxa"/>
          </w:tcPr>
          <w:p w:rsidR="00562035" w:rsidRPr="00562035" w:rsidRDefault="00562035" w:rsidP="00562035">
            <w:pPr>
              <w:spacing w:line="360" w:lineRule="auto"/>
              <w:jc w:val="center"/>
              <w:textAlignment w:val="baseline"/>
              <w:rPr>
                <w:bCs/>
                <w:color w:val="000000"/>
                <w:sz w:val="24"/>
                <w:szCs w:val="24"/>
                <w:bdr w:val="none" w:sz="0" w:space="0" w:color="auto" w:frame="1"/>
              </w:rPr>
            </w:pPr>
            <w:r w:rsidRPr="00562035">
              <w:rPr>
                <w:bCs/>
                <w:color w:val="000000"/>
                <w:sz w:val="24"/>
                <w:szCs w:val="24"/>
                <w:bdr w:val="none" w:sz="0" w:space="0" w:color="auto" w:frame="1"/>
              </w:rPr>
              <w:t>-4043,25</w:t>
            </w:r>
          </w:p>
        </w:tc>
        <w:tc>
          <w:tcPr>
            <w:tcW w:w="1843" w:type="dxa"/>
          </w:tcPr>
          <w:p w:rsidR="00562035" w:rsidRPr="00562035" w:rsidRDefault="00562035" w:rsidP="00562035">
            <w:pPr>
              <w:spacing w:line="360" w:lineRule="auto"/>
              <w:jc w:val="center"/>
              <w:textAlignment w:val="baseline"/>
              <w:rPr>
                <w:bCs/>
                <w:color w:val="000000"/>
                <w:sz w:val="24"/>
                <w:szCs w:val="24"/>
                <w:bdr w:val="none" w:sz="0" w:space="0" w:color="auto" w:frame="1"/>
              </w:rPr>
            </w:pPr>
            <w:r w:rsidRPr="00562035">
              <w:rPr>
                <w:bCs/>
                <w:color w:val="000000"/>
                <w:sz w:val="24"/>
                <w:szCs w:val="24"/>
                <w:bdr w:val="none" w:sz="0" w:space="0" w:color="auto" w:frame="1"/>
              </w:rPr>
              <w:t>-1972,42</w:t>
            </w:r>
          </w:p>
        </w:tc>
        <w:tc>
          <w:tcPr>
            <w:tcW w:w="2126" w:type="dxa"/>
          </w:tcPr>
          <w:p w:rsidR="00562035" w:rsidRPr="00562035" w:rsidRDefault="00562035" w:rsidP="00562035">
            <w:pPr>
              <w:spacing w:line="360" w:lineRule="auto"/>
              <w:jc w:val="center"/>
              <w:textAlignment w:val="baseline"/>
              <w:rPr>
                <w:bCs/>
                <w:color w:val="000000"/>
                <w:sz w:val="24"/>
                <w:szCs w:val="24"/>
                <w:bdr w:val="none" w:sz="0" w:space="0" w:color="auto" w:frame="1"/>
              </w:rPr>
            </w:pPr>
            <w:r w:rsidRPr="00562035">
              <w:rPr>
                <w:bCs/>
                <w:color w:val="000000"/>
                <w:sz w:val="24"/>
                <w:szCs w:val="24"/>
                <w:bdr w:val="none" w:sz="0" w:space="0" w:color="auto" w:frame="1"/>
              </w:rPr>
              <w:t>0</w:t>
            </w:r>
          </w:p>
        </w:tc>
      </w:tr>
    </w:tbl>
    <w:p w:rsidR="00562035" w:rsidRPr="00562035" w:rsidRDefault="00562035" w:rsidP="00562035">
      <w:pPr>
        <w:shd w:val="clear" w:color="auto" w:fill="FFFFFF"/>
        <w:spacing w:line="360" w:lineRule="auto"/>
        <w:jc w:val="both"/>
        <w:textAlignment w:val="baseline"/>
        <w:rPr>
          <w:bCs/>
          <w:color w:val="000000"/>
          <w:sz w:val="28"/>
          <w:szCs w:val="28"/>
          <w:bdr w:val="none" w:sz="0" w:space="0" w:color="auto" w:frame="1"/>
        </w:rPr>
      </w:pPr>
    </w:p>
    <w:p w:rsidR="00562035" w:rsidRPr="00562035" w:rsidRDefault="00562035" w:rsidP="00562035">
      <w:pPr>
        <w:spacing w:line="360" w:lineRule="auto"/>
        <w:ind w:right="40" w:firstLine="600"/>
        <w:jc w:val="both"/>
        <w:rPr>
          <w:rFonts w:ascii="Calibri" w:eastAsia="Calibri" w:hAnsi="Calibri"/>
          <w:sz w:val="28"/>
          <w:szCs w:val="28"/>
          <w:lang w:eastAsia="en-US"/>
        </w:rPr>
      </w:pPr>
      <w:r w:rsidRPr="00562035">
        <w:rPr>
          <w:rFonts w:eastAsia="Calibri"/>
          <w:sz w:val="28"/>
          <w:szCs w:val="28"/>
          <w:lang w:eastAsia="en-US"/>
        </w:rPr>
        <w:t>Налоговые и неналоговые доходы бюджета муниципального района «</w:t>
      </w:r>
      <w:proofErr w:type="spellStart"/>
      <w:r w:rsidRPr="00562035">
        <w:rPr>
          <w:rFonts w:eastAsia="Calibri"/>
          <w:sz w:val="28"/>
          <w:szCs w:val="28"/>
          <w:lang w:eastAsia="en-US"/>
        </w:rPr>
        <w:t>Овюрский</w:t>
      </w:r>
      <w:proofErr w:type="spellEnd"/>
      <w:r w:rsidRPr="00562035">
        <w:rPr>
          <w:rFonts w:eastAsia="Calibri"/>
          <w:sz w:val="28"/>
          <w:szCs w:val="28"/>
          <w:lang w:eastAsia="en-US"/>
        </w:rPr>
        <w:t xml:space="preserve"> </w:t>
      </w:r>
      <w:proofErr w:type="spellStart"/>
      <w:r w:rsidRPr="00562035">
        <w:rPr>
          <w:rFonts w:eastAsia="Calibri"/>
          <w:sz w:val="28"/>
          <w:szCs w:val="28"/>
          <w:lang w:eastAsia="en-US"/>
        </w:rPr>
        <w:t>кожуун</w:t>
      </w:r>
      <w:proofErr w:type="spellEnd"/>
      <w:r w:rsidRPr="00562035">
        <w:rPr>
          <w:rFonts w:eastAsia="Calibri"/>
          <w:sz w:val="28"/>
          <w:szCs w:val="28"/>
          <w:lang w:eastAsia="en-US"/>
        </w:rPr>
        <w:t>» на 2024 год утверждены в сумме 63770 тыс. рублей. Проектом решения предлагается уточнить план до 67600 тыс. рублей с увеличением на 3830 тыс. рублей или на 106%:</w:t>
      </w:r>
    </w:p>
    <w:p w:rsidR="00562035" w:rsidRPr="00562035" w:rsidRDefault="00562035" w:rsidP="00562035">
      <w:pPr>
        <w:spacing w:line="360" w:lineRule="auto"/>
        <w:ind w:left="20" w:right="20" w:firstLine="340"/>
        <w:jc w:val="both"/>
        <w:rPr>
          <w:rFonts w:eastAsia="Calibri"/>
          <w:sz w:val="28"/>
          <w:szCs w:val="28"/>
          <w:lang w:eastAsia="en-US"/>
        </w:rPr>
      </w:pPr>
      <w:r w:rsidRPr="00562035">
        <w:rPr>
          <w:rFonts w:eastAsia="Calibri"/>
          <w:i/>
          <w:sz w:val="28"/>
          <w:szCs w:val="28"/>
          <w:lang w:eastAsia="en-US"/>
        </w:rPr>
        <w:t>- налог на доходы физических лиц</w:t>
      </w:r>
      <w:r w:rsidRPr="00562035">
        <w:rPr>
          <w:rFonts w:eastAsia="Calibri"/>
          <w:sz w:val="28"/>
          <w:szCs w:val="28"/>
          <w:lang w:eastAsia="en-US"/>
        </w:rPr>
        <w:t xml:space="preserve"> – увеличение планового показателя с 47525 тыс. рублей до 52545 тыс. рублей (+5020 тыс. рублей) с учетом динамики пос</w:t>
      </w:r>
      <w:bookmarkStart w:id="3" w:name="bookmark0"/>
      <w:r w:rsidRPr="00562035">
        <w:rPr>
          <w:rFonts w:eastAsia="Calibri"/>
          <w:sz w:val="28"/>
          <w:szCs w:val="28"/>
          <w:lang w:eastAsia="en-US"/>
        </w:rPr>
        <w:t>тупления доходов до конца года.</w:t>
      </w:r>
    </w:p>
    <w:p w:rsidR="00562035" w:rsidRPr="00562035" w:rsidRDefault="00562035" w:rsidP="00562035">
      <w:pPr>
        <w:spacing w:line="360" w:lineRule="auto"/>
        <w:ind w:left="20" w:right="20" w:firstLine="340"/>
        <w:jc w:val="both"/>
        <w:rPr>
          <w:rFonts w:eastAsia="Calibri"/>
          <w:sz w:val="28"/>
          <w:szCs w:val="28"/>
          <w:lang w:eastAsia="en-US"/>
        </w:rPr>
      </w:pPr>
      <w:r w:rsidRPr="00562035">
        <w:rPr>
          <w:rFonts w:eastAsia="Calibri"/>
          <w:i/>
          <w:sz w:val="28"/>
          <w:szCs w:val="28"/>
          <w:lang w:eastAsia="en-US"/>
        </w:rPr>
        <w:lastRenderedPageBreak/>
        <w:t>- единый налог при упрощенке с доходов</w:t>
      </w:r>
      <w:r w:rsidRPr="00562035">
        <w:rPr>
          <w:rFonts w:eastAsia="Calibri"/>
          <w:sz w:val="28"/>
          <w:szCs w:val="28"/>
          <w:lang w:eastAsia="en-US"/>
        </w:rPr>
        <w:t xml:space="preserve"> – уменьшение планового показателя с 8177 тыс. рублей до 5637 тыс. рублей (-2540 тыс. рублей) в связи с переходом на другой режим налогообложения и прекращением ИП.</w:t>
      </w:r>
    </w:p>
    <w:bookmarkEnd w:id="3"/>
    <w:p w:rsidR="00562035" w:rsidRPr="00562035" w:rsidRDefault="00562035" w:rsidP="00562035">
      <w:pPr>
        <w:spacing w:line="360" w:lineRule="auto"/>
        <w:ind w:right="20" w:firstLine="360"/>
        <w:jc w:val="both"/>
        <w:rPr>
          <w:rFonts w:eastAsia="Calibri"/>
          <w:sz w:val="28"/>
          <w:szCs w:val="28"/>
          <w:lang w:eastAsia="en-US"/>
        </w:rPr>
      </w:pPr>
      <w:r w:rsidRPr="00562035">
        <w:rPr>
          <w:rFonts w:eastAsia="Calibri"/>
          <w:b/>
          <w:sz w:val="28"/>
          <w:szCs w:val="28"/>
          <w:lang w:eastAsia="en-US"/>
        </w:rPr>
        <w:t xml:space="preserve">- </w:t>
      </w:r>
      <w:r w:rsidRPr="00562035">
        <w:rPr>
          <w:rFonts w:eastAsia="Calibri"/>
          <w:i/>
          <w:sz w:val="28"/>
          <w:szCs w:val="28"/>
          <w:lang w:eastAsia="en-US"/>
        </w:rPr>
        <w:t xml:space="preserve">единый сельскохозяйственный налог </w:t>
      </w:r>
      <w:r w:rsidRPr="00562035">
        <w:rPr>
          <w:rFonts w:eastAsia="Calibri"/>
          <w:sz w:val="28"/>
          <w:szCs w:val="28"/>
          <w:lang w:eastAsia="en-US"/>
        </w:rPr>
        <w:t>– уменьшение планового показателя с 332 тыс. рублей до 284 тыс. рублей (-48тыс. рублей), с учетом фактического поступления по налогу;</w:t>
      </w:r>
    </w:p>
    <w:p w:rsidR="00562035" w:rsidRPr="00562035" w:rsidRDefault="00562035" w:rsidP="00562035">
      <w:pPr>
        <w:spacing w:line="360" w:lineRule="auto"/>
        <w:ind w:left="20" w:right="20" w:firstLine="340"/>
        <w:jc w:val="both"/>
        <w:rPr>
          <w:rFonts w:eastAsia="Calibri"/>
          <w:sz w:val="28"/>
          <w:szCs w:val="28"/>
          <w:lang w:eastAsia="en-US"/>
        </w:rPr>
      </w:pPr>
      <w:r w:rsidRPr="00562035">
        <w:rPr>
          <w:rFonts w:eastAsia="Calibri"/>
          <w:b/>
          <w:sz w:val="28"/>
          <w:szCs w:val="28"/>
          <w:lang w:eastAsia="en-US"/>
        </w:rPr>
        <w:t xml:space="preserve">- </w:t>
      </w:r>
      <w:r w:rsidRPr="00562035">
        <w:rPr>
          <w:rFonts w:eastAsia="Calibri"/>
          <w:i/>
          <w:sz w:val="28"/>
          <w:szCs w:val="28"/>
          <w:lang w:eastAsia="en-US"/>
        </w:rPr>
        <w:t xml:space="preserve">патентная система налогообложения – </w:t>
      </w:r>
      <w:r w:rsidRPr="00562035">
        <w:rPr>
          <w:rFonts w:eastAsia="Calibri"/>
          <w:sz w:val="28"/>
          <w:szCs w:val="28"/>
          <w:lang w:eastAsia="en-US"/>
        </w:rPr>
        <w:t>увеличение с 300 тыс. рублей до 350 тыс. рублей (+50 тыс. рублей) с учетом динамики поступления доходов до конца года.</w:t>
      </w:r>
    </w:p>
    <w:p w:rsidR="00562035" w:rsidRPr="00562035" w:rsidRDefault="00562035" w:rsidP="00562035">
      <w:pPr>
        <w:spacing w:line="360" w:lineRule="auto"/>
        <w:ind w:right="20" w:firstLine="360"/>
        <w:jc w:val="both"/>
        <w:rPr>
          <w:rFonts w:eastAsia="Calibri"/>
          <w:sz w:val="28"/>
          <w:szCs w:val="28"/>
          <w:lang w:eastAsia="en-US"/>
        </w:rPr>
      </w:pPr>
      <w:r w:rsidRPr="00562035">
        <w:rPr>
          <w:rFonts w:eastAsia="Calibri"/>
          <w:b/>
          <w:bCs/>
          <w:iCs/>
          <w:sz w:val="28"/>
          <w:szCs w:val="28"/>
          <w:lang w:eastAsia="en-US"/>
        </w:rPr>
        <w:t xml:space="preserve">- </w:t>
      </w:r>
      <w:r w:rsidRPr="00562035">
        <w:rPr>
          <w:rFonts w:eastAsia="Calibri"/>
          <w:bCs/>
          <w:i/>
          <w:iCs/>
          <w:sz w:val="28"/>
          <w:szCs w:val="28"/>
          <w:lang w:eastAsia="en-US"/>
        </w:rPr>
        <w:t>налог на имущество организаций</w:t>
      </w:r>
      <w:r w:rsidRPr="00562035">
        <w:rPr>
          <w:rFonts w:eastAsia="Calibri"/>
          <w:b/>
          <w:bCs/>
          <w:iCs/>
          <w:sz w:val="28"/>
          <w:szCs w:val="28"/>
          <w:lang w:eastAsia="en-US"/>
        </w:rPr>
        <w:t xml:space="preserve"> –</w:t>
      </w:r>
      <w:r w:rsidRPr="00562035">
        <w:rPr>
          <w:rFonts w:eastAsia="Calibri"/>
          <w:sz w:val="28"/>
          <w:szCs w:val="28"/>
          <w:lang w:eastAsia="en-US"/>
        </w:rPr>
        <w:t xml:space="preserve"> уменьшение планового показателя с 1927 тыс. рублей до 1482 тыс. рублей (-445 тыс. рублей) с учетом фактического поступления по налогу;</w:t>
      </w:r>
    </w:p>
    <w:p w:rsidR="00562035" w:rsidRPr="00562035" w:rsidRDefault="00562035" w:rsidP="00562035">
      <w:pPr>
        <w:spacing w:line="360" w:lineRule="auto"/>
        <w:ind w:right="20" w:firstLine="360"/>
        <w:jc w:val="both"/>
        <w:rPr>
          <w:rFonts w:eastAsia="Calibri"/>
          <w:sz w:val="28"/>
          <w:szCs w:val="28"/>
          <w:lang w:eastAsia="en-US"/>
        </w:rPr>
      </w:pPr>
      <w:r w:rsidRPr="00562035">
        <w:rPr>
          <w:rFonts w:eastAsia="Calibri"/>
          <w:b/>
          <w:bCs/>
          <w:iCs/>
          <w:sz w:val="28"/>
          <w:szCs w:val="28"/>
          <w:lang w:eastAsia="en-US"/>
        </w:rPr>
        <w:t xml:space="preserve">- </w:t>
      </w:r>
      <w:r w:rsidRPr="00562035">
        <w:rPr>
          <w:rFonts w:eastAsia="Calibri"/>
          <w:bCs/>
          <w:i/>
          <w:iCs/>
          <w:sz w:val="28"/>
          <w:szCs w:val="28"/>
          <w:lang w:eastAsia="en-US"/>
        </w:rPr>
        <w:t>государственная пошлина</w:t>
      </w:r>
      <w:r w:rsidRPr="00562035">
        <w:rPr>
          <w:rFonts w:eastAsia="Calibri"/>
          <w:b/>
          <w:bCs/>
          <w:iCs/>
          <w:sz w:val="28"/>
          <w:szCs w:val="28"/>
          <w:lang w:eastAsia="en-US"/>
        </w:rPr>
        <w:t xml:space="preserve"> –</w:t>
      </w:r>
      <w:r w:rsidRPr="00562035">
        <w:rPr>
          <w:rFonts w:eastAsia="Calibri"/>
          <w:sz w:val="28"/>
          <w:szCs w:val="28"/>
          <w:lang w:eastAsia="en-US"/>
        </w:rPr>
        <w:t xml:space="preserve"> увеличение планового показателя с 1678 тыс. рублей до 3400 тыс. рублей (+1722 тыс. рублей) с учетом фактического поступления по налогу в связи с увеличением размера государственных пошлин, уплачиваемых при подаче документов в суд;</w:t>
      </w:r>
    </w:p>
    <w:p w:rsidR="00562035" w:rsidRPr="00562035" w:rsidRDefault="00562035" w:rsidP="00562035">
      <w:pPr>
        <w:spacing w:line="360" w:lineRule="auto"/>
        <w:ind w:right="20" w:firstLine="360"/>
        <w:jc w:val="both"/>
        <w:rPr>
          <w:rFonts w:eastAsia="Calibri"/>
          <w:sz w:val="28"/>
          <w:szCs w:val="28"/>
          <w:lang w:eastAsia="en-US"/>
        </w:rPr>
      </w:pPr>
      <w:r w:rsidRPr="00562035">
        <w:rPr>
          <w:rFonts w:eastAsia="Calibri"/>
          <w:b/>
          <w:bCs/>
          <w:iCs/>
          <w:sz w:val="28"/>
          <w:szCs w:val="28"/>
          <w:lang w:eastAsia="en-US"/>
        </w:rPr>
        <w:t xml:space="preserve">- </w:t>
      </w:r>
      <w:r w:rsidRPr="00562035">
        <w:rPr>
          <w:rFonts w:eastAsia="Calibri"/>
          <w:bCs/>
          <w:i/>
          <w:iCs/>
          <w:sz w:val="28"/>
          <w:szCs w:val="28"/>
          <w:lang w:eastAsia="en-US"/>
        </w:rPr>
        <w:t>доходы, получаемые в виде арендной платы за земли, находящиеся в муниципальной собственности</w:t>
      </w:r>
      <w:r w:rsidRPr="00562035">
        <w:rPr>
          <w:rFonts w:eastAsia="Calibri"/>
          <w:b/>
          <w:bCs/>
          <w:iCs/>
          <w:sz w:val="28"/>
          <w:szCs w:val="28"/>
          <w:lang w:eastAsia="en-US"/>
        </w:rPr>
        <w:t xml:space="preserve"> –</w:t>
      </w:r>
      <w:r w:rsidRPr="00562035">
        <w:rPr>
          <w:rFonts w:eastAsia="Calibri"/>
          <w:sz w:val="28"/>
          <w:szCs w:val="28"/>
          <w:lang w:eastAsia="en-US"/>
        </w:rPr>
        <w:t xml:space="preserve"> уменьшение планового показателя с 468 тыс. рублей до 288 тыс. рублей (-180 тыс. рублей) с учетом фактического поступления;</w:t>
      </w:r>
    </w:p>
    <w:p w:rsidR="00562035" w:rsidRPr="00562035" w:rsidRDefault="00562035" w:rsidP="00562035">
      <w:pPr>
        <w:spacing w:line="360" w:lineRule="auto"/>
        <w:ind w:left="20" w:right="20" w:firstLine="460"/>
        <w:jc w:val="both"/>
        <w:rPr>
          <w:rFonts w:eastAsia="Calibri"/>
          <w:sz w:val="28"/>
          <w:szCs w:val="28"/>
          <w:lang w:eastAsia="en-US"/>
        </w:rPr>
      </w:pPr>
      <w:r w:rsidRPr="00562035">
        <w:rPr>
          <w:rFonts w:eastAsia="Calibri"/>
          <w:b/>
          <w:bCs/>
          <w:iCs/>
          <w:sz w:val="28"/>
          <w:szCs w:val="28"/>
          <w:lang w:eastAsia="en-US"/>
        </w:rPr>
        <w:t xml:space="preserve">- </w:t>
      </w:r>
      <w:r w:rsidRPr="00562035">
        <w:rPr>
          <w:rFonts w:eastAsia="Calibri"/>
          <w:bCs/>
          <w:i/>
          <w:iCs/>
          <w:sz w:val="28"/>
          <w:szCs w:val="28"/>
          <w:lang w:eastAsia="en-US"/>
        </w:rPr>
        <w:t>поступления от использования имущества в собственности</w:t>
      </w:r>
      <w:r w:rsidRPr="00562035">
        <w:rPr>
          <w:rFonts w:eastAsia="Calibri"/>
          <w:b/>
          <w:bCs/>
          <w:iCs/>
          <w:sz w:val="28"/>
          <w:szCs w:val="28"/>
          <w:lang w:eastAsia="en-US"/>
        </w:rPr>
        <w:t xml:space="preserve"> –</w:t>
      </w:r>
      <w:r w:rsidRPr="00562035">
        <w:rPr>
          <w:rFonts w:eastAsia="Calibri"/>
          <w:sz w:val="28"/>
          <w:szCs w:val="28"/>
          <w:lang w:eastAsia="en-US"/>
        </w:rPr>
        <w:t xml:space="preserve"> уменьшение планового показателя с 481 тыс. рублей до 278 тыс. рублей (-203 тыс. рублей) в связи с прекращением договора аренда имущества </w:t>
      </w:r>
      <w:proofErr w:type="spellStart"/>
      <w:r w:rsidRPr="00562035">
        <w:rPr>
          <w:rFonts w:eastAsia="Calibri"/>
          <w:sz w:val="28"/>
          <w:szCs w:val="28"/>
          <w:lang w:eastAsia="en-US"/>
        </w:rPr>
        <w:t>Куулар</w:t>
      </w:r>
      <w:proofErr w:type="spellEnd"/>
      <w:r w:rsidRPr="00562035">
        <w:rPr>
          <w:rFonts w:eastAsia="Calibri"/>
          <w:sz w:val="28"/>
          <w:szCs w:val="28"/>
          <w:lang w:eastAsia="en-US"/>
        </w:rPr>
        <w:t xml:space="preserve"> О.Д.;</w:t>
      </w:r>
    </w:p>
    <w:p w:rsidR="00562035" w:rsidRPr="00562035" w:rsidRDefault="00562035" w:rsidP="00562035">
      <w:pPr>
        <w:spacing w:line="360" w:lineRule="auto"/>
        <w:ind w:left="20" w:right="20" w:firstLine="460"/>
        <w:jc w:val="both"/>
        <w:rPr>
          <w:rFonts w:eastAsia="Calibri"/>
          <w:sz w:val="28"/>
          <w:szCs w:val="28"/>
          <w:lang w:eastAsia="en-US"/>
        </w:rPr>
      </w:pPr>
      <w:r w:rsidRPr="00562035">
        <w:rPr>
          <w:rFonts w:eastAsia="Calibri"/>
          <w:b/>
          <w:bCs/>
          <w:iCs/>
          <w:sz w:val="28"/>
          <w:szCs w:val="28"/>
          <w:lang w:eastAsia="en-US"/>
        </w:rPr>
        <w:t xml:space="preserve">- </w:t>
      </w:r>
      <w:r w:rsidRPr="00562035">
        <w:rPr>
          <w:rFonts w:eastAsia="Calibri"/>
          <w:bCs/>
          <w:i/>
          <w:iCs/>
          <w:sz w:val="28"/>
          <w:szCs w:val="28"/>
          <w:lang w:eastAsia="en-US"/>
        </w:rPr>
        <w:t>плата за выбросы загрязняющих веществ в атмосферный воздух стационарными объектами</w:t>
      </w:r>
      <w:r w:rsidRPr="00562035">
        <w:rPr>
          <w:rFonts w:eastAsia="Calibri"/>
          <w:b/>
          <w:bCs/>
          <w:iCs/>
          <w:sz w:val="28"/>
          <w:szCs w:val="28"/>
          <w:lang w:eastAsia="en-US"/>
        </w:rPr>
        <w:t xml:space="preserve"> –</w:t>
      </w:r>
      <w:r w:rsidRPr="00562035">
        <w:rPr>
          <w:rFonts w:eastAsia="Calibri"/>
          <w:sz w:val="28"/>
          <w:szCs w:val="28"/>
          <w:lang w:eastAsia="en-US"/>
        </w:rPr>
        <w:t xml:space="preserve"> уменьшение планового показателя с 408 тыс. рублей до 400 тыс. рублей (-8 тыс. рублей) с учетом фактического поступления;</w:t>
      </w:r>
    </w:p>
    <w:p w:rsidR="00562035" w:rsidRPr="00562035" w:rsidRDefault="00562035" w:rsidP="00562035">
      <w:pPr>
        <w:spacing w:line="360" w:lineRule="auto"/>
        <w:ind w:left="20" w:right="20" w:firstLine="460"/>
        <w:jc w:val="both"/>
        <w:rPr>
          <w:rFonts w:eastAsia="Calibri"/>
          <w:sz w:val="28"/>
          <w:szCs w:val="28"/>
          <w:lang w:eastAsia="en-US"/>
        </w:rPr>
      </w:pPr>
      <w:r w:rsidRPr="00562035">
        <w:rPr>
          <w:rFonts w:eastAsia="Calibri"/>
          <w:b/>
          <w:bCs/>
          <w:iCs/>
          <w:sz w:val="28"/>
          <w:szCs w:val="28"/>
          <w:lang w:eastAsia="en-US"/>
        </w:rPr>
        <w:lastRenderedPageBreak/>
        <w:t xml:space="preserve">- </w:t>
      </w:r>
      <w:r w:rsidRPr="00562035">
        <w:rPr>
          <w:rFonts w:eastAsia="Calibri"/>
          <w:bCs/>
          <w:iCs/>
          <w:sz w:val="28"/>
          <w:szCs w:val="28"/>
          <w:lang w:eastAsia="en-US"/>
        </w:rPr>
        <w:t>прочие</w:t>
      </w:r>
      <w:r w:rsidRPr="00562035">
        <w:rPr>
          <w:rFonts w:eastAsia="Calibri"/>
          <w:b/>
          <w:bCs/>
          <w:iCs/>
          <w:sz w:val="28"/>
          <w:szCs w:val="28"/>
          <w:lang w:eastAsia="en-US"/>
        </w:rPr>
        <w:t xml:space="preserve"> </w:t>
      </w:r>
      <w:r w:rsidRPr="00562035">
        <w:rPr>
          <w:rFonts w:eastAsia="Calibri"/>
          <w:bCs/>
          <w:i/>
          <w:iCs/>
          <w:sz w:val="28"/>
          <w:szCs w:val="28"/>
          <w:lang w:eastAsia="en-US"/>
        </w:rPr>
        <w:t xml:space="preserve">доходы от компенсации затрат бюджетов муниципальных районов </w:t>
      </w:r>
      <w:r w:rsidRPr="00562035">
        <w:rPr>
          <w:rFonts w:eastAsia="Calibri"/>
          <w:b/>
          <w:bCs/>
          <w:iCs/>
          <w:sz w:val="28"/>
          <w:szCs w:val="28"/>
          <w:lang w:eastAsia="en-US"/>
        </w:rPr>
        <w:t>–</w:t>
      </w:r>
      <w:r w:rsidRPr="00562035">
        <w:rPr>
          <w:rFonts w:eastAsia="Calibri"/>
          <w:sz w:val="28"/>
          <w:szCs w:val="28"/>
          <w:lang w:eastAsia="en-US"/>
        </w:rPr>
        <w:t xml:space="preserve"> уменьшение планового показателя с 370 тыс. рублей до 365 тыс. рублей (-5 тыс. рублей) с учетом фактического поступления;</w:t>
      </w:r>
    </w:p>
    <w:p w:rsidR="00562035" w:rsidRPr="00562035" w:rsidRDefault="00562035" w:rsidP="00562035">
      <w:pPr>
        <w:spacing w:before="100" w:beforeAutospacing="1" w:after="100" w:afterAutospacing="1" w:line="360" w:lineRule="auto"/>
        <w:ind w:left="15" w:right="15" w:firstLine="460"/>
        <w:jc w:val="both"/>
      </w:pPr>
      <w:r w:rsidRPr="00562035">
        <w:rPr>
          <w:b/>
          <w:bCs/>
          <w:sz w:val="28"/>
          <w:szCs w:val="28"/>
        </w:rPr>
        <w:t xml:space="preserve">- </w:t>
      </w:r>
      <w:r w:rsidRPr="00562035">
        <w:rPr>
          <w:i/>
          <w:iCs/>
          <w:sz w:val="28"/>
          <w:szCs w:val="28"/>
        </w:rPr>
        <w:t xml:space="preserve">доходы от продажи земельных участков, находящихся в государственной и муниципальной собственности </w:t>
      </w:r>
      <w:r w:rsidRPr="00562035">
        <w:rPr>
          <w:b/>
          <w:bCs/>
          <w:sz w:val="28"/>
          <w:szCs w:val="28"/>
        </w:rPr>
        <w:t>–</w:t>
      </w:r>
      <w:r w:rsidRPr="00562035">
        <w:rPr>
          <w:sz w:val="28"/>
          <w:szCs w:val="28"/>
        </w:rPr>
        <w:t xml:space="preserve"> увеличение планового показателя с 416 тыс. рублей до 861 тыс. рублей (+445 тыс. рублей) с учетом фактического поступления;</w:t>
      </w:r>
    </w:p>
    <w:p w:rsidR="00562035" w:rsidRPr="00562035" w:rsidRDefault="00562035" w:rsidP="00562035">
      <w:pPr>
        <w:spacing w:before="100" w:beforeAutospacing="1" w:after="100" w:afterAutospacing="1" w:line="360" w:lineRule="auto"/>
        <w:ind w:left="15" w:right="15" w:firstLine="460"/>
        <w:jc w:val="both"/>
      </w:pPr>
      <w:r w:rsidRPr="00562035">
        <w:rPr>
          <w:i/>
          <w:iCs/>
          <w:sz w:val="28"/>
          <w:szCs w:val="28"/>
        </w:rPr>
        <w:t>- штрафы, санкции, возмещение ущерба -</w:t>
      </w:r>
      <w:r w:rsidRPr="00562035">
        <w:rPr>
          <w:sz w:val="28"/>
          <w:szCs w:val="28"/>
        </w:rPr>
        <w:t xml:space="preserve"> увеличение планового показателя с 166 тыс. рублей до 180 тыс. рублей (+14 тыс. рублей) с учетом фактического поступления</w:t>
      </w:r>
    </w:p>
    <w:p w:rsidR="00562035" w:rsidRPr="00562035" w:rsidRDefault="00562035" w:rsidP="00562035">
      <w:pPr>
        <w:spacing w:before="100" w:beforeAutospacing="1" w:after="100" w:afterAutospacing="1" w:line="360" w:lineRule="auto"/>
        <w:ind w:left="15" w:right="15" w:firstLine="460"/>
        <w:jc w:val="both"/>
      </w:pPr>
      <w:r w:rsidRPr="00562035">
        <w:rPr>
          <w:i/>
          <w:iCs/>
          <w:sz w:val="28"/>
          <w:szCs w:val="28"/>
        </w:rPr>
        <w:t xml:space="preserve">-прочие неналоговые доходы бюджетов муниципальных районов </w:t>
      </w:r>
      <w:r w:rsidRPr="00562035">
        <w:rPr>
          <w:b/>
          <w:bCs/>
          <w:sz w:val="28"/>
          <w:szCs w:val="28"/>
        </w:rPr>
        <w:t>–</w:t>
      </w:r>
      <w:r w:rsidRPr="00562035">
        <w:rPr>
          <w:sz w:val="28"/>
          <w:szCs w:val="28"/>
        </w:rPr>
        <w:t xml:space="preserve"> увеличение планового показателя с 50 тыс. рублей до 58 тыс. рублей (+8 тыс. рублей) с учетом фактического поступления;</w:t>
      </w:r>
    </w:p>
    <w:p w:rsidR="00562035" w:rsidRPr="00562035" w:rsidRDefault="00562035" w:rsidP="00562035">
      <w:pPr>
        <w:shd w:val="clear" w:color="auto" w:fill="FFFFFF"/>
        <w:spacing w:line="360" w:lineRule="auto"/>
        <w:jc w:val="center"/>
        <w:textAlignment w:val="baseline"/>
        <w:rPr>
          <w:bCs/>
          <w:color w:val="000000"/>
          <w:sz w:val="28"/>
          <w:szCs w:val="28"/>
          <w:bdr w:val="none" w:sz="0" w:space="0" w:color="auto" w:frame="1"/>
        </w:rPr>
      </w:pPr>
      <w:r w:rsidRPr="00562035">
        <w:rPr>
          <w:b/>
          <w:bCs/>
          <w:color w:val="000000"/>
          <w:sz w:val="28"/>
          <w:szCs w:val="28"/>
          <w:bdr w:val="none" w:sz="0" w:space="0" w:color="auto" w:frame="1"/>
        </w:rPr>
        <w:t>Доходы</w:t>
      </w:r>
    </w:p>
    <w:p w:rsidR="00562035" w:rsidRPr="00562035" w:rsidRDefault="00562035" w:rsidP="00562035">
      <w:pPr>
        <w:shd w:val="clear" w:color="auto" w:fill="FFFFFF"/>
        <w:spacing w:line="360" w:lineRule="auto"/>
        <w:jc w:val="both"/>
        <w:textAlignment w:val="baseline"/>
        <w:rPr>
          <w:bCs/>
          <w:color w:val="000000"/>
          <w:sz w:val="28"/>
          <w:szCs w:val="28"/>
          <w:bdr w:val="none" w:sz="0" w:space="0" w:color="auto" w:frame="1"/>
        </w:rPr>
      </w:pPr>
      <w:r w:rsidRPr="00562035">
        <w:rPr>
          <w:bCs/>
          <w:color w:val="000000"/>
          <w:sz w:val="28"/>
          <w:szCs w:val="28"/>
          <w:bdr w:val="none" w:sz="0" w:space="0" w:color="auto" w:frame="1"/>
        </w:rPr>
        <w:t xml:space="preserve">     Объем безвозмездных поступлений на 2024 год уменьшилась на сумму 16358,85 тыс. рублей, с учетом вносимых изменений доходы бюджета муниципального района «</w:t>
      </w:r>
      <w:proofErr w:type="spellStart"/>
      <w:r w:rsidRPr="00562035">
        <w:rPr>
          <w:bCs/>
          <w:color w:val="000000"/>
          <w:sz w:val="28"/>
          <w:szCs w:val="28"/>
          <w:bdr w:val="none" w:sz="0" w:space="0" w:color="auto" w:frame="1"/>
        </w:rPr>
        <w:t>Овюрский</w:t>
      </w:r>
      <w:proofErr w:type="spellEnd"/>
      <w:r w:rsidRPr="00562035">
        <w:rPr>
          <w:bCs/>
          <w:color w:val="000000"/>
          <w:sz w:val="28"/>
          <w:szCs w:val="28"/>
          <w:bdr w:val="none" w:sz="0" w:space="0" w:color="auto" w:frame="1"/>
        </w:rPr>
        <w:t xml:space="preserve"> </w:t>
      </w:r>
      <w:proofErr w:type="spellStart"/>
      <w:r w:rsidRPr="00562035">
        <w:rPr>
          <w:bCs/>
          <w:color w:val="000000"/>
          <w:sz w:val="28"/>
          <w:szCs w:val="28"/>
          <w:bdr w:val="none" w:sz="0" w:space="0" w:color="auto" w:frame="1"/>
        </w:rPr>
        <w:t>кожуун</w:t>
      </w:r>
      <w:proofErr w:type="spellEnd"/>
      <w:r w:rsidRPr="00562035">
        <w:rPr>
          <w:bCs/>
          <w:color w:val="000000"/>
          <w:sz w:val="28"/>
          <w:szCs w:val="28"/>
          <w:bdr w:val="none" w:sz="0" w:space="0" w:color="auto" w:frame="1"/>
        </w:rPr>
        <w:t xml:space="preserve">» Республики Тыва на 2024 год составляют </w:t>
      </w:r>
      <w:r w:rsidRPr="00562035">
        <w:rPr>
          <w:b/>
          <w:bCs/>
          <w:color w:val="000000"/>
          <w:sz w:val="28"/>
          <w:szCs w:val="28"/>
          <w:bdr w:val="none" w:sz="0" w:space="0" w:color="auto" w:frame="1"/>
        </w:rPr>
        <w:t>807577,26 тыс. рублей</w:t>
      </w:r>
      <w:r w:rsidRPr="00562035">
        <w:rPr>
          <w:bCs/>
          <w:color w:val="000000"/>
          <w:sz w:val="28"/>
          <w:szCs w:val="28"/>
          <w:bdr w:val="none" w:sz="0" w:space="0" w:color="auto" w:frame="1"/>
        </w:rPr>
        <w:t>.</w:t>
      </w:r>
    </w:p>
    <w:p w:rsidR="00562035" w:rsidRPr="00562035" w:rsidRDefault="00562035" w:rsidP="00562035">
      <w:pPr>
        <w:shd w:val="clear" w:color="auto" w:fill="FFFFFF"/>
        <w:spacing w:line="360" w:lineRule="auto"/>
        <w:jc w:val="center"/>
        <w:textAlignment w:val="baseline"/>
        <w:rPr>
          <w:b/>
          <w:bCs/>
          <w:color w:val="000000"/>
          <w:sz w:val="28"/>
          <w:szCs w:val="28"/>
          <w:bdr w:val="none" w:sz="0" w:space="0" w:color="auto" w:frame="1"/>
        </w:rPr>
      </w:pPr>
      <w:r w:rsidRPr="00562035">
        <w:rPr>
          <w:b/>
          <w:bCs/>
          <w:color w:val="000000"/>
          <w:sz w:val="28"/>
          <w:szCs w:val="28"/>
          <w:bdr w:val="none" w:sz="0" w:space="0" w:color="auto" w:frame="1"/>
        </w:rPr>
        <w:t>Расходы</w:t>
      </w:r>
    </w:p>
    <w:p w:rsidR="00562035" w:rsidRPr="00562035" w:rsidRDefault="00562035" w:rsidP="00562035">
      <w:pPr>
        <w:shd w:val="clear" w:color="auto" w:fill="FFFFFF"/>
        <w:spacing w:line="360" w:lineRule="auto"/>
        <w:jc w:val="both"/>
        <w:textAlignment w:val="baseline"/>
        <w:rPr>
          <w:bCs/>
          <w:color w:val="000000"/>
          <w:sz w:val="28"/>
          <w:szCs w:val="28"/>
          <w:bdr w:val="none" w:sz="0" w:space="0" w:color="auto" w:frame="1"/>
        </w:rPr>
      </w:pPr>
      <w:r w:rsidRPr="00562035">
        <w:rPr>
          <w:bCs/>
          <w:color w:val="000000"/>
          <w:sz w:val="28"/>
          <w:szCs w:val="28"/>
          <w:bdr w:val="none" w:sz="0" w:space="0" w:color="auto" w:frame="1"/>
        </w:rPr>
        <w:t xml:space="preserve">      В связи с изменением безвозмездных поступлений из республиканского бюджета расходы бюджета муниципального района составляют </w:t>
      </w:r>
      <w:r w:rsidRPr="00562035">
        <w:rPr>
          <w:b/>
          <w:bCs/>
          <w:color w:val="000000"/>
          <w:sz w:val="28"/>
          <w:szCs w:val="28"/>
          <w:bdr w:val="none" w:sz="0" w:space="0" w:color="auto" w:frame="1"/>
        </w:rPr>
        <w:t>811620,51 тыс. рублей</w:t>
      </w:r>
      <w:r w:rsidRPr="00562035">
        <w:rPr>
          <w:bCs/>
          <w:color w:val="000000"/>
          <w:sz w:val="28"/>
          <w:szCs w:val="28"/>
          <w:bdr w:val="none" w:sz="0" w:space="0" w:color="auto" w:frame="1"/>
        </w:rPr>
        <w:t xml:space="preserve"> по следующим учреждениям.</w:t>
      </w:r>
    </w:p>
    <w:tbl>
      <w:tblPr>
        <w:tblW w:w="9371" w:type="dxa"/>
        <w:tblInd w:w="93" w:type="dxa"/>
        <w:tblLook w:val="04A0" w:firstRow="1" w:lastRow="0" w:firstColumn="1" w:lastColumn="0" w:noHBand="0" w:noVBand="1"/>
      </w:tblPr>
      <w:tblGrid>
        <w:gridCol w:w="701"/>
        <w:gridCol w:w="3992"/>
        <w:gridCol w:w="1418"/>
        <w:gridCol w:w="1842"/>
        <w:gridCol w:w="1418"/>
      </w:tblGrid>
      <w:tr w:rsidR="00562035" w:rsidRPr="00562035" w:rsidTr="0066482B">
        <w:trPr>
          <w:trHeight w:val="235"/>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spacing w:line="360" w:lineRule="auto"/>
              <w:jc w:val="center"/>
              <w:rPr>
                <w:b/>
                <w:sz w:val="28"/>
                <w:szCs w:val="28"/>
              </w:rPr>
            </w:pPr>
            <w:r w:rsidRPr="00562035">
              <w:rPr>
                <w:b/>
                <w:sz w:val="28"/>
                <w:szCs w:val="28"/>
              </w:rPr>
              <w:t xml:space="preserve">Код </w:t>
            </w:r>
          </w:p>
        </w:tc>
        <w:tc>
          <w:tcPr>
            <w:tcW w:w="3992" w:type="dxa"/>
            <w:tcBorders>
              <w:top w:val="single" w:sz="4" w:space="0" w:color="auto"/>
              <w:left w:val="nil"/>
              <w:bottom w:val="single" w:sz="4" w:space="0" w:color="auto"/>
              <w:right w:val="single" w:sz="4" w:space="0" w:color="auto"/>
            </w:tcBorders>
            <w:shd w:val="clear" w:color="auto" w:fill="auto"/>
            <w:vAlign w:val="bottom"/>
            <w:hideMark/>
          </w:tcPr>
          <w:p w:rsidR="00562035" w:rsidRPr="00562035" w:rsidRDefault="00562035" w:rsidP="00562035">
            <w:pPr>
              <w:spacing w:line="360" w:lineRule="auto"/>
              <w:jc w:val="center"/>
              <w:rPr>
                <w:b/>
                <w:sz w:val="28"/>
                <w:szCs w:val="28"/>
              </w:rPr>
            </w:pPr>
            <w:r w:rsidRPr="00562035">
              <w:rPr>
                <w:b/>
                <w:sz w:val="28"/>
                <w:szCs w:val="28"/>
              </w:rPr>
              <w:t>Наименование учреждения</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62035" w:rsidRPr="00562035" w:rsidRDefault="00562035" w:rsidP="00562035">
            <w:pPr>
              <w:spacing w:line="360" w:lineRule="auto"/>
              <w:rPr>
                <w:b/>
                <w:sz w:val="28"/>
                <w:szCs w:val="28"/>
              </w:rPr>
            </w:pPr>
            <w:r w:rsidRPr="00562035">
              <w:rPr>
                <w:b/>
                <w:sz w:val="28"/>
                <w:szCs w:val="28"/>
              </w:rPr>
              <w:t>Сумма</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562035" w:rsidRPr="00562035" w:rsidRDefault="00562035" w:rsidP="00562035">
            <w:pPr>
              <w:spacing w:line="360" w:lineRule="auto"/>
              <w:jc w:val="center"/>
              <w:rPr>
                <w:b/>
                <w:sz w:val="28"/>
                <w:szCs w:val="28"/>
              </w:rPr>
            </w:pPr>
            <w:r w:rsidRPr="00562035">
              <w:rPr>
                <w:b/>
                <w:sz w:val="28"/>
                <w:szCs w:val="28"/>
              </w:rPr>
              <w:t>Сумма с учетом изменений</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62035" w:rsidRPr="00562035" w:rsidRDefault="00562035" w:rsidP="00562035">
            <w:pPr>
              <w:spacing w:line="360" w:lineRule="auto"/>
              <w:jc w:val="center"/>
              <w:rPr>
                <w:b/>
                <w:sz w:val="28"/>
                <w:szCs w:val="28"/>
              </w:rPr>
            </w:pPr>
            <w:proofErr w:type="spellStart"/>
            <w:r w:rsidRPr="00562035">
              <w:rPr>
                <w:b/>
                <w:sz w:val="28"/>
                <w:szCs w:val="28"/>
              </w:rPr>
              <w:t>Откл</w:t>
            </w:r>
            <w:proofErr w:type="spellEnd"/>
            <w:r w:rsidRPr="00562035">
              <w:rPr>
                <w:b/>
                <w:sz w:val="28"/>
                <w:szCs w:val="28"/>
              </w:rPr>
              <w:t>.</w:t>
            </w:r>
          </w:p>
        </w:tc>
      </w:tr>
      <w:tr w:rsidR="00562035" w:rsidRPr="00562035" w:rsidTr="0066482B">
        <w:trPr>
          <w:trHeight w:val="600"/>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spacing w:line="360" w:lineRule="auto"/>
              <w:jc w:val="center"/>
              <w:rPr>
                <w:sz w:val="28"/>
                <w:szCs w:val="28"/>
              </w:rPr>
            </w:pPr>
            <w:r w:rsidRPr="00562035">
              <w:rPr>
                <w:sz w:val="28"/>
                <w:szCs w:val="28"/>
              </w:rPr>
              <w:t>802</w:t>
            </w:r>
          </w:p>
        </w:tc>
        <w:tc>
          <w:tcPr>
            <w:tcW w:w="3992" w:type="dxa"/>
            <w:tcBorders>
              <w:top w:val="nil"/>
              <w:left w:val="nil"/>
              <w:bottom w:val="single" w:sz="4" w:space="0" w:color="auto"/>
              <w:right w:val="single" w:sz="4" w:space="0" w:color="auto"/>
            </w:tcBorders>
            <w:shd w:val="clear" w:color="auto" w:fill="auto"/>
            <w:vAlign w:val="bottom"/>
            <w:hideMark/>
          </w:tcPr>
          <w:p w:rsidR="00562035" w:rsidRPr="00562035" w:rsidRDefault="00562035" w:rsidP="00562035">
            <w:pPr>
              <w:spacing w:line="360" w:lineRule="auto"/>
              <w:rPr>
                <w:sz w:val="28"/>
                <w:szCs w:val="28"/>
              </w:rPr>
            </w:pPr>
            <w:r w:rsidRPr="00562035">
              <w:rPr>
                <w:sz w:val="28"/>
                <w:szCs w:val="28"/>
              </w:rPr>
              <w:t xml:space="preserve">Управление культуры Администрации </w:t>
            </w:r>
            <w:proofErr w:type="spellStart"/>
            <w:r w:rsidRPr="00562035">
              <w:rPr>
                <w:sz w:val="28"/>
                <w:szCs w:val="28"/>
              </w:rPr>
              <w:t>Овюрского</w:t>
            </w:r>
            <w:proofErr w:type="spellEnd"/>
            <w:r w:rsidRPr="00562035">
              <w:rPr>
                <w:sz w:val="28"/>
                <w:szCs w:val="28"/>
              </w:rPr>
              <w:t xml:space="preserve"> </w:t>
            </w:r>
            <w:proofErr w:type="spellStart"/>
            <w:r w:rsidRPr="00562035">
              <w:rPr>
                <w:sz w:val="28"/>
                <w:szCs w:val="28"/>
              </w:rPr>
              <w:lastRenderedPageBreak/>
              <w:t>кожууна</w:t>
            </w:r>
            <w:proofErr w:type="spellEnd"/>
            <w:r w:rsidRPr="00562035">
              <w:rPr>
                <w:sz w:val="28"/>
                <w:szCs w:val="28"/>
              </w:rPr>
              <w:t xml:space="preserve">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lastRenderedPageBreak/>
              <w:t>106214,52</w:t>
            </w:r>
          </w:p>
        </w:tc>
        <w:tc>
          <w:tcPr>
            <w:tcW w:w="1842"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114216,93</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8002,41</w:t>
            </w:r>
          </w:p>
        </w:tc>
      </w:tr>
      <w:tr w:rsidR="00562035" w:rsidRPr="00562035" w:rsidTr="0066482B">
        <w:trPr>
          <w:trHeight w:val="900"/>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spacing w:line="360" w:lineRule="auto"/>
              <w:jc w:val="center"/>
              <w:rPr>
                <w:sz w:val="28"/>
                <w:szCs w:val="28"/>
              </w:rPr>
            </w:pPr>
            <w:r w:rsidRPr="00562035">
              <w:rPr>
                <w:sz w:val="28"/>
                <w:szCs w:val="28"/>
              </w:rPr>
              <w:lastRenderedPageBreak/>
              <w:t>804</w:t>
            </w:r>
          </w:p>
        </w:tc>
        <w:tc>
          <w:tcPr>
            <w:tcW w:w="3992" w:type="dxa"/>
            <w:tcBorders>
              <w:top w:val="nil"/>
              <w:left w:val="nil"/>
              <w:bottom w:val="single" w:sz="4" w:space="0" w:color="auto"/>
              <w:right w:val="single" w:sz="4" w:space="0" w:color="auto"/>
            </w:tcBorders>
            <w:shd w:val="clear" w:color="auto" w:fill="auto"/>
            <w:vAlign w:val="bottom"/>
            <w:hideMark/>
          </w:tcPr>
          <w:p w:rsidR="00562035" w:rsidRPr="00562035" w:rsidRDefault="00562035" w:rsidP="00562035">
            <w:pPr>
              <w:spacing w:line="360" w:lineRule="auto"/>
              <w:rPr>
                <w:sz w:val="28"/>
                <w:szCs w:val="28"/>
              </w:rPr>
            </w:pPr>
            <w:r w:rsidRPr="00562035">
              <w:rPr>
                <w:sz w:val="28"/>
                <w:szCs w:val="28"/>
              </w:rPr>
              <w:t xml:space="preserve">Управление труда и социальной защиты Администрации </w:t>
            </w:r>
            <w:proofErr w:type="spellStart"/>
            <w:r w:rsidRPr="00562035">
              <w:rPr>
                <w:sz w:val="28"/>
                <w:szCs w:val="28"/>
              </w:rPr>
              <w:t>Овюрского</w:t>
            </w:r>
            <w:proofErr w:type="spellEnd"/>
            <w:r w:rsidRPr="00562035">
              <w:rPr>
                <w:sz w:val="28"/>
                <w:szCs w:val="28"/>
              </w:rPr>
              <w:t xml:space="preserve"> </w:t>
            </w:r>
            <w:proofErr w:type="spellStart"/>
            <w:r w:rsidRPr="00562035">
              <w:rPr>
                <w:sz w:val="28"/>
                <w:szCs w:val="28"/>
              </w:rPr>
              <w:t>кожууна</w:t>
            </w:r>
            <w:proofErr w:type="spellEnd"/>
            <w:r w:rsidRPr="00562035">
              <w:rPr>
                <w:sz w:val="28"/>
                <w:szCs w:val="28"/>
              </w:rPr>
              <w:t xml:space="preserve">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38589,48</w:t>
            </w:r>
          </w:p>
        </w:tc>
        <w:tc>
          <w:tcPr>
            <w:tcW w:w="1842"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38623,02</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33,54</w:t>
            </w:r>
          </w:p>
        </w:tc>
      </w:tr>
      <w:tr w:rsidR="00562035" w:rsidRPr="00562035" w:rsidTr="0066482B">
        <w:trPr>
          <w:trHeight w:val="900"/>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spacing w:line="360" w:lineRule="auto"/>
              <w:jc w:val="center"/>
              <w:rPr>
                <w:sz w:val="28"/>
                <w:szCs w:val="28"/>
              </w:rPr>
            </w:pPr>
            <w:r w:rsidRPr="00562035">
              <w:rPr>
                <w:sz w:val="28"/>
                <w:szCs w:val="28"/>
              </w:rPr>
              <w:t>805</w:t>
            </w:r>
          </w:p>
        </w:tc>
        <w:tc>
          <w:tcPr>
            <w:tcW w:w="3992" w:type="dxa"/>
            <w:tcBorders>
              <w:top w:val="nil"/>
              <w:left w:val="nil"/>
              <w:bottom w:val="single" w:sz="4" w:space="0" w:color="auto"/>
              <w:right w:val="single" w:sz="4" w:space="0" w:color="auto"/>
            </w:tcBorders>
            <w:shd w:val="clear" w:color="auto" w:fill="auto"/>
            <w:vAlign w:val="bottom"/>
            <w:hideMark/>
          </w:tcPr>
          <w:p w:rsidR="00562035" w:rsidRPr="00562035" w:rsidRDefault="00562035" w:rsidP="00562035">
            <w:pPr>
              <w:spacing w:line="360" w:lineRule="auto"/>
              <w:rPr>
                <w:sz w:val="28"/>
                <w:szCs w:val="28"/>
              </w:rPr>
            </w:pPr>
            <w:r w:rsidRPr="00562035">
              <w:rPr>
                <w:sz w:val="28"/>
                <w:szCs w:val="28"/>
              </w:rPr>
              <w:t xml:space="preserve">Управление сельского хозяйства и продовольствия Администрации </w:t>
            </w:r>
            <w:proofErr w:type="spellStart"/>
            <w:r w:rsidRPr="00562035">
              <w:rPr>
                <w:sz w:val="28"/>
                <w:szCs w:val="28"/>
              </w:rPr>
              <w:t>Овюрского</w:t>
            </w:r>
            <w:proofErr w:type="spellEnd"/>
            <w:r w:rsidRPr="00562035">
              <w:rPr>
                <w:sz w:val="28"/>
                <w:szCs w:val="28"/>
              </w:rPr>
              <w:t xml:space="preserve"> </w:t>
            </w:r>
            <w:proofErr w:type="spellStart"/>
            <w:r w:rsidRPr="00562035">
              <w:rPr>
                <w:sz w:val="28"/>
                <w:szCs w:val="28"/>
              </w:rPr>
              <w:t>кожууна</w:t>
            </w:r>
            <w:proofErr w:type="spellEnd"/>
            <w:r w:rsidRPr="00562035">
              <w:rPr>
                <w:sz w:val="28"/>
                <w:szCs w:val="28"/>
              </w:rPr>
              <w:t xml:space="preserve">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6583,89</w:t>
            </w:r>
          </w:p>
        </w:tc>
        <w:tc>
          <w:tcPr>
            <w:tcW w:w="1842"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6772,52</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188,63</w:t>
            </w:r>
          </w:p>
        </w:tc>
      </w:tr>
      <w:tr w:rsidR="00562035" w:rsidRPr="00562035" w:rsidTr="0066482B">
        <w:trPr>
          <w:trHeight w:val="600"/>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spacing w:line="360" w:lineRule="auto"/>
              <w:jc w:val="center"/>
              <w:rPr>
                <w:sz w:val="28"/>
                <w:szCs w:val="28"/>
              </w:rPr>
            </w:pPr>
            <w:r w:rsidRPr="00562035">
              <w:rPr>
                <w:sz w:val="28"/>
                <w:szCs w:val="28"/>
              </w:rPr>
              <w:t>806</w:t>
            </w:r>
          </w:p>
        </w:tc>
        <w:tc>
          <w:tcPr>
            <w:tcW w:w="3992" w:type="dxa"/>
            <w:tcBorders>
              <w:top w:val="nil"/>
              <w:left w:val="nil"/>
              <w:bottom w:val="single" w:sz="4" w:space="0" w:color="auto"/>
              <w:right w:val="single" w:sz="4" w:space="0" w:color="auto"/>
            </w:tcBorders>
            <w:shd w:val="clear" w:color="auto" w:fill="auto"/>
            <w:vAlign w:val="bottom"/>
            <w:hideMark/>
          </w:tcPr>
          <w:p w:rsidR="00562035" w:rsidRPr="00562035" w:rsidRDefault="00562035" w:rsidP="00562035">
            <w:pPr>
              <w:spacing w:line="360" w:lineRule="auto"/>
              <w:rPr>
                <w:sz w:val="28"/>
                <w:szCs w:val="28"/>
              </w:rPr>
            </w:pPr>
            <w:r w:rsidRPr="00562035">
              <w:rPr>
                <w:sz w:val="28"/>
                <w:szCs w:val="28"/>
              </w:rPr>
              <w:t xml:space="preserve">Управление образованием Администрации </w:t>
            </w:r>
            <w:proofErr w:type="spellStart"/>
            <w:r w:rsidRPr="00562035">
              <w:rPr>
                <w:sz w:val="28"/>
                <w:szCs w:val="28"/>
              </w:rPr>
              <w:t>Овюрского</w:t>
            </w:r>
            <w:proofErr w:type="spellEnd"/>
            <w:r w:rsidRPr="00562035">
              <w:rPr>
                <w:sz w:val="28"/>
                <w:szCs w:val="28"/>
              </w:rPr>
              <w:t xml:space="preserve"> </w:t>
            </w:r>
            <w:proofErr w:type="spellStart"/>
            <w:r w:rsidRPr="00562035">
              <w:rPr>
                <w:sz w:val="28"/>
                <w:szCs w:val="28"/>
              </w:rPr>
              <w:t>кожууна</w:t>
            </w:r>
            <w:proofErr w:type="spellEnd"/>
            <w:r w:rsidRPr="00562035">
              <w:rPr>
                <w:sz w:val="28"/>
                <w:szCs w:val="28"/>
              </w:rPr>
              <w:t xml:space="preserve">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499790,33</w:t>
            </w:r>
          </w:p>
        </w:tc>
        <w:tc>
          <w:tcPr>
            <w:tcW w:w="1842"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501689,80</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1899,47</w:t>
            </w:r>
          </w:p>
        </w:tc>
      </w:tr>
      <w:tr w:rsidR="00562035" w:rsidRPr="00562035" w:rsidTr="0066482B">
        <w:trPr>
          <w:trHeight w:val="600"/>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spacing w:line="360" w:lineRule="auto"/>
              <w:jc w:val="center"/>
              <w:rPr>
                <w:sz w:val="28"/>
                <w:szCs w:val="28"/>
              </w:rPr>
            </w:pPr>
            <w:r w:rsidRPr="00562035">
              <w:rPr>
                <w:sz w:val="28"/>
                <w:szCs w:val="28"/>
              </w:rPr>
              <w:t>808</w:t>
            </w:r>
          </w:p>
        </w:tc>
        <w:tc>
          <w:tcPr>
            <w:tcW w:w="3992" w:type="dxa"/>
            <w:tcBorders>
              <w:top w:val="nil"/>
              <w:left w:val="nil"/>
              <w:bottom w:val="single" w:sz="4" w:space="0" w:color="auto"/>
              <w:right w:val="single" w:sz="4" w:space="0" w:color="auto"/>
            </w:tcBorders>
            <w:shd w:val="clear" w:color="auto" w:fill="auto"/>
            <w:vAlign w:val="bottom"/>
            <w:hideMark/>
          </w:tcPr>
          <w:p w:rsidR="00562035" w:rsidRPr="00562035" w:rsidRDefault="00562035" w:rsidP="00562035">
            <w:pPr>
              <w:spacing w:line="360" w:lineRule="auto"/>
              <w:rPr>
                <w:sz w:val="28"/>
                <w:szCs w:val="28"/>
              </w:rPr>
            </w:pPr>
            <w:r w:rsidRPr="00562035">
              <w:rPr>
                <w:sz w:val="28"/>
                <w:szCs w:val="28"/>
              </w:rPr>
              <w:t>Хурал представителей муниципального района "</w:t>
            </w:r>
            <w:proofErr w:type="spellStart"/>
            <w:r w:rsidRPr="00562035">
              <w:rPr>
                <w:sz w:val="28"/>
                <w:szCs w:val="28"/>
              </w:rPr>
              <w:t>Овюрский</w:t>
            </w:r>
            <w:proofErr w:type="spellEnd"/>
            <w:r w:rsidRPr="00562035">
              <w:rPr>
                <w:sz w:val="28"/>
                <w:szCs w:val="28"/>
              </w:rPr>
              <w:t xml:space="preserve"> </w:t>
            </w:r>
            <w:proofErr w:type="spellStart"/>
            <w:r w:rsidRPr="00562035">
              <w:rPr>
                <w:sz w:val="28"/>
                <w:szCs w:val="28"/>
              </w:rPr>
              <w:t>кожуун</w:t>
            </w:r>
            <w:proofErr w:type="spellEnd"/>
            <w:r w:rsidRPr="00562035">
              <w:rPr>
                <w:sz w:val="28"/>
                <w:szCs w:val="28"/>
              </w:rPr>
              <w:t xml:space="preserve">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5270,97</w:t>
            </w:r>
          </w:p>
        </w:tc>
        <w:tc>
          <w:tcPr>
            <w:tcW w:w="1842"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5615,96</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344,99</w:t>
            </w:r>
          </w:p>
        </w:tc>
      </w:tr>
      <w:tr w:rsidR="00562035" w:rsidRPr="00562035" w:rsidTr="0066482B">
        <w:trPr>
          <w:trHeight w:val="600"/>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spacing w:line="360" w:lineRule="auto"/>
              <w:jc w:val="center"/>
              <w:rPr>
                <w:sz w:val="28"/>
                <w:szCs w:val="28"/>
              </w:rPr>
            </w:pPr>
            <w:r w:rsidRPr="00562035">
              <w:rPr>
                <w:sz w:val="28"/>
                <w:szCs w:val="28"/>
              </w:rPr>
              <w:t>809</w:t>
            </w:r>
          </w:p>
        </w:tc>
        <w:tc>
          <w:tcPr>
            <w:tcW w:w="3992" w:type="dxa"/>
            <w:tcBorders>
              <w:top w:val="nil"/>
              <w:left w:val="nil"/>
              <w:bottom w:val="single" w:sz="4" w:space="0" w:color="auto"/>
              <w:right w:val="single" w:sz="4" w:space="0" w:color="auto"/>
            </w:tcBorders>
            <w:shd w:val="clear" w:color="auto" w:fill="auto"/>
            <w:vAlign w:val="bottom"/>
            <w:hideMark/>
          </w:tcPr>
          <w:p w:rsidR="00562035" w:rsidRPr="00562035" w:rsidRDefault="00562035" w:rsidP="00562035">
            <w:pPr>
              <w:spacing w:line="360" w:lineRule="auto"/>
              <w:rPr>
                <w:sz w:val="28"/>
                <w:szCs w:val="28"/>
              </w:rPr>
            </w:pPr>
            <w:r w:rsidRPr="00562035">
              <w:rPr>
                <w:sz w:val="28"/>
                <w:szCs w:val="28"/>
              </w:rPr>
              <w:t>Контрольно - счетный орган муниципального района "</w:t>
            </w:r>
            <w:proofErr w:type="spellStart"/>
            <w:r w:rsidRPr="00562035">
              <w:rPr>
                <w:sz w:val="28"/>
                <w:szCs w:val="28"/>
              </w:rPr>
              <w:t>Овюрский</w:t>
            </w:r>
            <w:proofErr w:type="spellEnd"/>
            <w:r w:rsidRPr="00562035">
              <w:rPr>
                <w:sz w:val="28"/>
                <w:szCs w:val="28"/>
              </w:rPr>
              <w:t xml:space="preserve"> </w:t>
            </w:r>
            <w:proofErr w:type="spellStart"/>
            <w:r w:rsidRPr="00562035">
              <w:rPr>
                <w:sz w:val="28"/>
                <w:szCs w:val="28"/>
              </w:rPr>
              <w:t>кожуун</w:t>
            </w:r>
            <w:proofErr w:type="spellEnd"/>
            <w:r w:rsidRPr="00562035">
              <w:rPr>
                <w:sz w:val="28"/>
                <w:szCs w:val="28"/>
              </w:rPr>
              <w:t xml:space="preserve">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p>
          <w:p w:rsidR="00562035" w:rsidRPr="00562035" w:rsidRDefault="00562035" w:rsidP="00562035">
            <w:pPr>
              <w:spacing w:line="360" w:lineRule="auto"/>
              <w:jc w:val="center"/>
              <w:rPr>
                <w:sz w:val="28"/>
                <w:szCs w:val="28"/>
              </w:rPr>
            </w:pPr>
          </w:p>
          <w:p w:rsidR="00562035" w:rsidRPr="00562035" w:rsidRDefault="00562035" w:rsidP="00562035">
            <w:pPr>
              <w:spacing w:line="360" w:lineRule="auto"/>
              <w:jc w:val="center"/>
              <w:rPr>
                <w:sz w:val="28"/>
                <w:szCs w:val="28"/>
              </w:rPr>
            </w:pPr>
            <w:r w:rsidRPr="00562035">
              <w:rPr>
                <w:sz w:val="28"/>
                <w:szCs w:val="28"/>
              </w:rPr>
              <w:t>2367,69</w:t>
            </w:r>
          </w:p>
        </w:tc>
        <w:tc>
          <w:tcPr>
            <w:tcW w:w="1842"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2472,23</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104,54</w:t>
            </w:r>
          </w:p>
        </w:tc>
      </w:tr>
      <w:tr w:rsidR="00562035" w:rsidRPr="00562035" w:rsidTr="0066482B">
        <w:trPr>
          <w:trHeight w:val="600"/>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spacing w:line="360" w:lineRule="auto"/>
              <w:jc w:val="center"/>
              <w:rPr>
                <w:sz w:val="28"/>
                <w:szCs w:val="28"/>
              </w:rPr>
            </w:pPr>
            <w:r w:rsidRPr="00562035">
              <w:rPr>
                <w:sz w:val="28"/>
                <w:szCs w:val="28"/>
              </w:rPr>
              <w:t>991</w:t>
            </w:r>
          </w:p>
        </w:tc>
        <w:tc>
          <w:tcPr>
            <w:tcW w:w="3992" w:type="dxa"/>
            <w:tcBorders>
              <w:top w:val="nil"/>
              <w:left w:val="nil"/>
              <w:bottom w:val="single" w:sz="4" w:space="0" w:color="auto"/>
              <w:right w:val="single" w:sz="4" w:space="0" w:color="auto"/>
            </w:tcBorders>
            <w:shd w:val="clear" w:color="auto" w:fill="auto"/>
            <w:vAlign w:val="bottom"/>
            <w:hideMark/>
          </w:tcPr>
          <w:p w:rsidR="00562035" w:rsidRPr="00562035" w:rsidRDefault="00562035" w:rsidP="00562035">
            <w:pPr>
              <w:spacing w:line="360" w:lineRule="auto"/>
              <w:rPr>
                <w:sz w:val="28"/>
                <w:szCs w:val="28"/>
              </w:rPr>
            </w:pPr>
            <w:r w:rsidRPr="00562035">
              <w:rPr>
                <w:sz w:val="28"/>
                <w:szCs w:val="28"/>
              </w:rPr>
              <w:t>Администрация муниципального района "</w:t>
            </w:r>
            <w:proofErr w:type="spellStart"/>
            <w:r w:rsidRPr="00562035">
              <w:rPr>
                <w:sz w:val="28"/>
                <w:szCs w:val="28"/>
              </w:rPr>
              <w:t>Овюрский</w:t>
            </w:r>
            <w:proofErr w:type="spellEnd"/>
            <w:r w:rsidRPr="00562035">
              <w:rPr>
                <w:sz w:val="28"/>
                <w:szCs w:val="28"/>
              </w:rPr>
              <w:t xml:space="preserve"> </w:t>
            </w:r>
            <w:proofErr w:type="spellStart"/>
            <w:r w:rsidRPr="00562035">
              <w:rPr>
                <w:sz w:val="28"/>
                <w:szCs w:val="28"/>
              </w:rPr>
              <w:t>кожуун</w:t>
            </w:r>
            <w:proofErr w:type="spellEnd"/>
            <w:r w:rsidRPr="00562035">
              <w:rPr>
                <w:sz w:val="28"/>
                <w:szCs w:val="28"/>
              </w:rPr>
              <w:t>"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130967,37</w:t>
            </w:r>
          </w:p>
        </w:tc>
        <w:tc>
          <w:tcPr>
            <w:tcW w:w="1842"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101569,38</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-29397,99</w:t>
            </w:r>
          </w:p>
        </w:tc>
      </w:tr>
      <w:tr w:rsidR="00562035" w:rsidRPr="00562035" w:rsidTr="0066482B">
        <w:trPr>
          <w:trHeight w:val="600"/>
        </w:trPr>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562035" w:rsidRPr="00562035" w:rsidRDefault="00562035" w:rsidP="00562035">
            <w:pPr>
              <w:spacing w:line="360" w:lineRule="auto"/>
              <w:jc w:val="center"/>
              <w:rPr>
                <w:sz w:val="28"/>
                <w:szCs w:val="28"/>
              </w:rPr>
            </w:pPr>
            <w:r w:rsidRPr="00562035">
              <w:rPr>
                <w:sz w:val="28"/>
                <w:szCs w:val="28"/>
              </w:rPr>
              <w:t>998</w:t>
            </w:r>
          </w:p>
        </w:tc>
        <w:tc>
          <w:tcPr>
            <w:tcW w:w="3992" w:type="dxa"/>
            <w:tcBorders>
              <w:top w:val="nil"/>
              <w:left w:val="nil"/>
              <w:bottom w:val="single" w:sz="4" w:space="0" w:color="auto"/>
              <w:right w:val="single" w:sz="4" w:space="0" w:color="auto"/>
            </w:tcBorders>
            <w:shd w:val="clear" w:color="auto" w:fill="auto"/>
            <w:vAlign w:val="bottom"/>
            <w:hideMark/>
          </w:tcPr>
          <w:p w:rsidR="00562035" w:rsidRPr="00562035" w:rsidRDefault="00562035" w:rsidP="00562035">
            <w:pPr>
              <w:spacing w:line="360" w:lineRule="auto"/>
              <w:rPr>
                <w:sz w:val="28"/>
                <w:szCs w:val="28"/>
              </w:rPr>
            </w:pPr>
            <w:r w:rsidRPr="00562035">
              <w:rPr>
                <w:sz w:val="28"/>
                <w:szCs w:val="28"/>
              </w:rPr>
              <w:t xml:space="preserve">Финансовое управление Администрации </w:t>
            </w:r>
            <w:proofErr w:type="spellStart"/>
            <w:r w:rsidRPr="00562035">
              <w:rPr>
                <w:sz w:val="28"/>
                <w:szCs w:val="28"/>
              </w:rPr>
              <w:t>Овюрского</w:t>
            </w:r>
            <w:proofErr w:type="spellEnd"/>
            <w:r w:rsidRPr="00562035">
              <w:rPr>
                <w:sz w:val="28"/>
                <w:szCs w:val="28"/>
              </w:rPr>
              <w:t xml:space="preserve"> </w:t>
            </w:r>
            <w:proofErr w:type="spellStart"/>
            <w:r w:rsidRPr="00562035">
              <w:rPr>
                <w:sz w:val="28"/>
                <w:szCs w:val="28"/>
              </w:rPr>
              <w:t>кожууна</w:t>
            </w:r>
            <w:proofErr w:type="spellEnd"/>
            <w:r w:rsidRPr="00562035">
              <w:rPr>
                <w:sz w:val="28"/>
                <w:szCs w:val="28"/>
              </w:rPr>
              <w:t xml:space="preserve"> Республики Тыва</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38195,11</w:t>
            </w:r>
          </w:p>
        </w:tc>
        <w:tc>
          <w:tcPr>
            <w:tcW w:w="1842"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40660,67</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sz w:val="28"/>
                <w:szCs w:val="28"/>
              </w:rPr>
            </w:pPr>
            <w:r w:rsidRPr="00562035">
              <w:rPr>
                <w:sz w:val="28"/>
                <w:szCs w:val="28"/>
              </w:rPr>
              <w:t>2465,56</w:t>
            </w:r>
          </w:p>
        </w:tc>
      </w:tr>
      <w:tr w:rsidR="00562035" w:rsidRPr="00562035" w:rsidTr="0066482B">
        <w:trPr>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2035" w:rsidRPr="00562035" w:rsidRDefault="00562035" w:rsidP="00562035">
            <w:pPr>
              <w:spacing w:line="360" w:lineRule="auto"/>
              <w:jc w:val="center"/>
              <w:rPr>
                <w:b/>
                <w:bCs/>
                <w:sz w:val="28"/>
                <w:szCs w:val="28"/>
              </w:rPr>
            </w:pPr>
            <w:r w:rsidRPr="00562035">
              <w:rPr>
                <w:b/>
                <w:bCs/>
                <w:sz w:val="28"/>
                <w:szCs w:val="28"/>
              </w:rPr>
              <w:t>ВСЕГО</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b/>
                <w:bCs/>
                <w:sz w:val="28"/>
                <w:szCs w:val="28"/>
                <w:highlight w:val="yellow"/>
              </w:rPr>
            </w:pPr>
            <w:r w:rsidRPr="00562035">
              <w:rPr>
                <w:b/>
                <w:bCs/>
                <w:sz w:val="28"/>
                <w:szCs w:val="28"/>
              </w:rPr>
              <w:t>827979,36</w:t>
            </w:r>
          </w:p>
        </w:tc>
        <w:tc>
          <w:tcPr>
            <w:tcW w:w="1842"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b/>
                <w:bCs/>
                <w:sz w:val="28"/>
                <w:szCs w:val="28"/>
                <w:highlight w:val="yellow"/>
              </w:rPr>
            </w:pPr>
            <w:r w:rsidRPr="00562035">
              <w:rPr>
                <w:b/>
                <w:bCs/>
                <w:sz w:val="28"/>
                <w:szCs w:val="28"/>
              </w:rPr>
              <w:t>811620,51</w:t>
            </w:r>
          </w:p>
        </w:tc>
        <w:tc>
          <w:tcPr>
            <w:tcW w:w="1418" w:type="dxa"/>
            <w:tcBorders>
              <w:top w:val="nil"/>
              <w:left w:val="nil"/>
              <w:bottom w:val="single" w:sz="4" w:space="0" w:color="auto"/>
              <w:right w:val="single" w:sz="4" w:space="0" w:color="auto"/>
            </w:tcBorders>
            <w:shd w:val="clear" w:color="auto" w:fill="auto"/>
            <w:noWrap/>
            <w:vAlign w:val="bottom"/>
          </w:tcPr>
          <w:p w:rsidR="00562035" w:rsidRPr="00562035" w:rsidRDefault="00562035" w:rsidP="00562035">
            <w:pPr>
              <w:spacing w:line="360" w:lineRule="auto"/>
              <w:jc w:val="center"/>
              <w:rPr>
                <w:b/>
                <w:bCs/>
                <w:sz w:val="28"/>
                <w:szCs w:val="28"/>
                <w:highlight w:val="yellow"/>
              </w:rPr>
            </w:pPr>
            <w:r w:rsidRPr="00562035">
              <w:rPr>
                <w:b/>
                <w:bCs/>
                <w:sz w:val="28"/>
                <w:szCs w:val="28"/>
              </w:rPr>
              <w:t>-16358,85</w:t>
            </w:r>
          </w:p>
        </w:tc>
      </w:tr>
    </w:tbl>
    <w:p w:rsidR="00562035" w:rsidRPr="00562035" w:rsidRDefault="00562035" w:rsidP="00562035">
      <w:pPr>
        <w:shd w:val="clear" w:color="auto" w:fill="FFFFFF"/>
        <w:spacing w:line="360" w:lineRule="auto"/>
        <w:jc w:val="right"/>
        <w:textAlignment w:val="baseline"/>
        <w:rPr>
          <w:bCs/>
          <w:color w:val="000000"/>
          <w:sz w:val="28"/>
          <w:szCs w:val="28"/>
          <w:bdr w:val="none" w:sz="0" w:space="0" w:color="auto" w:frame="1"/>
        </w:rPr>
      </w:pPr>
    </w:p>
    <w:p w:rsidR="00562035" w:rsidRPr="00562035" w:rsidRDefault="00562035" w:rsidP="00562035">
      <w:pPr>
        <w:shd w:val="clear" w:color="auto" w:fill="FFFFFF"/>
        <w:spacing w:line="360" w:lineRule="auto"/>
        <w:ind w:firstLine="709"/>
        <w:jc w:val="both"/>
        <w:textAlignment w:val="baseline"/>
        <w:rPr>
          <w:bCs/>
          <w:color w:val="000000"/>
          <w:sz w:val="28"/>
          <w:szCs w:val="28"/>
          <w:bdr w:val="none" w:sz="0" w:space="0" w:color="auto" w:frame="1"/>
        </w:rPr>
      </w:pPr>
      <w:r w:rsidRPr="00562035">
        <w:rPr>
          <w:bCs/>
          <w:color w:val="000000"/>
          <w:sz w:val="28"/>
          <w:szCs w:val="28"/>
          <w:bdr w:val="none" w:sz="0" w:space="0" w:color="auto" w:frame="1"/>
        </w:rPr>
        <w:lastRenderedPageBreak/>
        <w:t>По данной таблице видно, что изменения были во всех учреждениях по фактическим потребностям, таким как:</w:t>
      </w:r>
    </w:p>
    <w:p w:rsidR="00562035" w:rsidRPr="00562035" w:rsidRDefault="00562035" w:rsidP="00562035">
      <w:pPr>
        <w:shd w:val="clear" w:color="auto" w:fill="FFFFFF"/>
        <w:spacing w:line="360" w:lineRule="auto"/>
        <w:ind w:firstLine="709"/>
        <w:jc w:val="both"/>
        <w:textAlignment w:val="baseline"/>
        <w:rPr>
          <w:sz w:val="28"/>
          <w:szCs w:val="28"/>
        </w:rPr>
      </w:pPr>
      <w:r w:rsidRPr="00562035">
        <w:rPr>
          <w:sz w:val="28"/>
          <w:szCs w:val="28"/>
        </w:rPr>
        <w:t xml:space="preserve">-Управление культуры Администрации </w:t>
      </w:r>
      <w:proofErr w:type="spellStart"/>
      <w:r w:rsidRPr="00562035">
        <w:rPr>
          <w:sz w:val="28"/>
          <w:szCs w:val="28"/>
        </w:rPr>
        <w:t>Овюрского</w:t>
      </w:r>
      <w:proofErr w:type="spellEnd"/>
      <w:r w:rsidRPr="00562035">
        <w:rPr>
          <w:sz w:val="28"/>
          <w:szCs w:val="28"/>
        </w:rPr>
        <w:t xml:space="preserve"> </w:t>
      </w:r>
      <w:proofErr w:type="spellStart"/>
      <w:r w:rsidRPr="00562035">
        <w:rPr>
          <w:sz w:val="28"/>
          <w:szCs w:val="28"/>
        </w:rPr>
        <w:t>кожууна</w:t>
      </w:r>
      <w:proofErr w:type="spellEnd"/>
      <w:r w:rsidRPr="00562035">
        <w:rPr>
          <w:sz w:val="28"/>
          <w:szCs w:val="28"/>
        </w:rPr>
        <w:t xml:space="preserve"> Республики Тыва: увеличение на сумму 8002,41 тыс. рублей на выплату заработной платы;</w:t>
      </w:r>
    </w:p>
    <w:p w:rsidR="00562035" w:rsidRPr="00562035" w:rsidRDefault="00562035" w:rsidP="00562035">
      <w:pPr>
        <w:spacing w:line="360" w:lineRule="auto"/>
        <w:ind w:firstLine="709"/>
        <w:jc w:val="both"/>
        <w:rPr>
          <w:rFonts w:eastAsia="Calibri"/>
          <w:sz w:val="28"/>
          <w:szCs w:val="28"/>
          <w:lang w:eastAsia="en-US"/>
        </w:rPr>
      </w:pPr>
      <w:proofErr w:type="gramStart"/>
      <w:r w:rsidRPr="00562035">
        <w:rPr>
          <w:rFonts w:eastAsia="Calibri"/>
          <w:sz w:val="28"/>
          <w:szCs w:val="28"/>
          <w:lang w:eastAsia="en-US"/>
        </w:rPr>
        <w:t>-</w:t>
      </w:r>
      <w:r w:rsidRPr="00562035">
        <w:rPr>
          <w:sz w:val="28"/>
          <w:szCs w:val="28"/>
        </w:rPr>
        <w:t xml:space="preserve">Управление труда и социальной защиты </w:t>
      </w:r>
      <w:r w:rsidRPr="00562035">
        <w:rPr>
          <w:rFonts w:eastAsia="Calibri"/>
          <w:sz w:val="28"/>
          <w:szCs w:val="28"/>
          <w:lang w:eastAsia="en-US"/>
        </w:rPr>
        <w:t xml:space="preserve">Администрации </w:t>
      </w:r>
      <w:proofErr w:type="spellStart"/>
      <w:r w:rsidRPr="00562035">
        <w:rPr>
          <w:rFonts w:eastAsia="Calibri"/>
          <w:sz w:val="28"/>
          <w:szCs w:val="28"/>
          <w:lang w:eastAsia="en-US"/>
        </w:rPr>
        <w:t>Овюрского</w:t>
      </w:r>
      <w:proofErr w:type="spellEnd"/>
      <w:r w:rsidRPr="00562035">
        <w:rPr>
          <w:rFonts w:eastAsia="Calibri"/>
          <w:sz w:val="28"/>
          <w:szCs w:val="28"/>
          <w:lang w:eastAsia="en-US"/>
        </w:rPr>
        <w:t xml:space="preserve"> </w:t>
      </w:r>
      <w:proofErr w:type="spellStart"/>
      <w:r w:rsidRPr="00562035">
        <w:rPr>
          <w:rFonts w:eastAsia="Calibri"/>
          <w:sz w:val="28"/>
          <w:szCs w:val="28"/>
          <w:lang w:eastAsia="en-US"/>
        </w:rPr>
        <w:t>кожууна</w:t>
      </w:r>
      <w:proofErr w:type="spellEnd"/>
      <w:r w:rsidRPr="00562035">
        <w:rPr>
          <w:rFonts w:eastAsia="Calibri"/>
          <w:sz w:val="28"/>
          <w:szCs w:val="28"/>
          <w:lang w:eastAsia="en-US"/>
        </w:rPr>
        <w:t xml:space="preserve"> Республики Тыва</w:t>
      </w:r>
      <w:r w:rsidRPr="00562035">
        <w:rPr>
          <w:sz w:val="28"/>
          <w:szCs w:val="28"/>
        </w:rPr>
        <w:t xml:space="preserve">: увеличение на сумму 33,54 тыс. рублей </w:t>
      </w:r>
      <w:r w:rsidRPr="00562035">
        <w:rPr>
          <w:rFonts w:eastAsia="Calibri"/>
          <w:bCs/>
          <w:color w:val="000000"/>
          <w:sz w:val="28"/>
          <w:szCs w:val="28"/>
          <w:bdr w:val="none" w:sz="0" w:space="0" w:color="auto" w:frame="1"/>
          <w:lang w:eastAsia="en-US"/>
        </w:rPr>
        <w:t>(уведомление от 28 октября 2024 года № 04/314, от 07.11.2024 года № 04/330 уменьшение на сумму 244,25 тыс. рублей, от 04.12.2024 года № 04/357 уменьшение на сумму 233,9 тыс. рублей, от 24.12.2024 года № 04/395 уменьшение на сумму 402,41 тыс. рублей),</w:t>
      </w:r>
      <w:r w:rsidRPr="00562035">
        <w:rPr>
          <w:rFonts w:eastAsia="Calibri"/>
          <w:bCs/>
          <w:sz w:val="28"/>
          <w:szCs w:val="28"/>
          <w:bdr w:val="none" w:sz="0" w:space="0" w:color="auto" w:frame="1"/>
          <w:lang w:eastAsia="en-US"/>
        </w:rPr>
        <w:t xml:space="preserve"> увеличены расходы на</w:t>
      </w:r>
      <w:proofErr w:type="gramEnd"/>
      <w:r w:rsidRPr="00562035">
        <w:rPr>
          <w:rFonts w:eastAsia="Calibri"/>
          <w:bCs/>
          <w:sz w:val="28"/>
          <w:szCs w:val="28"/>
          <w:bdr w:val="none" w:sz="0" w:space="0" w:color="auto" w:frame="1"/>
          <w:lang w:eastAsia="en-US"/>
        </w:rPr>
        <w:t xml:space="preserve"> фонд оплаты труда в сумме 914,1 тыс. рублей</w:t>
      </w:r>
      <w:r w:rsidRPr="00562035">
        <w:rPr>
          <w:rFonts w:eastAsia="Calibri"/>
          <w:sz w:val="28"/>
          <w:szCs w:val="28"/>
          <w:lang w:eastAsia="en-US"/>
        </w:rPr>
        <w:t>;</w:t>
      </w:r>
    </w:p>
    <w:p w:rsidR="00562035" w:rsidRPr="00562035" w:rsidRDefault="00562035" w:rsidP="00562035">
      <w:pPr>
        <w:spacing w:line="360" w:lineRule="auto"/>
        <w:ind w:firstLine="709"/>
        <w:jc w:val="both"/>
        <w:rPr>
          <w:rFonts w:eastAsia="Calibri"/>
          <w:bCs/>
          <w:color w:val="000000"/>
          <w:sz w:val="28"/>
          <w:szCs w:val="28"/>
          <w:bdr w:val="none" w:sz="0" w:space="0" w:color="auto" w:frame="1"/>
          <w:lang w:eastAsia="en-US"/>
        </w:rPr>
      </w:pPr>
      <w:r w:rsidRPr="00562035">
        <w:rPr>
          <w:rFonts w:eastAsia="Calibri"/>
          <w:sz w:val="28"/>
          <w:szCs w:val="28"/>
          <w:lang w:eastAsia="en-US"/>
        </w:rPr>
        <w:t xml:space="preserve">-Управление сельского хозяйства и продовольствия </w:t>
      </w:r>
      <w:proofErr w:type="spellStart"/>
      <w:r w:rsidRPr="00562035">
        <w:rPr>
          <w:rFonts w:eastAsia="Calibri"/>
          <w:sz w:val="28"/>
          <w:szCs w:val="28"/>
          <w:lang w:eastAsia="en-US"/>
        </w:rPr>
        <w:t>Овюрского</w:t>
      </w:r>
      <w:proofErr w:type="spellEnd"/>
      <w:r w:rsidRPr="00562035">
        <w:rPr>
          <w:rFonts w:eastAsia="Calibri"/>
          <w:sz w:val="28"/>
          <w:szCs w:val="28"/>
          <w:lang w:eastAsia="en-US"/>
        </w:rPr>
        <w:t xml:space="preserve"> </w:t>
      </w:r>
      <w:proofErr w:type="spellStart"/>
      <w:r w:rsidRPr="00562035">
        <w:rPr>
          <w:rFonts w:eastAsia="Calibri"/>
          <w:sz w:val="28"/>
          <w:szCs w:val="28"/>
          <w:lang w:eastAsia="en-US"/>
        </w:rPr>
        <w:t>кожууна</w:t>
      </w:r>
      <w:proofErr w:type="spellEnd"/>
      <w:r w:rsidRPr="00562035">
        <w:rPr>
          <w:rFonts w:eastAsia="Calibri"/>
          <w:sz w:val="28"/>
          <w:szCs w:val="28"/>
          <w:lang w:eastAsia="en-US"/>
        </w:rPr>
        <w:t>: увеличение на сумму 188,63 тыс. рублей на выплату заработной платы;</w:t>
      </w:r>
    </w:p>
    <w:p w:rsidR="00562035" w:rsidRPr="00562035" w:rsidRDefault="00562035" w:rsidP="00562035">
      <w:pPr>
        <w:shd w:val="clear" w:color="auto" w:fill="FFFFFF"/>
        <w:spacing w:line="360" w:lineRule="auto"/>
        <w:ind w:firstLine="709"/>
        <w:jc w:val="both"/>
        <w:textAlignment w:val="baseline"/>
        <w:rPr>
          <w:sz w:val="28"/>
          <w:szCs w:val="28"/>
        </w:rPr>
      </w:pPr>
      <w:r w:rsidRPr="00562035">
        <w:rPr>
          <w:color w:val="000000"/>
          <w:sz w:val="28"/>
          <w:szCs w:val="28"/>
        </w:rPr>
        <w:t>-</w:t>
      </w:r>
      <w:r w:rsidRPr="00562035">
        <w:rPr>
          <w:sz w:val="28"/>
          <w:szCs w:val="28"/>
        </w:rPr>
        <w:t xml:space="preserve">Управление образованием Администрации </w:t>
      </w:r>
      <w:proofErr w:type="spellStart"/>
      <w:r w:rsidRPr="00562035">
        <w:rPr>
          <w:sz w:val="28"/>
          <w:szCs w:val="28"/>
        </w:rPr>
        <w:t>Овюрского</w:t>
      </w:r>
      <w:proofErr w:type="spellEnd"/>
      <w:r w:rsidRPr="00562035">
        <w:rPr>
          <w:sz w:val="28"/>
          <w:szCs w:val="28"/>
        </w:rPr>
        <w:t xml:space="preserve"> </w:t>
      </w:r>
      <w:proofErr w:type="spellStart"/>
      <w:r w:rsidRPr="00562035">
        <w:rPr>
          <w:sz w:val="28"/>
          <w:szCs w:val="28"/>
        </w:rPr>
        <w:t>кожууна</w:t>
      </w:r>
      <w:proofErr w:type="spellEnd"/>
      <w:r w:rsidRPr="00562035">
        <w:rPr>
          <w:sz w:val="28"/>
          <w:szCs w:val="28"/>
        </w:rPr>
        <w:t xml:space="preserve"> Республики Тыва: увеличение на сумму 1899,47 тыс. рублей на выплату заработной платы;</w:t>
      </w:r>
    </w:p>
    <w:p w:rsidR="00562035" w:rsidRPr="00562035" w:rsidRDefault="00562035" w:rsidP="00562035">
      <w:pPr>
        <w:shd w:val="clear" w:color="auto" w:fill="FFFFFF"/>
        <w:spacing w:line="360" w:lineRule="auto"/>
        <w:ind w:firstLine="709"/>
        <w:jc w:val="both"/>
        <w:textAlignment w:val="baseline"/>
        <w:rPr>
          <w:sz w:val="28"/>
          <w:szCs w:val="28"/>
        </w:rPr>
      </w:pPr>
      <w:r w:rsidRPr="00562035">
        <w:rPr>
          <w:sz w:val="28"/>
          <w:szCs w:val="28"/>
        </w:rPr>
        <w:t>-Хурал представителей муниципального района «</w:t>
      </w:r>
      <w:proofErr w:type="spellStart"/>
      <w:r w:rsidRPr="00562035">
        <w:rPr>
          <w:sz w:val="28"/>
          <w:szCs w:val="28"/>
        </w:rPr>
        <w:t>Овюрский</w:t>
      </w:r>
      <w:proofErr w:type="spellEnd"/>
      <w:r w:rsidRPr="00562035">
        <w:rPr>
          <w:sz w:val="28"/>
          <w:szCs w:val="28"/>
        </w:rPr>
        <w:t xml:space="preserve"> </w:t>
      </w:r>
      <w:proofErr w:type="spellStart"/>
      <w:r w:rsidRPr="00562035">
        <w:rPr>
          <w:sz w:val="28"/>
          <w:szCs w:val="28"/>
        </w:rPr>
        <w:t>кожуун</w:t>
      </w:r>
      <w:proofErr w:type="spellEnd"/>
      <w:r w:rsidRPr="00562035">
        <w:rPr>
          <w:sz w:val="28"/>
          <w:szCs w:val="28"/>
        </w:rPr>
        <w:t>» Республики Тыва: увеличение на сумму 344,99 тыс. рублей на выплату заработной платы;</w:t>
      </w:r>
    </w:p>
    <w:p w:rsidR="00562035" w:rsidRPr="00562035" w:rsidRDefault="00562035" w:rsidP="00562035">
      <w:pPr>
        <w:shd w:val="clear" w:color="auto" w:fill="FFFFFF"/>
        <w:spacing w:line="360" w:lineRule="auto"/>
        <w:ind w:firstLine="709"/>
        <w:jc w:val="both"/>
        <w:textAlignment w:val="baseline"/>
        <w:rPr>
          <w:sz w:val="28"/>
          <w:szCs w:val="28"/>
        </w:rPr>
      </w:pPr>
      <w:r w:rsidRPr="00562035">
        <w:rPr>
          <w:sz w:val="28"/>
          <w:szCs w:val="28"/>
        </w:rPr>
        <w:t xml:space="preserve">-Контрольно - счетный орган муниципального района </w:t>
      </w:r>
      <w:proofErr w:type="spellStart"/>
      <w:r w:rsidRPr="00562035">
        <w:rPr>
          <w:sz w:val="28"/>
          <w:szCs w:val="28"/>
        </w:rPr>
        <w:t>Овюрский</w:t>
      </w:r>
      <w:proofErr w:type="spellEnd"/>
      <w:r w:rsidRPr="00562035">
        <w:rPr>
          <w:sz w:val="28"/>
          <w:szCs w:val="28"/>
        </w:rPr>
        <w:t xml:space="preserve"> </w:t>
      </w:r>
      <w:proofErr w:type="spellStart"/>
      <w:r w:rsidRPr="00562035">
        <w:rPr>
          <w:sz w:val="28"/>
          <w:szCs w:val="28"/>
        </w:rPr>
        <w:t>кожуун</w:t>
      </w:r>
      <w:proofErr w:type="spellEnd"/>
      <w:r w:rsidRPr="00562035">
        <w:rPr>
          <w:sz w:val="28"/>
          <w:szCs w:val="28"/>
        </w:rPr>
        <w:t xml:space="preserve"> Республики Тыва: увеличение на 104,54 тыс. рублей на выплату заработной платы;</w:t>
      </w:r>
    </w:p>
    <w:p w:rsidR="00562035" w:rsidRPr="00562035" w:rsidRDefault="00562035" w:rsidP="00562035">
      <w:pPr>
        <w:shd w:val="clear" w:color="auto" w:fill="FFFFFF"/>
        <w:spacing w:line="360" w:lineRule="auto"/>
        <w:ind w:firstLine="709"/>
        <w:jc w:val="both"/>
        <w:textAlignment w:val="baseline"/>
        <w:rPr>
          <w:sz w:val="28"/>
          <w:szCs w:val="28"/>
        </w:rPr>
      </w:pPr>
      <w:r w:rsidRPr="00562035">
        <w:rPr>
          <w:sz w:val="28"/>
          <w:szCs w:val="28"/>
        </w:rPr>
        <w:t>-Администрация муниципального района "</w:t>
      </w:r>
      <w:proofErr w:type="spellStart"/>
      <w:r w:rsidRPr="00562035">
        <w:rPr>
          <w:sz w:val="28"/>
          <w:szCs w:val="28"/>
        </w:rPr>
        <w:t>Овюрский</w:t>
      </w:r>
      <w:proofErr w:type="spellEnd"/>
      <w:r w:rsidRPr="00562035">
        <w:rPr>
          <w:sz w:val="28"/>
          <w:szCs w:val="28"/>
        </w:rPr>
        <w:t xml:space="preserve"> </w:t>
      </w:r>
      <w:proofErr w:type="spellStart"/>
      <w:r w:rsidRPr="00562035">
        <w:rPr>
          <w:sz w:val="28"/>
          <w:szCs w:val="28"/>
        </w:rPr>
        <w:t>кожуун</w:t>
      </w:r>
      <w:proofErr w:type="spellEnd"/>
      <w:r w:rsidRPr="00562035">
        <w:rPr>
          <w:sz w:val="28"/>
          <w:szCs w:val="28"/>
        </w:rPr>
        <w:t>" Республики Тыва: уменьшение на сумму 29397,99 тыс. рублей</w:t>
      </w:r>
      <w:r w:rsidRPr="00562035">
        <w:rPr>
          <w:bCs/>
          <w:color w:val="000000"/>
          <w:sz w:val="28"/>
          <w:szCs w:val="28"/>
          <w:bdr w:val="none" w:sz="0" w:space="0" w:color="auto" w:frame="1"/>
        </w:rPr>
        <w:t xml:space="preserve"> (уведомление от 24 декабря 2024 года № 04/395 уменьшение на сумму 34041,82 тыс. рублей),</w:t>
      </w:r>
      <w:r w:rsidRPr="00562035">
        <w:rPr>
          <w:bCs/>
          <w:sz w:val="28"/>
          <w:szCs w:val="28"/>
          <w:bdr w:val="none" w:sz="0" w:space="0" w:color="auto" w:frame="1"/>
        </w:rPr>
        <w:t xml:space="preserve"> увеличены расходы на фонд оплаты труда в сумме 4643,83 тыс. рублей;</w:t>
      </w:r>
    </w:p>
    <w:p w:rsidR="00562035" w:rsidRPr="00562035" w:rsidRDefault="00562035" w:rsidP="00562035">
      <w:pPr>
        <w:shd w:val="clear" w:color="auto" w:fill="FFFFFF"/>
        <w:spacing w:line="360" w:lineRule="auto"/>
        <w:ind w:firstLine="709"/>
        <w:jc w:val="both"/>
        <w:textAlignment w:val="baseline"/>
        <w:rPr>
          <w:sz w:val="28"/>
          <w:szCs w:val="28"/>
        </w:rPr>
      </w:pPr>
      <w:r w:rsidRPr="00562035">
        <w:rPr>
          <w:sz w:val="28"/>
          <w:szCs w:val="28"/>
        </w:rPr>
        <w:lastRenderedPageBreak/>
        <w:t xml:space="preserve">-Финансовое управление Администрации </w:t>
      </w:r>
      <w:proofErr w:type="spellStart"/>
      <w:r w:rsidRPr="00562035">
        <w:rPr>
          <w:sz w:val="28"/>
          <w:szCs w:val="28"/>
        </w:rPr>
        <w:t>Овюрского</w:t>
      </w:r>
      <w:proofErr w:type="spellEnd"/>
      <w:r w:rsidRPr="00562035">
        <w:rPr>
          <w:sz w:val="28"/>
          <w:szCs w:val="28"/>
        </w:rPr>
        <w:t xml:space="preserve"> </w:t>
      </w:r>
      <w:proofErr w:type="spellStart"/>
      <w:r w:rsidRPr="00562035">
        <w:rPr>
          <w:sz w:val="28"/>
          <w:szCs w:val="28"/>
        </w:rPr>
        <w:t>кожууна</w:t>
      </w:r>
      <w:proofErr w:type="spellEnd"/>
      <w:r w:rsidRPr="00562035">
        <w:rPr>
          <w:sz w:val="28"/>
          <w:szCs w:val="28"/>
        </w:rPr>
        <w:t xml:space="preserve"> Республики Тыва: увеличение на сумму 2465,56 тыс. рублей. </w:t>
      </w:r>
      <w:proofErr w:type="gramStart"/>
      <w:r w:rsidRPr="00562035">
        <w:rPr>
          <w:sz w:val="28"/>
          <w:szCs w:val="28"/>
        </w:rPr>
        <w:t xml:space="preserve">Из них по разделу 1401 увеличены расходы на заработную плату в сумме 1139,17 тыс. рублей, по разделу 1403 увеличены расходы на сумму 316,2 тыс. рублей: на хозяйственные расходы  с. </w:t>
      </w:r>
      <w:proofErr w:type="spellStart"/>
      <w:r w:rsidRPr="00562035">
        <w:rPr>
          <w:sz w:val="28"/>
          <w:szCs w:val="28"/>
        </w:rPr>
        <w:t>Саглы</w:t>
      </w:r>
      <w:proofErr w:type="spellEnd"/>
      <w:r w:rsidRPr="00562035">
        <w:rPr>
          <w:sz w:val="28"/>
          <w:szCs w:val="28"/>
        </w:rPr>
        <w:t xml:space="preserve">  в размере 50 тыс. рублей, на приобретение строительных товаров с. </w:t>
      </w:r>
      <w:proofErr w:type="spellStart"/>
      <w:r w:rsidRPr="00562035">
        <w:rPr>
          <w:sz w:val="28"/>
          <w:szCs w:val="28"/>
        </w:rPr>
        <w:t>Солчур</w:t>
      </w:r>
      <w:proofErr w:type="spellEnd"/>
      <w:r w:rsidRPr="00562035">
        <w:rPr>
          <w:sz w:val="28"/>
          <w:szCs w:val="28"/>
        </w:rPr>
        <w:t xml:space="preserve"> в размере 266,2 тыс. рублей за счет сокращения расходов в других учреждениях</w:t>
      </w:r>
      <w:r w:rsidRPr="00562035">
        <w:rPr>
          <w:bCs/>
          <w:sz w:val="28"/>
          <w:szCs w:val="28"/>
          <w:bdr w:val="none" w:sz="0" w:space="0" w:color="auto" w:frame="1"/>
        </w:rPr>
        <w:t>.</w:t>
      </w:r>
      <w:proofErr w:type="gramEnd"/>
    </w:p>
    <w:p w:rsidR="00562035" w:rsidRPr="00562035" w:rsidRDefault="00562035" w:rsidP="00562035">
      <w:pPr>
        <w:shd w:val="clear" w:color="auto" w:fill="FFFFFF"/>
        <w:spacing w:line="360" w:lineRule="auto"/>
        <w:ind w:firstLine="709"/>
        <w:jc w:val="both"/>
        <w:textAlignment w:val="baseline"/>
        <w:rPr>
          <w:sz w:val="28"/>
          <w:szCs w:val="28"/>
        </w:rPr>
      </w:pPr>
      <w:r w:rsidRPr="00562035">
        <w:rPr>
          <w:sz w:val="28"/>
          <w:szCs w:val="28"/>
        </w:rPr>
        <w:t xml:space="preserve"> </w:t>
      </w:r>
    </w:p>
    <w:p w:rsidR="00562035" w:rsidRPr="00562035" w:rsidRDefault="00562035" w:rsidP="00562035">
      <w:pPr>
        <w:shd w:val="clear" w:color="auto" w:fill="FFFFFF"/>
        <w:spacing w:line="360" w:lineRule="auto"/>
        <w:ind w:firstLine="709"/>
        <w:jc w:val="both"/>
        <w:textAlignment w:val="baseline"/>
        <w:rPr>
          <w:sz w:val="28"/>
          <w:szCs w:val="28"/>
        </w:rPr>
      </w:pPr>
    </w:p>
    <w:p w:rsidR="00562035" w:rsidRPr="00562035" w:rsidRDefault="00562035" w:rsidP="00562035">
      <w:pPr>
        <w:shd w:val="clear" w:color="auto" w:fill="FFFFFF"/>
        <w:spacing w:line="360" w:lineRule="auto"/>
        <w:jc w:val="both"/>
        <w:textAlignment w:val="baseline"/>
        <w:rPr>
          <w:color w:val="000000"/>
          <w:sz w:val="28"/>
          <w:szCs w:val="28"/>
        </w:rPr>
      </w:pPr>
    </w:p>
    <w:p w:rsidR="00562035" w:rsidRPr="00562035" w:rsidRDefault="00562035" w:rsidP="00562035">
      <w:pPr>
        <w:shd w:val="clear" w:color="auto" w:fill="FFFFFF"/>
        <w:spacing w:line="360" w:lineRule="auto"/>
        <w:jc w:val="both"/>
        <w:textAlignment w:val="baseline"/>
        <w:rPr>
          <w:color w:val="000000"/>
          <w:sz w:val="28"/>
          <w:szCs w:val="28"/>
        </w:rPr>
      </w:pPr>
      <w:r w:rsidRPr="00562035">
        <w:rPr>
          <w:color w:val="000000"/>
          <w:sz w:val="28"/>
          <w:szCs w:val="28"/>
        </w:rPr>
        <w:t xml:space="preserve">Начальник </w:t>
      </w:r>
    </w:p>
    <w:p w:rsidR="00562035" w:rsidRPr="00562035" w:rsidRDefault="00562035" w:rsidP="00562035">
      <w:pPr>
        <w:shd w:val="clear" w:color="auto" w:fill="FFFFFF"/>
        <w:spacing w:line="360" w:lineRule="auto"/>
        <w:jc w:val="both"/>
        <w:textAlignment w:val="baseline"/>
        <w:rPr>
          <w:color w:val="000000"/>
          <w:sz w:val="28"/>
          <w:szCs w:val="28"/>
        </w:rPr>
      </w:pPr>
      <w:r w:rsidRPr="00562035">
        <w:rPr>
          <w:color w:val="000000"/>
          <w:sz w:val="28"/>
          <w:szCs w:val="28"/>
        </w:rPr>
        <w:t xml:space="preserve">финансового управления                                                                  С. А. </w:t>
      </w:r>
      <w:proofErr w:type="spellStart"/>
      <w:r w:rsidRPr="00562035">
        <w:rPr>
          <w:color w:val="000000"/>
          <w:sz w:val="28"/>
          <w:szCs w:val="28"/>
        </w:rPr>
        <w:t>Сат</w:t>
      </w:r>
      <w:proofErr w:type="spellEnd"/>
    </w:p>
    <w:p w:rsidR="00562035" w:rsidRPr="00562035" w:rsidRDefault="00562035" w:rsidP="00562035">
      <w:pPr>
        <w:shd w:val="clear" w:color="auto" w:fill="FFFFFF"/>
        <w:spacing w:line="360" w:lineRule="auto"/>
        <w:jc w:val="both"/>
        <w:textAlignment w:val="baseline"/>
        <w:rPr>
          <w:color w:val="000000"/>
          <w:sz w:val="20"/>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p>
    <w:p w:rsidR="00562035" w:rsidRPr="00562035" w:rsidRDefault="00562035" w:rsidP="00562035">
      <w:pPr>
        <w:shd w:val="clear" w:color="auto" w:fill="FFFFFF"/>
        <w:spacing w:line="276" w:lineRule="auto"/>
        <w:jc w:val="both"/>
        <w:textAlignment w:val="baseline"/>
        <w:rPr>
          <w:sz w:val="28"/>
          <w:szCs w:val="28"/>
        </w:rPr>
      </w:pPr>
      <w:bookmarkStart w:id="4" w:name="_GoBack"/>
      <w:bookmarkEnd w:id="4"/>
    </w:p>
    <w:p w:rsidR="00562035" w:rsidRPr="00562035" w:rsidRDefault="00562035" w:rsidP="00562035">
      <w:pPr>
        <w:shd w:val="clear" w:color="auto" w:fill="FFFFFF"/>
        <w:spacing w:line="276" w:lineRule="auto"/>
        <w:jc w:val="both"/>
        <w:textAlignment w:val="baseline"/>
        <w:rPr>
          <w:sz w:val="22"/>
          <w:szCs w:val="22"/>
        </w:rPr>
      </w:pPr>
      <w:proofErr w:type="spellStart"/>
      <w:r w:rsidRPr="00562035">
        <w:rPr>
          <w:sz w:val="22"/>
          <w:szCs w:val="22"/>
        </w:rPr>
        <w:t>исп</w:t>
      </w:r>
      <w:proofErr w:type="gramStart"/>
      <w:r w:rsidRPr="00562035">
        <w:rPr>
          <w:sz w:val="22"/>
          <w:szCs w:val="22"/>
        </w:rPr>
        <w:t>.н</w:t>
      </w:r>
      <w:proofErr w:type="gramEnd"/>
      <w:r w:rsidRPr="00562035">
        <w:rPr>
          <w:sz w:val="22"/>
          <w:szCs w:val="22"/>
        </w:rPr>
        <w:t>ачальник</w:t>
      </w:r>
      <w:proofErr w:type="spellEnd"/>
      <w:r w:rsidRPr="00562035">
        <w:rPr>
          <w:sz w:val="22"/>
          <w:szCs w:val="22"/>
        </w:rPr>
        <w:t xml:space="preserve"> бюджетного отдела</w:t>
      </w:r>
    </w:p>
    <w:p w:rsidR="00562035" w:rsidRPr="00EA4459" w:rsidRDefault="00562035" w:rsidP="00EA4459">
      <w:pPr>
        <w:shd w:val="clear" w:color="auto" w:fill="FFFFFF"/>
        <w:spacing w:line="276" w:lineRule="auto"/>
        <w:jc w:val="both"/>
        <w:textAlignment w:val="baseline"/>
        <w:rPr>
          <w:color w:val="000000"/>
        </w:rPr>
      </w:pPr>
      <w:proofErr w:type="spellStart"/>
      <w:r w:rsidRPr="00562035">
        <w:rPr>
          <w:sz w:val="22"/>
          <w:szCs w:val="22"/>
        </w:rPr>
        <w:t>С.К.Донгак</w:t>
      </w:r>
      <w:proofErr w:type="spellEnd"/>
    </w:p>
    <w:sectPr w:rsidR="00562035" w:rsidRPr="00EA4459" w:rsidSect="00610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D8B"/>
    <w:multiLevelType w:val="hybridMultilevel"/>
    <w:tmpl w:val="D8969182"/>
    <w:lvl w:ilvl="0" w:tplc="82A8DC22">
      <w:start w:val="1"/>
      <w:numFmt w:val="decimal"/>
      <w:lvlText w:val="%1)"/>
      <w:lvlJc w:val="left"/>
      <w:pPr>
        <w:ind w:left="930" w:hanging="3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37C39"/>
    <w:rsid w:val="000000FE"/>
    <w:rsid w:val="000159C0"/>
    <w:rsid w:val="00016539"/>
    <w:rsid w:val="00020ADB"/>
    <w:rsid w:val="000357AA"/>
    <w:rsid w:val="00045829"/>
    <w:rsid w:val="000463C9"/>
    <w:rsid w:val="000634A0"/>
    <w:rsid w:val="00072109"/>
    <w:rsid w:val="0007655F"/>
    <w:rsid w:val="00086C2E"/>
    <w:rsid w:val="00090198"/>
    <w:rsid w:val="0009780B"/>
    <w:rsid w:val="000A08F5"/>
    <w:rsid w:val="000C27A0"/>
    <w:rsid w:val="000C75F7"/>
    <w:rsid w:val="000D254E"/>
    <w:rsid w:val="000E3011"/>
    <w:rsid w:val="000F2680"/>
    <w:rsid w:val="00112B97"/>
    <w:rsid w:val="0011528B"/>
    <w:rsid w:val="0012051C"/>
    <w:rsid w:val="001421B2"/>
    <w:rsid w:val="001427F2"/>
    <w:rsid w:val="0014465C"/>
    <w:rsid w:val="00150F13"/>
    <w:rsid w:val="00174CC6"/>
    <w:rsid w:val="00182CC0"/>
    <w:rsid w:val="00187078"/>
    <w:rsid w:val="00194958"/>
    <w:rsid w:val="001C3BC7"/>
    <w:rsid w:val="001C7FC1"/>
    <w:rsid w:val="001D1C9F"/>
    <w:rsid w:val="002048DA"/>
    <w:rsid w:val="00245BE7"/>
    <w:rsid w:val="00267CD3"/>
    <w:rsid w:val="00271A41"/>
    <w:rsid w:val="00281F60"/>
    <w:rsid w:val="002B1C64"/>
    <w:rsid w:val="002D5F04"/>
    <w:rsid w:val="002E1E63"/>
    <w:rsid w:val="002F5EC8"/>
    <w:rsid w:val="002F6BDA"/>
    <w:rsid w:val="00341DE2"/>
    <w:rsid w:val="0034697C"/>
    <w:rsid w:val="00364BD9"/>
    <w:rsid w:val="003D4637"/>
    <w:rsid w:val="003E21C9"/>
    <w:rsid w:val="003E44F0"/>
    <w:rsid w:val="00403765"/>
    <w:rsid w:val="0040653C"/>
    <w:rsid w:val="00413ACF"/>
    <w:rsid w:val="004235A7"/>
    <w:rsid w:val="004271A7"/>
    <w:rsid w:val="00435061"/>
    <w:rsid w:val="004359E5"/>
    <w:rsid w:val="00437DEF"/>
    <w:rsid w:val="0044150D"/>
    <w:rsid w:val="004476FA"/>
    <w:rsid w:val="00466E83"/>
    <w:rsid w:val="00471898"/>
    <w:rsid w:val="00481B68"/>
    <w:rsid w:val="00485DAE"/>
    <w:rsid w:val="004A4814"/>
    <w:rsid w:val="004B1476"/>
    <w:rsid w:val="004C6CCD"/>
    <w:rsid w:val="004D45E6"/>
    <w:rsid w:val="004E2CD1"/>
    <w:rsid w:val="004E3F5C"/>
    <w:rsid w:val="004E5CD2"/>
    <w:rsid w:val="004F0335"/>
    <w:rsid w:val="0050384C"/>
    <w:rsid w:val="00504CD2"/>
    <w:rsid w:val="00510847"/>
    <w:rsid w:val="00511CF6"/>
    <w:rsid w:val="005237CC"/>
    <w:rsid w:val="00556012"/>
    <w:rsid w:val="00557A2F"/>
    <w:rsid w:val="00562035"/>
    <w:rsid w:val="005668E4"/>
    <w:rsid w:val="005A60BD"/>
    <w:rsid w:val="005A73F4"/>
    <w:rsid w:val="005B7EA5"/>
    <w:rsid w:val="005D0AC4"/>
    <w:rsid w:val="005D77D1"/>
    <w:rsid w:val="005E18AB"/>
    <w:rsid w:val="005F5D53"/>
    <w:rsid w:val="006073F6"/>
    <w:rsid w:val="00610969"/>
    <w:rsid w:val="0063114F"/>
    <w:rsid w:val="00667C70"/>
    <w:rsid w:val="0067486C"/>
    <w:rsid w:val="00674899"/>
    <w:rsid w:val="00680B0D"/>
    <w:rsid w:val="00692FCB"/>
    <w:rsid w:val="006A7A68"/>
    <w:rsid w:val="006B16D7"/>
    <w:rsid w:val="006C0602"/>
    <w:rsid w:val="006E1784"/>
    <w:rsid w:val="006E693C"/>
    <w:rsid w:val="006E7246"/>
    <w:rsid w:val="006F2801"/>
    <w:rsid w:val="00712E16"/>
    <w:rsid w:val="007149F8"/>
    <w:rsid w:val="00731BAE"/>
    <w:rsid w:val="00764EA9"/>
    <w:rsid w:val="00771725"/>
    <w:rsid w:val="00772543"/>
    <w:rsid w:val="007A771A"/>
    <w:rsid w:val="007C5FE9"/>
    <w:rsid w:val="007D170D"/>
    <w:rsid w:val="007D53FC"/>
    <w:rsid w:val="007D62C6"/>
    <w:rsid w:val="007E2A20"/>
    <w:rsid w:val="007F1B07"/>
    <w:rsid w:val="007F6BE9"/>
    <w:rsid w:val="00810E14"/>
    <w:rsid w:val="00817047"/>
    <w:rsid w:val="00820598"/>
    <w:rsid w:val="008239B0"/>
    <w:rsid w:val="00831182"/>
    <w:rsid w:val="00836267"/>
    <w:rsid w:val="008416ED"/>
    <w:rsid w:val="00844D82"/>
    <w:rsid w:val="00844DE9"/>
    <w:rsid w:val="00864824"/>
    <w:rsid w:val="0086606C"/>
    <w:rsid w:val="00885C6E"/>
    <w:rsid w:val="008A087C"/>
    <w:rsid w:val="008A495C"/>
    <w:rsid w:val="008C6565"/>
    <w:rsid w:val="008D5FC4"/>
    <w:rsid w:val="008F1174"/>
    <w:rsid w:val="008F7846"/>
    <w:rsid w:val="0090158C"/>
    <w:rsid w:val="0091689F"/>
    <w:rsid w:val="00976F1B"/>
    <w:rsid w:val="00985AEA"/>
    <w:rsid w:val="009B3C79"/>
    <w:rsid w:val="009C201C"/>
    <w:rsid w:val="009F1CA3"/>
    <w:rsid w:val="009F2106"/>
    <w:rsid w:val="00A258B2"/>
    <w:rsid w:val="00A27167"/>
    <w:rsid w:val="00A374C3"/>
    <w:rsid w:val="00A40518"/>
    <w:rsid w:val="00A52EB7"/>
    <w:rsid w:val="00A5637E"/>
    <w:rsid w:val="00A5653C"/>
    <w:rsid w:val="00A625F3"/>
    <w:rsid w:val="00A766E4"/>
    <w:rsid w:val="00A878CE"/>
    <w:rsid w:val="00A94057"/>
    <w:rsid w:val="00AB045F"/>
    <w:rsid w:val="00B037FF"/>
    <w:rsid w:val="00B06F7A"/>
    <w:rsid w:val="00B25F28"/>
    <w:rsid w:val="00B349AD"/>
    <w:rsid w:val="00B43CD8"/>
    <w:rsid w:val="00B60C6D"/>
    <w:rsid w:val="00B675FB"/>
    <w:rsid w:val="00B83206"/>
    <w:rsid w:val="00B96DF7"/>
    <w:rsid w:val="00BC18B3"/>
    <w:rsid w:val="00BD7954"/>
    <w:rsid w:val="00BE652E"/>
    <w:rsid w:val="00BE74F3"/>
    <w:rsid w:val="00BF69E3"/>
    <w:rsid w:val="00C13DAE"/>
    <w:rsid w:val="00C2386E"/>
    <w:rsid w:val="00C342F4"/>
    <w:rsid w:val="00C4292D"/>
    <w:rsid w:val="00C516CA"/>
    <w:rsid w:val="00C65C19"/>
    <w:rsid w:val="00C66D0C"/>
    <w:rsid w:val="00C85FDE"/>
    <w:rsid w:val="00CA235B"/>
    <w:rsid w:val="00CA3EE3"/>
    <w:rsid w:val="00CB782C"/>
    <w:rsid w:val="00CC3B32"/>
    <w:rsid w:val="00CD2A8B"/>
    <w:rsid w:val="00CD3E92"/>
    <w:rsid w:val="00CE09FF"/>
    <w:rsid w:val="00CE2C96"/>
    <w:rsid w:val="00D06D35"/>
    <w:rsid w:val="00D12239"/>
    <w:rsid w:val="00D21ADE"/>
    <w:rsid w:val="00D241E9"/>
    <w:rsid w:val="00D25CA1"/>
    <w:rsid w:val="00D37C39"/>
    <w:rsid w:val="00D45EF8"/>
    <w:rsid w:val="00D609A7"/>
    <w:rsid w:val="00D654B9"/>
    <w:rsid w:val="00D716A5"/>
    <w:rsid w:val="00D84CDF"/>
    <w:rsid w:val="00D929DC"/>
    <w:rsid w:val="00DC2BAB"/>
    <w:rsid w:val="00DD3650"/>
    <w:rsid w:val="00DD518D"/>
    <w:rsid w:val="00DD7888"/>
    <w:rsid w:val="00DE596D"/>
    <w:rsid w:val="00E03475"/>
    <w:rsid w:val="00E03976"/>
    <w:rsid w:val="00E043DE"/>
    <w:rsid w:val="00E15E25"/>
    <w:rsid w:val="00E172C0"/>
    <w:rsid w:val="00E212F3"/>
    <w:rsid w:val="00E32F58"/>
    <w:rsid w:val="00E4781C"/>
    <w:rsid w:val="00E5520D"/>
    <w:rsid w:val="00E63C27"/>
    <w:rsid w:val="00E90540"/>
    <w:rsid w:val="00EA1C68"/>
    <w:rsid w:val="00EA4459"/>
    <w:rsid w:val="00EC272D"/>
    <w:rsid w:val="00EC2EA2"/>
    <w:rsid w:val="00ED2E86"/>
    <w:rsid w:val="00F029FB"/>
    <w:rsid w:val="00F06DCC"/>
    <w:rsid w:val="00F17D50"/>
    <w:rsid w:val="00F25C42"/>
    <w:rsid w:val="00F31985"/>
    <w:rsid w:val="00F326C4"/>
    <w:rsid w:val="00F36941"/>
    <w:rsid w:val="00F5136B"/>
    <w:rsid w:val="00F61527"/>
    <w:rsid w:val="00F6314E"/>
    <w:rsid w:val="00F822D6"/>
    <w:rsid w:val="00F946D6"/>
    <w:rsid w:val="00F94FB0"/>
    <w:rsid w:val="00FA4FBE"/>
    <w:rsid w:val="00FB5DE9"/>
    <w:rsid w:val="00FE5344"/>
    <w:rsid w:val="00FE6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A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uiPriority w:val="99"/>
    <w:rsid w:val="004235A7"/>
    <w:pPr>
      <w:autoSpaceDE w:val="0"/>
      <w:autoSpaceDN w:val="0"/>
      <w:adjustRightInd w:val="0"/>
    </w:pPr>
    <w:rPr>
      <w:rFonts w:ascii="Courier New" w:hAnsi="Courier New"/>
      <w:sz w:val="22"/>
      <w:szCs w:val="22"/>
    </w:rPr>
  </w:style>
  <w:style w:type="character" w:customStyle="1" w:styleId="ConsNonformat0">
    <w:name w:val="ConsNonformat Знак"/>
    <w:link w:val="ConsNonformat"/>
    <w:uiPriority w:val="99"/>
    <w:locked/>
    <w:rsid w:val="004235A7"/>
    <w:rPr>
      <w:rFonts w:ascii="Courier New" w:hAnsi="Courier New"/>
      <w:sz w:val="22"/>
      <w:lang w:eastAsia="ru-RU"/>
    </w:rPr>
  </w:style>
  <w:style w:type="paragraph" w:styleId="a3">
    <w:name w:val="Document Map"/>
    <w:basedOn w:val="a"/>
    <w:link w:val="a4"/>
    <w:uiPriority w:val="99"/>
    <w:semiHidden/>
    <w:rsid w:val="00245BE7"/>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sid w:val="00712E16"/>
    <w:rPr>
      <w:rFonts w:ascii="Times New Roman" w:hAnsi="Times New Roman" w:cs="Times New Roman"/>
      <w:sz w:val="2"/>
    </w:rPr>
  </w:style>
  <w:style w:type="paragraph" w:styleId="a5">
    <w:name w:val="Balloon Text"/>
    <w:basedOn w:val="a"/>
    <w:link w:val="a6"/>
    <w:uiPriority w:val="99"/>
    <w:semiHidden/>
    <w:unhideWhenUsed/>
    <w:rsid w:val="005A73F4"/>
    <w:rPr>
      <w:rFonts w:ascii="Tahoma" w:hAnsi="Tahoma" w:cs="Tahoma"/>
      <w:sz w:val="16"/>
      <w:szCs w:val="16"/>
    </w:rPr>
  </w:style>
  <w:style w:type="character" w:customStyle="1" w:styleId="a6">
    <w:name w:val="Текст выноски Знак"/>
    <w:basedOn w:val="a0"/>
    <w:link w:val="a5"/>
    <w:uiPriority w:val="99"/>
    <w:semiHidden/>
    <w:rsid w:val="005A73F4"/>
    <w:rPr>
      <w:rFonts w:ascii="Tahoma" w:eastAsia="Times New Roman" w:hAnsi="Tahoma" w:cs="Tahoma"/>
      <w:sz w:val="16"/>
      <w:szCs w:val="16"/>
    </w:rPr>
  </w:style>
  <w:style w:type="character" w:styleId="a7">
    <w:name w:val="Hyperlink"/>
    <w:basedOn w:val="a0"/>
    <w:uiPriority w:val="99"/>
    <w:semiHidden/>
    <w:unhideWhenUsed/>
    <w:rsid w:val="00562035"/>
    <w:rPr>
      <w:color w:val="0000FF"/>
      <w:u w:val="single"/>
    </w:rPr>
  </w:style>
  <w:style w:type="character" w:styleId="a8">
    <w:name w:val="FollowedHyperlink"/>
    <w:basedOn w:val="a0"/>
    <w:uiPriority w:val="99"/>
    <w:semiHidden/>
    <w:unhideWhenUsed/>
    <w:rsid w:val="00562035"/>
    <w:rPr>
      <w:color w:val="800080"/>
      <w:u w:val="single"/>
    </w:rPr>
  </w:style>
  <w:style w:type="paragraph" w:customStyle="1" w:styleId="xl170">
    <w:name w:val="xl170"/>
    <w:basedOn w:val="a"/>
    <w:rsid w:val="00562035"/>
    <w:pPr>
      <w:spacing w:before="100" w:beforeAutospacing="1" w:after="100" w:afterAutospacing="1"/>
    </w:pPr>
  </w:style>
  <w:style w:type="paragraph" w:customStyle="1" w:styleId="xl171">
    <w:name w:val="xl171"/>
    <w:basedOn w:val="a"/>
    <w:rsid w:val="00562035"/>
    <w:pPr>
      <w:spacing w:before="100" w:beforeAutospacing="1" w:after="100" w:afterAutospacing="1"/>
    </w:pPr>
  </w:style>
  <w:style w:type="paragraph" w:customStyle="1" w:styleId="xl172">
    <w:name w:val="xl172"/>
    <w:basedOn w:val="a"/>
    <w:rsid w:val="00562035"/>
    <w:pPr>
      <w:spacing w:before="100" w:beforeAutospacing="1" w:after="100" w:afterAutospacing="1"/>
    </w:pPr>
  </w:style>
  <w:style w:type="paragraph" w:customStyle="1" w:styleId="xl173">
    <w:name w:val="xl173"/>
    <w:basedOn w:val="a"/>
    <w:rsid w:val="00562035"/>
    <w:pPr>
      <w:spacing w:before="100" w:beforeAutospacing="1" w:after="100" w:afterAutospacing="1"/>
      <w:textAlignment w:val="top"/>
    </w:pPr>
  </w:style>
  <w:style w:type="paragraph" w:customStyle="1" w:styleId="xl174">
    <w:name w:val="xl174"/>
    <w:basedOn w:val="a"/>
    <w:rsid w:val="00562035"/>
    <w:pPr>
      <w:spacing w:before="100" w:beforeAutospacing="1" w:after="100" w:afterAutospacing="1"/>
      <w:textAlignment w:val="top"/>
    </w:pPr>
  </w:style>
  <w:style w:type="paragraph" w:customStyle="1" w:styleId="xl175">
    <w:name w:val="xl175"/>
    <w:basedOn w:val="a"/>
    <w:rsid w:val="00562035"/>
    <w:pPr>
      <w:spacing w:before="100" w:beforeAutospacing="1" w:after="100" w:afterAutospacing="1"/>
      <w:textAlignment w:val="top"/>
    </w:pPr>
    <w:rPr>
      <w:b/>
      <w:bCs/>
    </w:rPr>
  </w:style>
  <w:style w:type="paragraph" w:customStyle="1" w:styleId="xl176">
    <w:name w:val="xl176"/>
    <w:basedOn w:val="a"/>
    <w:rsid w:val="00562035"/>
    <w:pPr>
      <w:spacing w:before="100" w:beforeAutospacing="1" w:after="100" w:afterAutospacing="1"/>
    </w:pPr>
  </w:style>
  <w:style w:type="paragraph" w:customStyle="1" w:styleId="xl177">
    <w:name w:val="xl177"/>
    <w:basedOn w:val="a"/>
    <w:rsid w:val="00562035"/>
    <w:pPr>
      <w:spacing w:before="100" w:beforeAutospacing="1" w:after="100" w:afterAutospacing="1"/>
    </w:pPr>
    <w:rPr>
      <w:b/>
      <w:bCs/>
    </w:rPr>
  </w:style>
  <w:style w:type="paragraph" w:customStyle="1" w:styleId="xl178">
    <w:name w:val="xl178"/>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9">
    <w:name w:val="xl179"/>
    <w:basedOn w:val="a"/>
    <w:rsid w:val="00562035"/>
    <w:pPr>
      <w:spacing w:before="100" w:beforeAutospacing="1" w:after="100" w:afterAutospacing="1"/>
    </w:pPr>
    <w:rPr>
      <w:b/>
      <w:bCs/>
    </w:rPr>
  </w:style>
  <w:style w:type="paragraph" w:customStyle="1" w:styleId="xl180">
    <w:name w:val="xl180"/>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82">
    <w:name w:val="xl182"/>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84">
    <w:name w:val="xl184"/>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85">
    <w:name w:val="xl185"/>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86">
    <w:name w:val="xl186"/>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7">
    <w:name w:val="xl187"/>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9">
    <w:name w:val="xl189"/>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90">
    <w:name w:val="xl190"/>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91">
    <w:name w:val="xl191"/>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92">
    <w:name w:val="xl192"/>
    <w:basedOn w:val="a"/>
    <w:rsid w:val="005620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93">
    <w:name w:val="xl193"/>
    <w:basedOn w:val="a"/>
    <w:rsid w:val="00562035"/>
    <w:pPr>
      <w:spacing w:before="100" w:beforeAutospacing="1" w:after="100" w:afterAutospacing="1"/>
      <w:jc w:val="center"/>
      <w:textAlignment w:val="top"/>
    </w:pPr>
    <w:rPr>
      <w:b/>
      <w:bCs/>
    </w:rPr>
  </w:style>
  <w:style w:type="paragraph" w:customStyle="1" w:styleId="xl194">
    <w:name w:val="xl194"/>
    <w:basedOn w:val="a"/>
    <w:rsid w:val="00562035"/>
    <w:pPr>
      <w:spacing w:before="100" w:beforeAutospacing="1" w:after="100" w:afterAutospacing="1"/>
      <w:jc w:val="right"/>
      <w:textAlignment w:val="top"/>
    </w:pPr>
  </w:style>
  <w:style w:type="paragraph" w:customStyle="1" w:styleId="xl195">
    <w:name w:val="xl195"/>
    <w:basedOn w:val="a"/>
    <w:rsid w:val="00562035"/>
    <w:pPr>
      <w:spacing w:before="100" w:beforeAutospacing="1" w:after="100" w:afterAutospacing="1"/>
      <w:jc w:val="right"/>
    </w:pPr>
  </w:style>
  <w:style w:type="paragraph" w:customStyle="1" w:styleId="xl196">
    <w:name w:val="xl196"/>
    <w:basedOn w:val="a"/>
    <w:rsid w:val="00562035"/>
    <w:pPr>
      <w:spacing w:before="100" w:beforeAutospacing="1" w:after="100" w:afterAutospacing="1"/>
      <w:jc w:val="center"/>
      <w:textAlignment w:val="top"/>
    </w:pPr>
    <w:rPr>
      <w:b/>
      <w:bCs/>
    </w:rPr>
  </w:style>
  <w:style w:type="paragraph" w:customStyle="1" w:styleId="xl197">
    <w:name w:val="xl197"/>
    <w:basedOn w:val="a"/>
    <w:rsid w:val="00562035"/>
    <w:pPr>
      <w:spacing w:before="100" w:beforeAutospacing="1" w:after="100" w:afterAutospacing="1"/>
      <w:jc w:val="right"/>
    </w:pPr>
  </w:style>
  <w:style w:type="table" w:styleId="a9">
    <w:name w:val="Table Grid"/>
    <w:basedOn w:val="a1"/>
    <w:uiPriority w:val="59"/>
    <w:locked/>
    <w:rsid w:val="005620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A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uiPriority w:val="99"/>
    <w:rsid w:val="004235A7"/>
    <w:pPr>
      <w:autoSpaceDE w:val="0"/>
      <w:autoSpaceDN w:val="0"/>
      <w:adjustRightInd w:val="0"/>
    </w:pPr>
    <w:rPr>
      <w:rFonts w:ascii="Courier New" w:hAnsi="Courier New"/>
      <w:sz w:val="22"/>
      <w:szCs w:val="22"/>
    </w:rPr>
  </w:style>
  <w:style w:type="character" w:customStyle="1" w:styleId="ConsNonformat0">
    <w:name w:val="ConsNonformat Знак"/>
    <w:link w:val="ConsNonformat"/>
    <w:uiPriority w:val="99"/>
    <w:locked/>
    <w:rsid w:val="004235A7"/>
    <w:rPr>
      <w:rFonts w:ascii="Courier New" w:hAnsi="Courier New"/>
      <w:sz w:val="22"/>
      <w:lang w:eastAsia="ru-RU"/>
    </w:rPr>
  </w:style>
  <w:style w:type="paragraph" w:styleId="a3">
    <w:name w:val="Document Map"/>
    <w:basedOn w:val="a"/>
    <w:link w:val="a4"/>
    <w:uiPriority w:val="99"/>
    <w:semiHidden/>
    <w:rsid w:val="00245BE7"/>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sid w:val="00712E16"/>
    <w:rPr>
      <w:rFonts w:ascii="Times New Roman" w:hAnsi="Times New Roman" w:cs="Times New Roman"/>
      <w:sz w:val="2"/>
    </w:rPr>
  </w:style>
  <w:style w:type="paragraph" w:styleId="a5">
    <w:name w:val="Balloon Text"/>
    <w:basedOn w:val="a"/>
    <w:link w:val="a6"/>
    <w:uiPriority w:val="99"/>
    <w:semiHidden/>
    <w:unhideWhenUsed/>
    <w:rsid w:val="005A73F4"/>
    <w:rPr>
      <w:rFonts w:ascii="Tahoma" w:hAnsi="Tahoma" w:cs="Tahoma"/>
      <w:sz w:val="16"/>
      <w:szCs w:val="16"/>
    </w:rPr>
  </w:style>
  <w:style w:type="character" w:customStyle="1" w:styleId="a6">
    <w:name w:val="Текст выноски Знак"/>
    <w:basedOn w:val="a0"/>
    <w:link w:val="a5"/>
    <w:uiPriority w:val="99"/>
    <w:semiHidden/>
    <w:rsid w:val="005A73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0888">
      <w:bodyDiv w:val="1"/>
      <w:marLeft w:val="0"/>
      <w:marRight w:val="0"/>
      <w:marTop w:val="0"/>
      <w:marBottom w:val="0"/>
      <w:divBdr>
        <w:top w:val="none" w:sz="0" w:space="0" w:color="auto"/>
        <w:left w:val="none" w:sz="0" w:space="0" w:color="auto"/>
        <w:bottom w:val="none" w:sz="0" w:space="0" w:color="auto"/>
        <w:right w:val="none" w:sz="0" w:space="0" w:color="auto"/>
      </w:divBdr>
    </w:div>
    <w:div w:id="338701345">
      <w:bodyDiv w:val="1"/>
      <w:marLeft w:val="0"/>
      <w:marRight w:val="0"/>
      <w:marTop w:val="0"/>
      <w:marBottom w:val="0"/>
      <w:divBdr>
        <w:top w:val="none" w:sz="0" w:space="0" w:color="auto"/>
        <w:left w:val="none" w:sz="0" w:space="0" w:color="auto"/>
        <w:bottom w:val="none" w:sz="0" w:space="0" w:color="auto"/>
        <w:right w:val="none" w:sz="0" w:space="0" w:color="auto"/>
      </w:divBdr>
    </w:div>
    <w:div w:id="371660535">
      <w:bodyDiv w:val="1"/>
      <w:marLeft w:val="0"/>
      <w:marRight w:val="0"/>
      <w:marTop w:val="0"/>
      <w:marBottom w:val="0"/>
      <w:divBdr>
        <w:top w:val="none" w:sz="0" w:space="0" w:color="auto"/>
        <w:left w:val="none" w:sz="0" w:space="0" w:color="auto"/>
        <w:bottom w:val="none" w:sz="0" w:space="0" w:color="auto"/>
        <w:right w:val="none" w:sz="0" w:space="0" w:color="auto"/>
      </w:divBdr>
    </w:div>
    <w:div w:id="515576178">
      <w:bodyDiv w:val="1"/>
      <w:marLeft w:val="0"/>
      <w:marRight w:val="0"/>
      <w:marTop w:val="0"/>
      <w:marBottom w:val="0"/>
      <w:divBdr>
        <w:top w:val="none" w:sz="0" w:space="0" w:color="auto"/>
        <w:left w:val="none" w:sz="0" w:space="0" w:color="auto"/>
        <w:bottom w:val="none" w:sz="0" w:space="0" w:color="auto"/>
        <w:right w:val="none" w:sz="0" w:space="0" w:color="auto"/>
      </w:divBdr>
    </w:div>
    <w:div w:id="693657580">
      <w:bodyDiv w:val="1"/>
      <w:marLeft w:val="0"/>
      <w:marRight w:val="0"/>
      <w:marTop w:val="0"/>
      <w:marBottom w:val="0"/>
      <w:divBdr>
        <w:top w:val="none" w:sz="0" w:space="0" w:color="auto"/>
        <w:left w:val="none" w:sz="0" w:space="0" w:color="auto"/>
        <w:bottom w:val="none" w:sz="0" w:space="0" w:color="auto"/>
        <w:right w:val="none" w:sz="0" w:space="0" w:color="auto"/>
      </w:divBdr>
    </w:div>
    <w:div w:id="1310552985">
      <w:bodyDiv w:val="1"/>
      <w:marLeft w:val="0"/>
      <w:marRight w:val="0"/>
      <w:marTop w:val="0"/>
      <w:marBottom w:val="0"/>
      <w:divBdr>
        <w:top w:val="none" w:sz="0" w:space="0" w:color="auto"/>
        <w:left w:val="none" w:sz="0" w:space="0" w:color="auto"/>
        <w:bottom w:val="none" w:sz="0" w:space="0" w:color="auto"/>
        <w:right w:val="none" w:sz="0" w:space="0" w:color="auto"/>
      </w:divBdr>
    </w:div>
    <w:div w:id="1431464472">
      <w:bodyDiv w:val="1"/>
      <w:marLeft w:val="0"/>
      <w:marRight w:val="0"/>
      <w:marTop w:val="0"/>
      <w:marBottom w:val="0"/>
      <w:divBdr>
        <w:top w:val="none" w:sz="0" w:space="0" w:color="auto"/>
        <w:left w:val="none" w:sz="0" w:space="0" w:color="auto"/>
        <w:bottom w:val="none" w:sz="0" w:space="0" w:color="auto"/>
        <w:right w:val="none" w:sz="0" w:space="0" w:color="auto"/>
      </w:divBdr>
    </w:div>
    <w:div w:id="1507668494">
      <w:bodyDiv w:val="1"/>
      <w:marLeft w:val="0"/>
      <w:marRight w:val="0"/>
      <w:marTop w:val="0"/>
      <w:marBottom w:val="0"/>
      <w:divBdr>
        <w:top w:val="none" w:sz="0" w:space="0" w:color="auto"/>
        <w:left w:val="none" w:sz="0" w:space="0" w:color="auto"/>
        <w:bottom w:val="none" w:sz="0" w:space="0" w:color="auto"/>
        <w:right w:val="none" w:sz="0" w:space="0" w:color="auto"/>
      </w:divBdr>
    </w:div>
    <w:div w:id="1624656012">
      <w:bodyDiv w:val="1"/>
      <w:marLeft w:val="0"/>
      <w:marRight w:val="0"/>
      <w:marTop w:val="0"/>
      <w:marBottom w:val="0"/>
      <w:divBdr>
        <w:top w:val="none" w:sz="0" w:space="0" w:color="auto"/>
        <w:left w:val="none" w:sz="0" w:space="0" w:color="auto"/>
        <w:bottom w:val="none" w:sz="0" w:space="0" w:color="auto"/>
        <w:right w:val="none" w:sz="0" w:space="0" w:color="auto"/>
      </w:divBdr>
    </w:div>
    <w:div w:id="1671526015">
      <w:bodyDiv w:val="1"/>
      <w:marLeft w:val="0"/>
      <w:marRight w:val="0"/>
      <w:marTop w:val="0"/>
      <w:marBottom w:val="0"/>
      <w:divBdr>
        <w:top w:val="none" w:sz="0" w:space="0" w:color="auto"/>
        <w:left w:val="none" w:sz="0" w:space="0" w:color="auto"/>
        <w:bottom w:val="none" w:sz="0" w:space="0" w:color="auto"/>
        <w:right w:val="none" w:sz="0" w:space="0" w:color="auto"/>
      </w:divBdr>
    </w:div>
    <w:div w:id="1734424851">
      <w:bodyDiv w:val="1"/>
      <w:marLeft w:val="0"/>
      <w:marRight w:val="0"/>
      <w:marTop w:val="0"/>
      <w:marBottom w:val="0"/>
      <w:divBdr>
        <w:top w:val="none" w:sz="0" w:space="0" w:color="auto"/>
        <w:left w:val="none" w:sz="0" w:space="0" w:color="auto"/>
        <w:bottom w:val="none" w:sz="0" w:space="0" w:color="auto"/>
        <w:right w:val="none" w:sz="0" w:space="0" w:color="auto"/>
      </w:divBdr>
    </w:div>
    <w:div w:id="1883012093">
      <w:bodyDiv w:val="1"/>
      <w:marLeft w:val="0"/>
      <w:marRight w:val="0"/>
      <w:marTop w:val="0"/>
      <w:marBottom w:val="0"/>
      <w:divBdr>
        <w:top w:val="none" w:sz="0" w:space="0" w:color="auto"/>
        <w:left w:val="none" w:sz="0" w:space="0" w:color="auto"/>
        <w:bottom w:val="none" w:sz="0" w:space="0" w:color="auto"/>
        <w:right w:val="none" w:sz="0" w:space="0" w:color="auto"/>
      </w:divBdr>
    </w:div>
    <w:div w:id="20754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34070</Words>
  <Characters>194202</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Бюджетник-2023</cp:lastModifiedBy>
  <cp:revision>45</cp:revision>
  <cp:lastPrinted>2025-01-16T05:03:00Z</cp:lastPrinted>
  <dcterms:created xsi:type="dcterms:W3CDTF">2024-01-11T03:50:00Z</dcterms:created>
  <dcterms:modified xsi:type="dcterms:W3CDTF">2025-01-21T11:10:00Z</dcterms:modified>
</cp:coreProperties>
</file>