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3" w:rsidRDefault="004E0033"/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383DB4" w:rsidTr="005D3EB7">
        <w:trPr>
          <w:cantSplit/>
          <w:trHeight w:val="2258"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383DB4" w:rsidRDefault="005D3EB7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0.25pt" o:ole="" fillcolor="window">
                  <v:imagedata r:id="rId9" o:title=""/>
                </v:shape>
                <o:OLEObject Type="Embed" ProgID="Word.Picture.8" ShapeID="_x0000_i1025" DrawAspect="Content" ObjectID="_1754899720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Овюрскогокожууна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с. Хандагайты</w:t>
            </w:r>
          </w:p>
        </w:tc>
      </w:tr>
    </w:tbl>
    <w:p w:rsidR="00D0788A" w:rsidRPr="00383DB4" w:rsidRDefault="00D0788A" w:rsidP="00383DB4">
      <w:pPr>
        <w:pStyle w:val="ad"/>
        <w:spacing w:line="360" w:lineRule="auto"/>
        <w:jc w:val="left"/>
        <w:rPr>
          <w:b w:val="0"/>
          <w:sz w:val="28"/>
          <w:szCs w:val="28"/>
          <w:u w:val="none"/>
        </w:rPr>
      </w:pP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3D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383DB4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3DB4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14081A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3DB4">
        <w:rPr>
          <w:rFonts w:ascii="Times New Roman" w:hAnsi="Times New Roman" w:cs="Times New Roman"/>
          <w:sz w:val="28"/>
          <w:szCs w:val="28"/>
        </w:rPr>
        <w:t xml:space="preserve">«Овюрский кожуун Республики Тыва» за </w:t>
      </w:r>
      <w:r w:rsidR="00341A13">
        <w:rPr>
          <w:rFonts w:ascii="Times New Roman" w:hAnsi="Times New Roman" w:cs="Times New Roman"/>
          <w:sz w:val="28"/>
          <w:szCs w:val="28"/>
          <w:lang w:val="ru-RU"/>
        </w:rPr>
        <w:t xml:space="preserve"> полугодие</w:t>
      </w:r>
      <w:r w:rsidR="00587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83DB4">
        <w:rPr>
          <w:rFonts w:ascii="Times New Roman" w:hAnsi="Times New Roman" w:cs="Times New Roman"/>
          <w:sz w:val="28"/>
          <w:szCs w:val="28"/>
        </w:rPr>
        <w:t>0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5515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3DB4">
        <w:rPr>
          <w:rFonts w:ascii="Times New Roman" w:hAnsi="Times New Roman" w:cs="Times New Roman"/>
          <w:sz w:val="28"/>
          <w:szCs w:val="28"/>
        </w:rPr>
        <w:t xml:space="preserve"> год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383DB4" w:rsidRDefault="00CF0ED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Pr="00383DB4" w:rsidRDefault="00D0788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proofErr w:type="gramStart"/>
      <w:r w:rsidRPr="00383DB4">
        <w:rPr>
          <w:sz w:val="28"/>
          <w:szCs w:val="28"/>
        </w:rPr>
        <w:t xml:space="preserve">Отчет об исполнении бюджета муниципального </w:t>
      </w:r>
      <w:r w:rsidRPr="00383DB4">
        <w:rPr>
          <w:sz w:val="28"/>
          <w:szCs w:val="28"/>
          <w:lang w:val="ru-RU"/>
        </w:rPr>
        <w:t>района «</w:t>
      </w:r>
      <w:proofErr w:type="spellStart"/>
      <w:r w:rsidRPr="00383DB4">
        <w:rPr>
          <w:sz w:val="28"/>
          <w:szCs w:val="28"/>
          <w:lang w:val="ru-RU"/>
        </w:rPr>
        <w:t>Овюрский</w:t>
      </w:r>
      <w:proofErr w:type="spellEnd"/>
      <w:r w:rsidRPr="00383DB4">
        <w:rPr>
          <w:sz w:val="28"/>
          <w:szCs w:val="28"/>
          <w:lang w:val="ru-RU"/>
        </w:rPr>
        <w:t xml:space="preserve"> </w:t>
      </w:r>
      <w:proofErr w:type="spellStart"/>
      <w:r w:rsidRPr="00383DB4">
        <w:rPr>
          <w:sz w:val="28"/>
          <w:szCs w:val="28"/>
          <w:lang w:val="ru-RU"/>
        </w:rPr>
        <w:t>кожуун</w:t>
      </w:r>
      <w:proofErr w:type="spellEnd"/>
      <w:r w:rsidRPr="00383DB4">
        <w:rPr>
          <w:sz w:val="28"/>
          <w:szCs w:val="28"/>
          <w:lang w:val="ru-RU"/>
        </w:rPr>
        <w:t xml:space="preserve">» Республики Тыва </w:t>
      </w:r>
      <w:r w:rsidR="00341A13">
        <w:rPr>
          <w:sz w:val="28"/>
          <w:szCs w:val="28"/>
        </w:rPr>
        <w:t>за</w:t>
      </w:r>
      <w:r w:rsidR="00481B02">
        <w:rPr>
          <w:sz w:val="28"/>
          <w:szCs w:val="28"/>
          <w:lang w:val="ru-RU"/>
        </w:rPr>
        <w:t xml:space="preserve"> </w:t>
      </w:r>
      <w:r w:rsidR="00341A13">
        <w:rPr>
          <w:sz w:val="28"/>
          <w:szCs w:val="28"/>
          <w:lang w:val="ru-RU"/>
        </w:rPr>
        <w:t xml:space="preserve"> полугод</w:t>
      </w:r>
      <w:r w:rsidR="007B607F">
        <w:rPr>
          <w:sz w:val="28"/>
          <w:szCs w:val="28"/>
          <w:lang w:val="ru-RU"/>
        </w:rPr>
        <w:t xml:space="preserve">ие </w:t>
      </w:r>
      <w:r w:rsidR="0055515C">
        <w:rPr>
          <w:sz w:val="28"/>
          <w:szCs w:val="28"/>
        </w:rPr>
        <w:t>202</w:t>
      </w:r>
      <w:r w:rsidR="0055515C">
        <w:rPr>
          <w:sz w:val="28"/>
          <w:szCs w:val="28"/>
          <w:lang w:val="ru-RU"/>
        </w:rPr>
        <w:t>3</w:t>
      </w:r>
      <w:r w:rsidR="0014081A">
        <w:rPr>
          <w:sz w:val="28"/>
          <w:szCs w:val="28"/>
        </w:rPr>
        <w:t xml:space="preserve"> года</w:t>
      </w:r>
      <w:r w:rsidR="005D3EB7">
        <w:rPr>
          <w:sz w:val="28"/>
          <w:szCs w:val="28"/>
          <w:lang w:val="ru-RU"/>
        </w:rPr>
        <w:t xml:space="preserve"> </w:t>
      </w:r>
      <w:r w:rsidRPr="00383DB4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 w:rsidRPr="00383DB4">
        <w:rPr>
          <w:sz w:val="28"/>
          <w:szCs w:val="28"/>
        </w:rPr>
        <w:t>финансирования дефицита бюджета</w:t>
      </w:r>
      <w:r w:rsidR="0026757F" w:rsidRPr="00383DB4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E4A91">
        <w:rPr>
          <w:sz w:val="28"/>
          <w:szCs w:val="28"/>
          <w:lang w:val="ru-RU"/>
        </w:rPr>
        <w:t>решения</w:t>
      </w:r>
      <w:r w:rsidR="0026757F" w:rsidRPr="00383DB4">
        <w:rPr>
          <w:sz w:val="28"/>
          <w:szCs w:val="28"/>
        </w:rPr>
        <w:t xml:space="preserve"> Хурала представителей муниципального района «Овюрский кожуун Республики </w:t>
      </w:r>
      <w:r w:rsidR="005D3EB7">
        <w:rPr>
          <w:sz w:val="28"/>
          <w:szCs w:val="28"/>
        </w:rPr>
        <w:t>Тыва» от 31 марта 2015г № 225 «</w:t>
      </w:r>
      <w:r w:rsidR="0026757F" w:rsidRPr="00383DB4">
        <w:rPr>
          <w:sz w:val="28"/>
          <w:szCs w:val="28"/>
        </w:rPr>
        <w:t xml:space="preserve">Об утверждении положения о бюджетном процессе </w:t>
      </w:r>
      <w:proofErr w:type="gramEnd"/>
      <w:r w:rsidR="0026757F" w:rsidRPr="00383DB4">
        <w:rPr>
          <w:sz w:val="28"/>
          <w:szCs w:val="28"/>
        </w:rPr>
        <w:t>муниципального района «Овюрский кожуун Республики Тыва»</w:t>
      </w:r>
      <w:r w:rsidR="0026757F" w:rsidRPr="00383DB4">
        <w:rPr>
          <w:sz w:val="28"/>
          <w:szCs w:val="28"/>
          <w:lang w:val="ru-RU"/>
        </w:rPr>
        <w:t xml:space="preserve">. </w:t>
      </w:r>
    </w:p>
    <w:p w:rsidR="0026757F" w:rsidRDefault="00481B02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="007B607F">
        <w:rPr>
          <w:sz w:val="28"/>
          <w:szCs w:val="28"/>
          <w:lang w:val="ru-RU"/>
        </w:rPr>
        <w:t xml:space="preserve"> полугодие</w:t>
      </w:r>
      <w:r w:rsidR="0055515C">
        <w:rPr>
          <w:sz w:val="28"/>
          <w:szCs w:val="28"/>
          <w:lang w:val="ru-RU"/>
        </w:rPr>
        <w:t xml:space="preserve"> 2023</w:t>
      </w:r>
      <w:r w:rsidR="0014081A">
        <w:rPr>
          <w:sz w:val="28"/>
          <w:szCs w:val="28"/>
          <w:lang w:val="ru-RU"/>
        </w:rPr>
        <w:t xml:space="preserve"> года </w:t>
      </w:r>
      <w:r w:rsidR="0026757F" w:rsidRPr="00383DB4">
        <w:rPr>
          <w:sz w:val="28"/>
          <w:szCs w:val="28"/>
          <w:lang w:val="ru-RU"/>
        </w:rPr>
        <w:t xml:space="preserve">бюджет муниципального района «Овюрский кожуун» Республики Тыва по доходам </w:t>
      </w:r>
      <w:r w:rsidR="00C85DF4" w:rsidRPr="00383DB4">
        <w:rPr>
          <w:sz w:val="28"/>
          <w:szCs w:val="28"/>
          <w:lang w:val="ru-RU"/>
        </w:rPr>
        <w:t xml:space="preserve">исполнен </w:t>
      </w:r>
      <w:r w:rsidR="00C85DF4">
        <w:rPr>
          <w:sz w:val="28"/>
          <w:szCs w:val="28"/>
          <w:lang w:val="ru-RU"/>
        </w:rPr>
        <w:t>в объеме</w:t>
      </w:r>
      <w:r w:rsidR="0026757F" w:rsidRPr="00383D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420038,</w:t>
      </w:r>
      <w:r w:rsidRPr="00481B02">
        <w:rPr>
          <w:sz w:val="28"/>
          <w:szCs w:val="28"/>
          <w:lang w:val="ru-RU"/>
        </w:rPr>
        <w:t>5</w:t>
      </w:r>
      <w:r w:rsidR="001E6328">
        <w:rPr>
          <w:sz w:val="28"/>
          <w:szCs w:val="28"/>
          <w:lang w:val="ru-RU"/>
        </w:rPr>
        <w:t xml:space="preserve"> </w:t>
      </w:r>
      <w:r w:rsidR="003A6FF6">
        <w:rPr>
          <w:sz w:val="28"/>
          <w:szCs w:val="28"/>
          <w:lang w:val="ru-RU"/>
        </w:rPr>
        <w:t>тыс. рублей, или на 64,5 процента к плану,</w:t>
      </w:r>
      <w:r w:rsidR="0026757F" w:rsidRPr="00383DB4">
        <w:rPr>
          <w:sz w:val="28"/>
          <w:szCs w:val="28"/>
          <w:lang w:val="ru-RU"/>
        </w:rPr>
        <w:t xml:space="preserve"> по расходам</w:t>
      </w:r>
      <w:r w:rsidR="003A6FF6">
        <w:rPr>
          <w:sz w:val="28"/>
          <w:szCs w:val="28"/>
          <w:lang w:val="ru-RU"/>
        </w:rPr>
        <w:t xml:space="preserve"> – в объеме</w:t>
      </w:r>
      <w:r w:rsidR="0026757F" w:rsidRPr="00383DB4">
        <w:rPr>
          <w:sz w:val="28"/>
          <w:szCs w:val="28"/>
          <w:lang w:val="ru-RU"/>
        </w:rPr>
        <w:t xml:space="preserve">  </w:t>
      </w:r>
      <w:r w:rsidR="006A704F">
        <w:rPr>
          <w:sz w:val="28"/>
          <w:szCs w:val="28"/>
          <w:lang w:val="ru-RU"/>
        </w:rPr>
        <w:t>413709,82</w:t>
      </w:r>
      <w:r w:rsidR="0055515C">
        <w:rPr>
          <w:sz w:val="28"/>
          <w:szCs w:val="28"/>
          <w:lang w:val="ru-RU"/>
        </w:rPr>
        <w:t xml:space="preserve"> </w:t>
      </w:r>
      <w:r w:rsidR="003A6FF6">
        <w:rPr>
          <w:sz w:val="28"/>
          <w:szCs w:val="28"/>
          <w:lang w:val="ru-RU"/>
        </w:rPr>
        <w:t xml:space="preserve">тыс. рублей, или </w:t>
      </w:r>
      <w:r>
        <w:rPr>
          <w:sz w:val="28"/>
          <w:szCs w:val="28"/>
          <w:lang w:val="ru-RU"/>
        </w:rPr>
        <w:t>63,</w:t>
      </w:r>
      <w:r w:rsidR="0092636A">
        <w:rPr>
          <w:sz w:val="28"/>
          <w:szCs w:val="28"/>
          <w:lang w:val="ru-RU"/>
        </w:rPr>
        <w:t>09</w:t>
      </w:r>
      <w:r w:rsidR="003A6FF6">
        <w:rPr>
          <w:sz w:val="28"/>
          <w:szCs w:val="28"/>
          <w:lang w:val="ru-RU"/>
        </w:rPr>
        <w:t xml:space="preserve"> процента к плановым назначениям</w:t>
      </w:r>
      <w:r w:rsidR="00C3095A" w:rsidRPr="00383DB4">
        <w:rPr>
          <w:sz w:val="28"/>
          <w:szCs w:val="28"/>
          <w:lang w:val="ru-RU"/>
        </w:rPr>
        <w:t>, с превышением доходов над расходами</w:t>
      </w:r>
      <w:r w:rsidR="00C85DF4">
        <w:rPr>
          <w:sz w:val="28"/>
          <w:szCs w:val="28"/>
          <w:lang w:val="ru-RU"/>
        </w:rPr>
        <w:t xml:space="preserve"> в сумме</w:t>
      </w:r>
      <w:r w:rsidR="00C3095A" w:rsidRPr="00383DB4">
        <w:rPr>
          <w:sz w:val="28"/>
          <w:szCs w:val="28"/>
          <w:lang w:val="ru-RU"/>
        </w:rPr>
        <w:t xml:space="preserve"> </w:t>
      </w:r>
      <w:r w:rsidR="006A704F">
        <w:rPr>
          <w:sz w:val="28"/>
          <w:szCs w:val="28"/>
          <w:lang w:val="ru-RU"/>
        </w:rPr>
        <w:t>6328,68</w:t>
      </w:r>
      <w:r w:rsidR="001E6328">
        <w:rPr>
          <w:sz w:val="28"/>
          <w:szCs w:val="28"/>
          <w:lang w:val="ru-RU"/>
        </w:rPr>
        <w:t xml:space="preserve"> </w:t>
      </w:r>
      <w:r w:rsidR="00C3095A" w:rsidRPr="00383DB4">
        <w:rPr>
          <w:sz w:val="28"/>
          <w:szCs w:val="28"/>
          <w:lang w:val="ru-RU"/>
        </w:rPr>
        <w:t xml:space="preserve">тыс. рублей. Темпы роста по сравнению с аналогичным периодом прошлого </w:t>
      </w:r>
      <w:r w:rsidR="00C24473" w:rsidRPr="00383DB4">
        <w:rPr>
          <w:sz w:val="28"/>
          <w:szCs w:val="28"/>
          <w:lang w:val="ru-RU"/>
        </w:rPr>
        <w:t>года составили по доходам</w:t>
      </w:r>
      <w:r w:rsidR="00297742" w:rsidRPr="00383DB4">
        <w:rPr>
          <w:sz w:val="28"/>
          <w:szCs w:val="28"/>
          <w:lang w:val="ru-RU"/>
        </w:rPr>
        <w:t xml:space="preserve"> </w:t>
      </w:r>
      <w:r w:rsidR="00666987">
        <w:rPr>
          <w:sz w:val="28"/>
          <w:szCs w:val="28"/>
          <w:lang w:val="ru-RU"/>
        </w:rPr>
        <w:t>102,2</w:t>
      </w:r>
      <w:r w:rsidR="00417916">
        <w:rPr>
          <w:sz w:val="28"/>
          <w:szCs w:val="28"/>
          <w:lang w:val="ru-RU"/>
        </w:rPr>
        <w:t xml:space="preserve"> </w:t>
      </w:r>
      <w:r w:rsidR="00C24473" w:rsidRPr="00383DB4">
        <w:rPr>
          <w:sz w:val="28"/>
          <w:szCs w:val="28"/>
          <w:lang w:val="ru-RU"/>
        </w:rPr>
        <w:t>%, по расходам</w:t>
      </w:r>
      <w:r w:rsidR="00297742" w:rsidRPr="00383DB4">
        <w:rPr>
          <w:sz w:val="28"/>
          <w:szCs w:val="28"/>
          <w:lang w:val="ru-RU"/>
        </w:rPr>
        <w:t xml:space="preserve"> </w:t>
      </w:r>
      <w:r w:rsidR="006A704F">
        <w:rPr>
          <w:sz w:val="28"/>
          <w:szCs w:val="28"/>
          <w:lang w:val="ru-RU"/>
        </w:rPr>
        <w:t>103,8</w:t>
      </w:r>
      <w:r w:rsidR="0014081A">
        <w:rPr>
          <w:sz w:val="28"/>
          <w:szCs w:val="28"/>
          <w:lang w:val="ru-RU"/>
        </w:rPr>
        <w:t xml:space="preserve"> </w:t>
      </w:r>
      <w:r w:rsidR="00C3095A" w:rsidRPr="00383DB4">
        <w:rPr>
          <w:sz w:val="28"/>
          <w:szCs w:val="28"/>
          <w:lang w:val="ru-RU"/>
        </w:rPr>
        <w:t>%.</w:t>
      </w:r>
    </w:p>
    <w:p w:rsidR="00941CFE" w:rsidRPr="00941CFE" w:rsidRDefault="00941CFE" w:rsidP="00941C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План налоговых и неналоговых доходов бюджета </w:t>
      </w:r>
      <w:proofErr w:type="spellStart"/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Овюрского</w:t>
      </w:r>
      <w:proofErr w:type="spellEnd"/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кожууна</w:t>
      </w:r>
      <w:proofErr w:type="spellEnd"/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за 1 полугодие 2023</w:t>
      </w:r>
      <w:r w:rsid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г. выполнен на 117,0 % (+3539,9</w:t>
      </w:r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тыс. рублей), при плане </w:t>
      </w:r>
      <w:r w:rsid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за 6 месяцев 20165,0</w:t>
      </w:r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тыс. р</w:t>
      </w:r>
      <w:r w:rsid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ублей фактически поступило 23704,9</w:t>
      </w:r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тыс. рублей, в том </w:t>
      </w:r>
      <w:r w:rsid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числе налоговые доходы – 22327,9</w:t>
      </w:r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тыс. руб</w:t>
      </w:r>
      <w:r w:rsid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лей, неналоговые доходы – 1377,0</w:t>
      </w:r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тыс. рублей. По сравнению с аналогичным</w:t>
      </w:r>
      <w:r w:rsid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периодом прошлого года рост на 1,7 % (+404,5</w:t>
      </w:r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тыс. рублей) в связи с переходом на новую систему ЕН</w:t>
      </w:r>
      <w:r w:rsid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С. Годовой план выполнен на 50,5</w:t>
      </w:r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%. </w:t>
      </w:r>
    </w:p>
    <w:p w:rsidR="00EF54E4" w:rsidRPr="00EF54E4" w:rsidRDefault="00EF54E4" w:rsidP="00EF54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>Наибольший удельный вес в структуре доходов составляют следующие налоги: налог на доходы физических лиц (доля в общем объеме поступлений 71,5 %), налоги на совокупный доход (14,7%), налог на имущество (2,4 %), доходы от использования имущества (2,1 %), продажа земельных участков (1,4%).</w:t>
      </w:r>
    </w:p>
    <w:p w:rsidR="00EF54E4" w:rsidRPr="00EF54E4" w:rsidRDefault="00EF54E4" w:rsidP="00EF54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Крупными налогоплательщиками являются МБОУ </w:t>
      </w:r>
      <w:proofErr w:type="spellStart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Хандагайтинская</w:t>
      </w:r>
      <w:proofErr w:type="spellEnd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СОШ, ГБУЗ </w:t>
      </w:r>
      <w:proofErr w:type="spellStart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Овюрская</w:t>
      </w:r>
      <w:proofErr w:type="spellEnd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ЦКБ, Красноярская таможня и МБДОУ детский сад «</w:t>
      </w:r>
      <w:proofErr w:type="spellStart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Чечек</w:t>
      </w:r>
      <w:proofErr w:type="spellEnd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Выполнение плана за 1 полугодие 2023 год в разрезе доходных источников выглядит следующим образом: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Налоговые доходы: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 на доходы физических лиц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размере 16948,5 тыс. рублей, при плане 14985,0 тыс. рублей, выполнение составило 113,1 % (+1963,5 тыс. рублей). По сравнению с АППГ снижение на 0,2 % (-31,5 тыс. рублей) в связи с переходом на ЕНС и возвратом налогоплательщикам на ЕНС; 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акцизы на нефтепродукты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 в размере 637,2 тыс. рублей при плане 580,0 тыс. рублей, выполнение составило 109,9 % (+57,2 тыс. рублей). По сравнению с АППГ рост на 2,3 % (+14,2 тыс. рублей).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Налог на совокупный доход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3501,8 тыс. рублей, в том числе: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 на</w:t>
      </w:r>
      <w:r w:rsidRPr="00EF54E4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упрощенную систему налогообложения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размере 3341,3 тыс. рублей при плане 2486,0 тыс. рублей выполнен на 134,4% (+855,3 тыс. рублей). По сравнению с АППГ рост на 18,5% (+522,7 тыс. рублей) перевыполнение плана связано с оплатой задолженности за прошлые периоды, а также с произведением зачетов с КБК на ЕНП.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единый налог на</w:t>
      </w:r>
      <w:r w:rsidRPr="00EF54E4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вмененный доход для отдельных видов деятельности</w:t>
      </w:r>
      <w:r w:rsidRPr="00EF54E4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(-17,0 тыс. рублей) в связи с произведением зачетов с КБК на ЕНП, в прошлом году произведен зачет на сумму -20,8 тыс. рублей;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единому сельскохозяйственному налогу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 50,0 тыс. рублей при плане 25,0 тыс. рублей, выполнение составило 200,0 % (+25,0 тыс. рублей). По сравнению с АППГ снижение на 48,4 % (-47 тыс. рублей) в связи с переходом плательщиков на другой режим налогообложения и прекращением деятельности ИП.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</w:t>
      </w:r>
      <w:r w:rsidRPr="00EF54E4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proofErr w:type="gramStart"/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налогу</w:t>
      </w: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,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взимаемому в связи с применением патентной системы налогообложения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</w:t>
      </w:r>
      <w:proofErr w:type="gramEnd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127,6 тыс. рублей, годовой план выполнен на 121,5% (+22,6 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>тыс. рублей). По сравнению с АППГ рост на 34,8 % (+33 тыс. рублей) в связи с оплатой задолженности.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 на имущество организаций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578,1 тыс. рублей, при плане 540,0 тыс. рублей выполнение составило 107,1 % (+38,1 тыс. рублей), по сравнению с аналогичным периодом прошлого года снижение на 52,1 % (-628,7 тыс. рублей). В апреле 2023 года произведены списания по налогу на имущество организаций в общей сумме 806,2 тыс. рублей.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государственной пошлине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662,2 тыс. рублей, при плане 400,0 тыс. рублей выполнение составило 165,5 % (+262,2 тыс. рублей). По сравнению с АППГ рост на 46,9 % (+211,6 тыс. рублей) в связи с увеличением числа рассматриваемых дел в судах.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Неналоговые доходы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 в сумме 1377,0 тыс. рублей, при плане 1131,0 тыс. рублей, в том числе: 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аренде земельных участков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214,1 тыс. рублей при плане 213,0 тыс. рублей выполнение составило 100,5 % (+1,1 тыс. рублей). По сравнению с АППГ рост поступлений на 32,5 % (+52,6 тыс. рублей) в связи с оплатой задолженности за 2022 год.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аренде имущества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294,7 тыс. рублей, при плане 292,0 тыс. рублей, выполнение 100,9 % (+2,7 тыс. рублей). По сравнению с АППГ снижение на 0,5% (-1,4 тыс. рублей).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продаже земельных участков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340,9 тыс. рублей при годовом плане 165,0 тыс. рублей, </w:t>
      </w:r>
      <w:proofErr w:type="gramStart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выполнен</w:t>
      </w:r>
      <w:proofErr w:type="gramEnd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на 206,6 % (+175,9 тыс. рублей). По сравнению с аналогичным периодом прошлого года рост поступлений в 5,5 раз больше (+278,4 тыс. рублей). Перевыполнение плана по продаже земельных участков связано с проведением аукционов по продаже земельных участков на территории населенного пункта </w:t>
      </w:r>
      <w:proofErr w:type="spellStart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Хандагайты</w:t>
      </w:r>
      <w:proofErr w:type="spellEnd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плате за негативное воздействие на окружающую среду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258,6 тыс. рублей при плане 255 тыс. рублей </w:t>
      </w:r>
      <w:proofErr w:type="gramStart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выполнен</w:t>
      </w:r>
      <w:proofErr w:type="gramEnd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на 101,4% (+3,6 тыс. рублей). По сравнению с аналогичным периодом прошлого года рост на 36,5% (-148,6 тыс. рублей).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доходам от компенсации затрат государства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57,8 тыс. рублей. 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EF54E4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штрафным санкциям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78,0 тыс. рублей при плане 76,0 тыс. рублей, выполнение составило 102,6% (+2,0 тыс. рублей). По сравнению с АППГ снижение на 1,7% (-1,4 тыс. рублей).</w:t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EF54E4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begin"/>
      </w:r>
      <w:r w:rsidRPr="00EF54E4"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LINK Excel.Sheet.12 "C:\\Users\\79133\\OneDrive\\Документы\\доход\\доходы 2023\\Исполнение 2023\\июнь\\штрафы таблица.xlsx" Лист1!R5C2:R20C7 \a \f 4 \h </w:instrText>
      </w:r>
      <w:r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\* MERGEFORMAT </w:instrText>
      </w:r>
      <w:r w:rsidRPr="00EF54E4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separate"/>
      </w:r>
    </w:p>
    <w:tbl>
      <w:tblPr>
        <w:tblW w:w="9236" w:type="dxa"/>
        <w:tblLook w:val="04A0" w:firstRow="1" w:lastRow="0" w:firstColumn="1" w:lastColumn="0" w:noHBand="0" w:noVBand="1"/>
      </w:tblPr>
      <w:tblGrid>
        <w:gridCol w:w="846"/>
        <w:gridCol w:w="3402"/>
        <w:gridCol w:w="1389"/>
        <w:gridCol w:w="1162"/>
        <w:gridCol w:w="1276"/>
        <w:gridCol w:w="1161"/>
      </w:tblGrid>
      <w:tr w:rsidR="00EF54E4" w:rsidRPr="00EF54E4" w:rsidTr="00C03BCD">
        <w:trPr>
          <w:trHeight w:val="4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Код главы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Главные администраторы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2022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коэф</w:t>
            </w:r>
            <w:proofErr w:type="spellEnd"/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. роста, снижения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отклонение</w:t>
            </w:r>
          </w:p>
        </w:tc>
      </w:tr>
      <w:tr w:rsidR="00EF54E4" w:rsidRPr="00EF54E4" w:rsidTr="00C03BCD">
        <w:trPr>
          <w:trHeight w:val="7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Министерство юстиции Республики Тыва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53,1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22,3</w:t>
            </w:r>
          </w:p>
        </w:tc>
      </w:tr>
      <w:tr w:rsidR="00EF54E4" w:rsidRPr="00EF54E4" w:rsidTr="00C03BC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Администрация </w:t>
            </w:r>
            <w:proofErr w:type="spellStart"/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Овюрского</w:t>
            </w:r>
            <w:proofErr w:type="spellEnd"/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кожууна</w:t>
            </w:r>
            <w:proofErr w:type="spellEnd"/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Республики Тыва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26,30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-23,70</w:t>
            </w:r>
          </w:p>
        </w:tc>
      </w:tr>
      <w:tr w:rsidR="00EF54E4" w:rsidRPr="00EF54E4" w:rsidTr="00C03BC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79,4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E4" w:rsidRPr="00EF54E4" w:rsidRDefault="00EF54E4" w:rsidP="00EF54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F5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-1,4</w:t>
            </w:r>
          </w:p>
        </w:tc>
      </w:tr>
    </w:tbl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end"/>
      </w:r>
      <w:r w:rsidRPr="00EF54E4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begin"/>
      </w:r>
      <w:r w:rsidRPr="00EF54E4"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LINK Excel.Sheet.12 "C:\\Users\\79133\\OneDrive\\Документы\\доход\\доходы 2023\\Исполнение 2023\\май\\штрафы таблица.xlsx" Лист1!R5C2:R20C7 \a \f 4 \h </w:instrText>
      </w:r>
      <w:r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\* MERGEFORMAT </w:instrText>
      </w:r>
      <w:r w:rsidRPr="00EF54E4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separate"/>
      </w:r>
    </w:p>
    <w:p w:rsidR="00EF54E4" w:rsidRPr="00EF54E4" w:rsidRDefault="00EF54E4" w:rsidP="00EF5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end"/>
      </w:r>
      <w:r w:rsidRPr="00EF54E4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begin"/>
      </w:r>
      <w:r w:rsidRPr="00EF54E4"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LINK Excel.Sheet.12 "C:\\Users\\79133\\OneDrive\\Документы\\доход\\доходы 2022\\ИСПОЛНЕНИЕ 2022\\декабрь\\штрафы таблица.xlsx" Лист1!R5C2:R20C7 \a \f 4 \h </w:instrText>
      </w:r>
      <w:r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\* MERGEFORMAT </w:instrText>
      </w:r>
      <w:r w:rsidRPr="00EF54E4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end"/>
      </w:r>
      <w:r w:rsidRPr="00EF54E4">
        <w:rPr>
          <w:rFonts w:ascii="Times New Roman" w:eastAsia="Times New Roman" w:hAnsi="Times New Roman" w:cs="Times New Roman"/>
          <w:spacing w:val="-9"/>
          <w:szCs w:val="20"/>
          <w:lang w:val="ru-RU"/>
        </w:rPr>
        <w:t xml:space="preserve"> 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-</w:t>
      </w:r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от прочих неналоговых доходов 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в бюджет </w:t>
      </w:r>
      <w:proofErr w:type="spellStart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Овюрского</w:t>
      </w:r>
      <w:proofErr w:type="spellEnd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кожууна</w:t>
      </w:r>
      <w:proofErr w:type="spellEnd"/>
      <w:r w:rsidRPr="00EF54E4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EF54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поступило 132,9 тыс. рублей, при плане 130,0 тыс. рублей, выполнение составило 102,2 % (+2,9 тыс. рублей). </w:t>
      </w:r>
    </w:p>
    <w:p w:rsidR="00941CFE" w:rsidRPr="00941CFE" w:rsidRDefault="00941CFE" w:rsidP="00941C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941CF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</w:p>
    <w:p w:rsidR="00312FB4" w:rsidRDefault="00312FB4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E82F67">
        <w:rPr>
          <w:b/>
          <w:sz w:val="28"/>
          <w:szCs w:val="28"/>
          <w:lang w:val="ru-RU"/>
        </w:rPr>
        <w:t>Безвозмездные перечисления из республиканского бюджета</w:t>
      </w:r>
      <w:r w:rsidRPr="00383DB4">
        <w:rPr>
          <w:b/>
          <w:sz w:val="28"/>
          <w:szCs w:val="28"/>
          <w:lang w:val="ru-RU"/>
        </w:rPr>
        <w:t xml:space="preserve"> </w:t>
      </w:r>
      <w:r w:rsidRPr="00383DB4">
        <w:rPr>
          <w:sz w:val="28"/>
          <w:szCs w:val="28"/>
          <w:lang w:val="ru-RU"/>
        </w:rPr>
        <w:t xml:space="preserve">поступили </w:t>
      </w:r>
      <w:r w:rsidR="007D7152" w:rsidRPr="00383DB4">
        <w:rPr>
          <w:sz w:val="28"/>
          <w:szCs w:val="28"/>
          <w:lang w:val="ru-RU"/>
        </w:rPr>
        <w:t xml:space="preserve">в сумме </w:t>
      </w:r>
      <w:r w:rsidR="00F57BA5">
        <w:rPr>
          <w:sz w:val="28"/>
          <w:szCs w:val="28"/>
          <w:lang w:val="ru-RU"/>
        </w:rPr>
        <w:t>396333,5</w:t>
      </w:r>
      <w:r w:rsidR="007D7152" w:rsidRPr="00383DB4">
        <w:rPr>
          <w:sz w:val="28"/>
          <w:szCs w:val="28"/>
          <w:lang w:val="ru-RU"/>
        </w:rPr>
        <w:t xml:space="preserve"> тыс. рублей или на </w:t>
      </w:r>
      <w:r w:rsidR="00F57BA5">
        <w:rPr>
          <w:sz w:val="28"/>
          <w:szCs w:val="28"/>
          <w:lang w:val="ru-RU"/>
        </w:rPr>
        <w:t>65,6</w:t>
      </w:r>
      <w:r w:rsidR="00776811">
        <w:rPr>
          <w:sz w:val="28"/>
          <w:szCs w:val="28"/>
          <w:lang w:val="ru-RU"/>
        </w:rPr>
        <w:t xml:space="preserve"> %</w:t>
      </w:r>
      <w:r w:rsidR="00C85FAD">
        <w:rPr>
          <w:sz w:val="28"/>
          <w:szCs w:val="28"/>
          <w:lang w:val="ru-RU"/>
        </w:rPr>
        <w:t xml:space="preserve">,  в том числе </w:t>
      </w:r>
      <w:r w:rsidR="007D7152" w:rsidRPr="00383DB4">
        <w:rPr>
          <w:sz w:val="28"/>
          <w:szCs w:val="28"/>
          <w:lang w:val="ru-RU"/>
        </w:rPr>
        <w:t xml:space="preserve">дотации в сумме </w:t>
      </w:r>
      <w:r w:rsidR="00F57BA5">
        <w:rPr>
          <w:sz w:val="28"/>
          <w:szCs w:val="28"/>
          <w:lang w:val="ru-RU"/>
        </w:rPr>
        <w:t>87681,7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F57BA5">
        <w:rPr>
          <w:sz w:val="28"/>
          <w:szCs w:val="28"/>
          <w:lang w:val="ru-RU"/>
        </w:rPr>
        <w:t>60,2</w:t>
      </w:r>
      <w:r w:rsidR="00D27323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%), субсидии</w:t>
      </w:r>
      <w:r w:rsidR="00217CA5" w:rsidRPr="00383DB4">
        <w:rPr>
          <w:sz w:val="28"/>
          <w:szCs w:val="28"/>
          <w:lang w:val="ru-RU"/>
        </w:rPr>
        <w:t xml:space="preserve"> </w:t>
      </w:r>
      <w:r w:rsidR="00F57BA5">
        <w:rPr>
          <w:sz w:val="28"/>
          <w:szCs w:val="28"/>
          <w:lang w:val="ru-RU"/>
        </w:rPr>
        <w:t>27549,5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тыс. рублей (</w:t>
      </w:r>
      <w:r w:rsidR="00F57BA5">
        <w:rPr>
          <w:sz w:val="28"/>
          <w:szCs w:val="28"/>
          <w:lang w:val="ru-RU"/>
        </w:rPr>
        <w:t>44,5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 xml:space="preserve">%), субвенции </w:t>
      </w:r>
      <w:r w:rsidR="00F57BA5">
        <w:rPr>
          <w:sz w:val="28"/>
          <w:szCs w:val="28"/>
          <w:lang w:val="ru-RU"/>
        </w:rPr>
        <w:t>274011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тыс. рублей (</w:t>
      </w:r>
      <w:r w:rsidR="00F57BA5">
        <w:rPr>
          <w:sz w:val="28"/>
          <w:szCs w:val="28"/>
          <w:lang w:val="ru-RU"/>
        </w:rPr>
        <w:t>71,6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%), иные межбюджетные трансферты</w:t>
      </w:r>
      <w:r w:rsidR="0014081A">
        <w:rPr>
          <w:sz w:val="28"/>
          <w:szCs w:val="28"/>
          <w:lang w:val="ru-RU"/>
        </w:rPr>
        <w:t xml:space="preserve"> </w:t>
      </w:r>
      <w:r w:rsidR="00F57BA5">
        <w:rPr>
          <w:sz w:val="28"/>
          <w:szCs w:val="28"/>
          <w:lang w:val="ru-RU"/>
        </w:rPr>
        <w:t>8186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F57BA5">
        <w:rPr>
          <w:sz w:val="28"/>
          <w:szCs w:val="28"/>
          <w:lang w:val="ru-RU"/>
        </w:rPr>
        <w:t>56,6</w:t>
      </w:r>
      <w:r w:rsidR="007D7152" w:rsidRPr="00383DB4">
        <w:rPr>
          <w:sz w:val="28"/>
          <w:szCs w:val="28"/>
          <w:lang w:val="ru-RU"/>
        </w:rPr>
        <w:t xml:space="preserve"> %).</w:t>
      </w:r>
    </w:p>
    <w:p w:rsidR="003B72BB" w:rsidRPr="009E4BB1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занимает расходы раздела «Образование» и «Социальная политика». </w:t>
      </w:r>
      <w:r w:rsidRPr="009E4BB1">
        <w:rPr>
          <w:rFonts w:ascii="Times New Roman" w:hAnsi="Times New Roman" w:cs="Times New Roman"/>
          <w:sz w:val="28"/>
          <w:szCs w:val="28"/>
        </w:rPr>
        <w:t>В целом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</w:t>
      </w:r>
      <w:r w:rsidR="00776811">
        <w:rPr>
          <w:rFonts w:ascii="Times New Roman" w:hAnsi="Times New Roman" w:cs="Times New Roman"/>
          <w:sz w:val="28"/>
          <w:szCs w:val="28"/>
        </w:rPr>
        <w:t>ы: образование, культура, спор</w:t>
      </w:r>
      <w:r w:rsidR="00FB0AF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 социальная политика. </w:t>
      </w:r>
    </w:p>
    <w:p w:rsidR="003B72BB" w:rsidRPr="0092636A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0100 «Общегосударственные вопросы»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763C16" w:rsidRPr="00763C16">
        <w:rPr>
          <w:rFonts w:ascii="Times New Roman" w:hAnsi="Times New Roman" w:cs="Times New Roman"/>
          <w:sz w:val="28"/>
          <w:szCs w:val="28"/>
        </w:rPr>
        <w:t xml:space="preserve">направляются расходы на функционирование </w:t>
      </w:r>
      <w:r w:rsidR="00763C1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763C16">
        <w:rPr>
          <w:rFonts w:ascii="Times New Roman" w:hAnsi="Times New Roman" w:cs="Times New Roman"/>
          <w:sz w:val="28"/>
          <w:szCs w:val="28"/>
        </w:rPr>
        <w:t>редседател</w:t>
      </w:r>
      <w:proofErr w:type="spellEnd"/>
      <w:r w:rsidR="00763C1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16">
        <w:rPr>
          <w:rFonts w:ascii="Times New Roman" w:hAnsi="Times New Roman" w:cs="Times New Roman"/>
          <w:sz w:val="28"/>
          <w:szCs w:val="28"/>
        </w:rPr>
        <w:t>муниципальн</w:t>
      </w:r>
      <w:proofErr w:type="spellEnd"/>
      <w:r w:rsidR="00763C1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763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16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763C1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 w:rsidRPr="00763C16">
        <w:rPr>
          <w:rFonts w:ascii="Times New Roman" w:hAnsi="Times New Roman" w:cs="Times New Roman"/>
          <w:sz w:val="28"/>
          <w:szCs w:val="28"/>
        </w:rPr>
        <w:t>, законодательных (представитель</w:t>
      </w:r>
      <w:r w:rsidR="00341A13">
        <w:rPr>
          <w:rFonts w:ascii="Times New Roman" w:hAnsi="Times New Roman" w:cs="Times New Roman"/>
          <w:sz w:val="28"/>
          <w:szCs w:val="28"/>
        </w:rPr>
        <w:t>ных) муниципального образования</w:t>
      </w:r>
      <w:r w:rsidR="00763C16">
        <w:rPr>
          <w:rFonts w:ascii="Times New Roman" w:hAnsi="Times New Roman" w:cs="Times New Roman"/>
          <w:sz w:val="28"/>
          <w:szCs w:val="28"/>
        </w:rPr>
        <w:t xml:space="preserve">, </w:t>
      </w:r>
      <w:r w:rsidR="00763C16" w:rsidRPr="00763C1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 местных администраций, судебной системы, </w:t>
      </w:r>
      <w:r w:rsidR="00763C16">
        <w:rPr>
          <w:rFonts w:ascii="Times New Roman" w:hAnsi="Times New Roman" w:cs="Times New Roman"/>
          <w:sz w:val="28"/>
          <w:szCs w:val="28"/>
        </w:rPr>
        <w:t>обеспечение финансовых органов</w:t>
      </w:r>
      <w:r w:rsidR="00763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C16" w:rsidRPr="00763C16">
        <w:rPr>
          <w:rFonts w:ascii="Times New Roman" w:hAnsi="Times New Roman" w:cs="Times New Roman"/>
          <w:sz w:val="28"/>
          <w:szCs w:val="28"/>
        </w:rPr>
        <w:t>и другие общегосударственные вопросы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63C16" w:rsidRPr="00763C16">
        <w:rPr>
          <w:rFonts w:ascii="Times New Roman" w:hAnsi="Times New Roman" w:cs="Times New Roman"/>
          <w:sz w:val="28"/>
          <w:szCs w:val="28"/>
        </w:rPr>
        <w:t xml:space="preserve"> и общий объем расходов </w:t>
      </w:r>
      <w:r w:rsidR="00763C16">
        <w:rPr>
          <w:rFonts w:ascii="Times New Roman" w:hAnsi="Times New Roman" w:cs="Times New Roman"/>
          <w:sz w:val="28"/>
          <w:szCs w:val="28"/>
          <w:lang w:val="ru-RU"/>
        </w:rPr>
        <w:t xml:space="preserve">составил </w:t>
      </w:r>
      <w:r w:rsidR="0092636A">
        <w:rPr>
          <w:rFonts w:ascii="Times New Roman" w:hAnsi="Times New Roman" w:cs="Times New Roman"/>
          <w:sz w:val="28"/>
          <w:szCs w:val="28"/>
          <w:lang w:val="ru-RU"/>
        </w:rPr>
        <w:t>22347,58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51375">
        <w:rPr>
          <w:rFonts w:ascii="Times New Roman" w:hAnsi="Times New Roman" w:cs="Times New Roman"/>
          <w:sz w:val="28"/>
          <w:szCs w:val="28"/>
        </w:rPr>
        <w:t xml:space="preserve">рублей, что </w:t>
      </w:r>
      <w:proofErr w:type="spellStart"/>
      <w:r w:rsidR="0092636A">
        <w:rPr>
          <w:rFonts w:ascii="Times New Roman" w:hAnsi="Times New Roman" w:cs="Times New Roman"/>
          <w:sz w:val="28"/>
          <w:szCs w:val="28"/>
        </w:rPr>
        <w:t>составля</w:t>
      </w:r>
      <w:proofErr w:type="spellEnd"/>
      <w:r w:rsidR="007768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51375">
        <w:rPr>
          <w:rFonts w:ascii="Times New Roman" w:hAnsi="Times New Roman" w:cs="Times New Roman"/>
          <w:sz w:val="28"/>
          <w:szCs w:val="28"/>
        </w:rPr>
        <w:t xml:space="preserve">т </w:t>
      </w:r>
      <w:r w:rsidR="00326F1A">
        <w:rPr>
          <w:rFonts w:ascii="Times New Roman" w:hAnsi="Times New Roman" w:cs="Times New Roman"/>
          <w:sz w:val="28"/>
          <w:szCs w:val="28"/>
          <w:lang w:val="ru-RU"/>
        </w:rPr>
        <w:t>46,27</w:t>
      </w:r>
      <w:r w:rsidRPr="00451375">
        <w:rPr>
          <w:rFonts w:ascii="Times New Roman" w:hAnsi="Times New Roman" w:cs="Times New Roman"/>
          <w:sz w:val="28"/>
          <w:szCs w:val="28"/>
        </w:rPr>
        <w:t xml:space="preserve"> % к годовому плану. По сравнению с 20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45137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 xml:space="preserve">меньшились </w:t>
      </w:r>
      <w:r w:rsidRPr="00451375">
        <w:rPr>
          <w:rFonts w:ascii="Times New Roman" w:hAnsi="Times New Roman" w:cs="Times New Roman"/>
          <w:sz w:val="28"/>
          <w:szCs w:val="28"/>
        </w:rPr>
        <w:t xml:space="preserve">на </w:t>
      </w:r>
      <w:r w:rsidR="00261D36">
        <w:rPr>
          <w:rFonts w:ascii="Times New Roman" w:hAnsi="Times New Roman" w:cs="Times New Roman"/>
          <w:sz w:val="28"/>
          <w:szCs w:val="28"/>
          <w:lang w:val="ru-RU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37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261D36">
        <w:rPr>
          <w:rFonts w:ascii="Times New Roman" w:hAnsi="Times New Roman" w:cs="Times New Roman"/>
          <w:sz w:val="28"/>
          <w:szCs w:val="28"/>
          <w:lang w:val="ru-RU"/>
        </w:rPr>
        <w:t>350,3</w:t>
      </w:r>
      <w:r w:rsidRPr="0045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451375">
        <w:rPr>
          <w:rFonts w:ascii="Times New Roman" w:hAnsi="Times New Roman" w:cs="Times New Roman"/>
          <w:sz w:val="28"/>
          <w:szCs w:val="28"/>
        </w:rPr>
        <w:t xml:space="preserve"> 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по разделу 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«О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бщегосударственные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61D3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>.</w:t>
      </w:r>
      <w:r w:rsidR="0092636A">
        <w:rPr>
          <w:rFonts w:ascii="Times New Roman" w:hAnsi="Times New Roman" w:cs="Times New Roman"/>
          <w:sz w:val="28"/>
          <w:szCs w:val="28"/>
          <w:lang w:val="ru-RU"/>
        </w:rPr>
        <w:t xml:space="preserve"> Уменьшение расходов связано с планированием закупки товаров, ра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бот и услуг на следующие месяцы</w:t>
      </w:r>
      <w:r w:rsidR="0092636A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года.</w:t>
      </w:r>
    </w:p>
    <w:p w:rsidR="003B72BB" w:rsidRPr="00F42465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0200 «Национальная оборона»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на осуществление первичного воинского учета на территориях, где отсутствуют военные комиссариаты. </w:t>
      </w:r>
      <w:r w:rsidR="00261D36">
        <w:rPr>
          <w:rFonts w:ascii="Times New Roman" w:hAnsi="Times New Roman" w:cs="Times New Roman"/>
          <w:sz w:val="28"/>
          <w:szCs w:val="28"/>
        </w:rPr>
        <w:t>За</w:t>
      </w:r>
      <w:r w:rsidR="00261D36">
        <w:rPr>
          <w:rFonts w:ascii="Times New Roman" w:hAnsi="Times New Roman" w:cs="Times New Roman"/>
          <w:sz w:val="28"/>
          <w:szCs w:val="28"/>
          <w:lang w:val="ru-RU"/>
        </w:rPr>
        <w:t xml:space="preserve"> полугодие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2A67EB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на эти </w:t>
      </w:r>
      <w:r w:rsidRPr="009E4BB1">
        <w:rPr>
          <w:rFonts w:ascii="Times New Roman" w:hAnsi="Times New Roman" w:cs="Times New Roman"/>
          <w:sz w:val="28"/>
          <w:szCs w:val="28"/>
        </w:rPr>
        <w:lastRenderedPageBreak/>
        <w:t xml:space="preserve">цели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выделено 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762</w:t>
      </w:r>
      <w:r w:rsidR="006E692C">
        <w:rPr>
          <w:rFonts w:ascii="Times New Roman" w:hAnsi="Times New Roman" w:cs="Times New Roman"/>
          <w:sz w:val="28"/>
          <w:szCs w:val="28"/>
          <w:lang w:val="ru-RU"/>
        </w:rPr>
        <w:t>,05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r w:rsidR="00341A13">
        <w:rPr>
          <w:rFonts w:ascii="Times New Roman" w:hAnsi="Times New Roman" w:cs="Times New Roman"/>
          <w:sz w:val="28"/>
          <w:szCs w:val="28"/>
        </w:rPr>
        <w:t>.</w:t>
      </w:r>
      <w:r w:rsidR="00341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341A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41A13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6328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E4BB1">
        <w:rPr>
          <w:rFonts w:ascii="Times New Roman" w:hAnsi="Times New Roman" w:cs="Times New Roman"/>
          <w:sz w:val="28"/>
          <w:szCs w:val="28"/>
        </w:rPr>
        <w:t>Удельный вес расходов по разделу составляет 0,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</w:rPr>
        <w:t>%</w:t>
      </w:r>
      <w:r w:rsidR="00F42465">
        <w:rPr>
          <w:rFonts w:ascii="Times New Roman" w:hAnsi="Times New Roman" w:cs="Times New Roman"/>
          <w:sz w:val="28"/>
          <w:szCs w:val="28"/>
          <w:lang w:val="ru-RU"/>
        </w:rPr>
        <w:t xml:space="preserve"> в структуре расходов бюджета.</w:t>
      </w:r>
    </w:p>
    <w:p w:rsidR="003B72BB" w:rsidRPr="00326F1A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1232,29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E692C">
        <w:rPr>
          <w:rFonts w:ascii="Times New Roman" w:hAnsi="Times New Roman" w:cs="Times New Roman"/>
          <w:sz w:val="28"/>
          <w:szCs w:val="28"/>
          <w:lang w:val="ru-RU"/>
        </w:rPr>
        <w:t>53,48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что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7589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218,8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  <w:r w:rsidR="00326F1A">
        <w:rPr>
          <w:rFonts w:ascii="Times New Roman" w:hAnsi="Times New Roman" w:cs="Times New Roman"/>
          <w:sz w:val="28"/>
          <w:szCs w:val="28"/>
          <w:lang w:val="ru-RU"/>
        </w:rPr>
        <w:t>Предусмотренные средства на закупку товаров, работ и услуг в сфере информационно - коммуникационных технологий будут</w:t>
      </w:r>
      <w:r w:rsidR="00CE3990">
        <w:rPr>
          <w:rFonts w:ascii="Times New Roman" w:hAnsi="Times New Roman" w:cs="Times New Roman"/>
          <w:sz w:val="28"/>
          <w:szCs w:val="28"/>
          <w:lang w:val="ru-RU"/>
        </w:rPr>
        <w:t xml:space="preserve"> расходованы в следующие месяцы</w:t>
      </w:r>
      <w:r w:rsidR="00326F1A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года.</w:t>
      </w:r>
    </w:p>
    <w:p w:rsidR="003B72BB" w:rsidRPr="006E692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0400 «Национальная экономика»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2809,6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11,8</w:t>
      </w:r>
      <w:r w:rsidR="00326F1A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462,4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Pr="009E4BB1">
        <w:rPr>
          <w:rFonts w:ascii="Times New Roman" w:hAnsi="Times New Roman" w:cs="Times New Roman"/>
          <w:sz w:val="28"/>
          <w:szCs w:val="28"/>
        </w:rPr>
        <w:t>года. В структуре расходов бюджета з</w:t>
      </w:r>
      <w:r w:rsidR="000C472D">
        <w:rPr>
          <w:rFonts w:ascii="Times New Roman" w:hAnsi="Times New Roman" w:cs="Times New Roman"/>
          <w:sz w:val="28"/>
          <w:szCs w:val="28"/>
        </w:rPr>
        <w:t xml:space="preserve">атраты по разделу составляют 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0,68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  <w:r w:rsidR="006E692C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Предусмотренные средства на закупку товаров, работ и услуг</w:t>
      </w:r>
      <w:r w:rsidR="00CE3990">
        <w:rPr>
          <w:rFonts w:ascii="Times New Roman" w:hAnsi="Times New Roman" w:cs="Times New Roman"/>
          <w:sz w:val="28"/>
          <w:szCs w:val="28"/>
          <w:lang w:val="ru-RU"/>
        </w:rPr>
        <w:t xml:space="preserve"> запланированы на следующие месяцы</w:t>
      </w:r>
      <w:r w:rsidR="006E692C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года.</w:t>
      </w:r>
    </w:p>
    <w:p w:rsidR="00B31F4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расходы исполнены в объеме 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3086,7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или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,66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2400,8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424">
        <w:rPr>
          <w:rFonts w:ascii="Times New Roman" w:hAnsi="Times New Roman" w:cs="Times New Roman"/>
          <w:sz w:val="28"/>
          <w:szCs w:val="28"/>
        </w:rPr>
        <w:t>года</w:t>
      </w:r>
      <w:r w:rsidR="005614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31F4C" w:rsidRPr="009E4BB1">
        <w:rPr>
          <w:rFonts w:ascii="Times New Roman" w:hAnsi="Times New Roman" w:cs="Times New Roman"/>
          <w:sz w:val="28"/>
          <w:szCs w:val="28"/>
        </w:rPr>
        <w:t>В структуре расходов бюджета з</w:t>
      </w:r>
      <w:r w:rsidR="000C472D">
        <w:rPr>
          <w:rFonts w:ascii="Times New Roman" w:hAnsi="Times New Roman" w:cs="Times New Roman"/>
          <w:sz w:val="28"/>
          <w:szCs w:val="28"/>
        </w:rPr>
        <w:t xml:space="preserve">атраты по разделу составляют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0,74</w:t>
      </w:r>
      <w:r w:rsidR="00B31F4C">
        <w:rPr>
          <w:rFonts w:ascii="Times New Roman" w:hAnsi="Times New Roman" w:cs="Times New Roman"/>
          <w:sz w:val="28"/>
          <w:szCs w:val="28"/>
        </w:rPr>
        <w:t>%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F4C" w:rsidRPr="00B31F4C" w:rsidRDefault="00B31F4C" w:rsidP="005F1B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F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разделу 0600 «Охрана окружающей среды»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расходы исполнен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ы в объеме 40 тыс. рублей или 9,95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% к плану.</w:t>
      </w:r>
      <w:r w:rsidR="005F1BEB" w:rsidRPr="005F1B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5F1BEB"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5F1BEB"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="005F1BEB">
        <w:rPr>
          <w:rFonts w:ascii="Times New Roman" w:hAnsi="Times New Roman" w:cs="Times New Roman"/>
          <w:sz w:val="28"/>
          <w:szCs w:val="28"/>
        </w:rPr>
        <w:t>года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 0700 «Образование»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271699,6</w:t>
      </w:r>
      <w:r w:rsidR="0077681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71,9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с темпом роста к 20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2F0">
        <w:rPr>
          <w:rFonts w:ascii="Times New Roman" w:hAnsi="Times New Roman" w:cs="Times New Roman"/>
          <w:sz w:val="28"/>
          <w:szCs w:val="28"/>
          <w:lang w:val="ru-RU"/>
        </w:rPr>
        <w:t>9,6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 (</w:t>
      </w:r>
      <w:r w:rsidR="00EB2990">
        <w:rPr>
          <w:rFonts w:ascii="Times New Roman" w:hAnsi="Times New Roman" w:cs="Times New Roman"/>
          <w:sz w:val="28"/>
          <w:szCs w:val="28"/>
          <w:lang w:val="ru-RU"/>
        </w:rPr>
        <w:t>26231,7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  <w:r w:rsidRPr="0077047B">
        <w:rPr>
          <w:rFonts w:ascii="Times New Roman" w:hAnsi="Times New Roman" w:cs="Times New Roman"/>
          <w:sz w:val="28"/>
          <w:szCs w:val="28"/>
        </w:rPr>
        <w:t>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на образование составляют наибольшую долю </w:t>
      </w:r>
      <w:r w:rsidR="00EB2990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8C7" w:rsidRDefault="003B72BB" w:rsidP="00FE48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 xml:space="preserve">По разделу 0800 «Культура, кинематография </w:t>
      </w:r>
      <w:r w:rsidR="00776811">
        <w:rPr>
          <w:rFonts w:ascii="Times New Roman" w:hAnsi="Times New Roman" w:cs="Times New Roman"/>
          <w:b/>
          <w:sz w:val="28"/>
          <w:szCs w:val="28"/>
        </w:rPr>
        <w:t>и средства массовой информации»</w:t>
      </w:r>
      <w:r w:rsidR="00DC1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1B14" w:rsidRPr="009E4BB1">
        <w:rPr>
          <w:rFonts w:ascii="Times New Roman" w:hAnsi="Times New Roman" w:cs="Times New Roman"/>
          <w:sz w:val="28"/>
          <w:szCs w:val="28"/>
        </w:rPr>
        <w:t>объем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расходов составил </w:t>
      </w:r>
      <w:r w:rsidR="00EB2990">
        <w:rPr>
          <w:rFonts w:ascii="Times New Roman" w:hAnsi="Times New Roman" w:cs="Times New Roman"/>
          <w:sz w:val="28"/>
          <w:szCs w:val="28"/>
          <w:lang w:val="ru-RU"/>
        </w:rPr>
        <w:t>35895,7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>тыс. рублей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или 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52,08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FE48C7">
        <w:rPr>
          <w:rFonts w:ascii="Times New Roman" w:hAnsi="Times New Roman" w:cs="Times New Roman"/>
          <w:sz w:val="28"/>
          <w:szCs w:val="28"/>
          <w:lang w:val="ru-RU"/>
        </w:rPr>
        <w:t>6072</w:t>
      </w:r>
      <w:r w:rsidR="004D0420">
        <w:rPr>
          <w:rFonts w:ascii="Times New Roman" w:hAnsi="Times New Roman" w:cs="Times New Roman"/>
          <w:sz w:val="28"/>
          <w:szCs w:val="28"/>
        </w:rPr>
        <w:t xml:space="preserve"> тыс. рублей к уровню 202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6B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</w:t>
      </w:r>
      <w:r w:rsidR="00FE48C7" w:rsidRPr="009E4BB1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доля расходов раздела составила </w:t>
      </w:r>
      <w:r w:rsidR="00FE48C7">
        <w:rPr>
          <w:rFonts w:ascii="Times New Roman" w:hAnsi="Times New Roman" w:cs="Times New Roman"/>
          <w:sz w:val="28"/>
          <w:szCs w:val="28"/>
          <w:lang w:val="ru-RU"/>
        </w:rPr>
        <w:t>8,7</w:t>
      </w:r>
      <w:r w:rsidR="00FE48C7">
        <w:rPr>
          <w:rFonts w:ascii="Times New Roman" w:hAnsi="Times New Roman" w:cs="Times New Roman"/>
          <w:sz w:val="28"/>
          <w:szCs w:val="28"/>
        </w:rPr>
        <w:t xml:space="preserve"> </w:t>
      </w:r>
      <w:r w:rsidR="00FE48C7" w:rsidRPr="009E4B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70926" w:rsidRPr="00D70926" w:rsidRDefault="00D70926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926">
        <w:rPr>
          <w:rFonts w:ascii="Times New Roman" w:hAnsi="Times New Roman" w:cs="Times New Roman"/>
          <w:b/>
          <w:sz w:val="28"/>
          <w:szCs w:val="28"/>
          <w:lang w:val="ru-RU"/>
        </w:rPr>
        <w:t>По разделу 0900 «Здравоохранени</w:t>
      </w:r>
      <w:r w:rsidRPr="00776811">
        <w:rPr>
          <w:rFonts w:ascii="Times New Roman" w:hAnsi="Times New Roman" w:cs="Times New Roman"/>
          <w:b/>
          <w:sz w:val="28"/>
          <w:szCs w:val="28"/>
          <w:lang w:val="ru-RU"/>
        </w:rPr>
        <w:t>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</w:t>
      </w:r>
      <w:r w:rsidR="008F787E">
        <w:rPr>
          <w:rFonts w:ascii="Times New Roman" w:hAnsi="Times New Roman" w:cs="Times New Roman"/>
          <w:sz w:val="28"/>
          <w:szCs w:val="28"/>
          <w:lang w:val="ru-RU"/>
        </w:rPr>
        <w:t xml:space="preserve">ние составило </w:t>
      </w:r>
      <w:r w:rsidR="00E3511C">
        <w:rPr>
          <w:rFonts w:ascii="Times New Roman" w:hAnsi="Times New Roman" w:cs="Times New Roman"/>
          <w:sz w:val="28"/>
          <w:szCs w:val="28"/>
          <w:lang w:val="ru-RU"/>
        </w:rPr>
        <w:t>211,3 тыс. рублей, или 54,4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5490">
        <w:rPr>
          <w:rFonts w:ascii="Times New Roman" w:hAnsi="Times New Roman" w:cs="Times New Roman"/>
          <w:sz w:val="28"/>
          <w:szCs w:val="28"/>
          <w:lang w:val="ru-RU"/>
        </w:rPr>
        <w:t>% к плану.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lastRenderedPageBreak/>
        <w:t>По разделу 1000 «Социальная политика»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="00E3511C">
        <w:rPr>
          <w:rFonts w:ascii="Times New Roman" w:hAnsi="Times New Roman" w:cs="Times New Roman"/>
          <w:sz w:val="28"/>
          <w:szCs w:val="28"/>
          <w:lang w:val="ru-RU"/>
        </w:rPr>
        <w:t>21568,3</w:t>
      </w:r>
      <w:r w:rsidR="005D3EB7">
        <w:rPr>
          <w:rFonts w:ascii="Times New Roman" w:hAnsi="Times New Roman" w:cs="Times New Roman"/>
          <w:sz w:val="28"/>
          <w:szCs w:val="28"/>
        </w:rPr>
        <w:t xml:space="preserve"> тыс. </w:t>
      </w:r>
      <w:r w:rsidR="00776811">
        <w:rPr>
          <w:rFonts w:ascii="Times New Roman" w:hAnsi="Times New Roman" w:cs="Times New Roman"/>
          <w:sz w:val="28"/>
          <w:szCs w:val="28"/>
        </w:rPr>
        <w:t>Р</w:t>
      </w:r>
      <w:r w:rsidR="005D3EB7">
        <w:rPr>
          <w:rFonts w:ascii="Times New Roman" w:hAnsi="Times New Roman" w:cs="Times New Roman"/>
          <w:sz w:val="28"/>
          <w:szCs w:val="28"/>
        </w:rPr>
        <w:t>ублей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3EB7">
        <w:rPr>
          <w:rFonts w:ascii="Times New Roman" w:hAnsi="Times New Roman" w:cs="Times New Roman"/>
          <w:sz w:val="28"/>
          <w:szCs w:val="28"/>
        </w:rPr>
        <w:t xml:space="preserve"> 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составил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D3EB7"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E3511C">
        <w:rPr>
          <w:rFonts w:ascii="Times New Roman" w:hAnsi="Times New Roman" w:cs="Times New Roman"/>
          <w:sz w:val="28"/>
          <w:szCs w:val="28"/>
          <w:lang w:val="ru-RU"/>
        </w:rPr>
        <w:t>62223,1</w:t>
      </w:r>
      <w:r w:rsidR="005D3EB7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тыс.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рублей. К утвержденному плану года расходы исполнены на 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65,68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В структуре расходов бюджета доля расходов раздела составила </w:t>
      </w:r>
      <w:r w:rsidR="00E3511C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11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FF19D0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E3511C">
        <w:rPr>
          <w:rFonts w:ascii="Times New Roman" w:hAnsi="Times New Roman" w:cs="Times New Roman"/>
          <w:sz w:val="28"/>
          <w:szCs w:val="28"/>
          <w:lang w:val="ru-RU"/>
        </w:rPr>
        <w:t>353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снижение к </w:t>
      </w:r>
      <w:r w:rsidRPr="009E4BB1">
        <w:rPr>
          <w:rFonts w:ascii="Times New Roman" w:hAnsi="Times New Roman" w:cs="Times New Roman"/>
          <w:sz w:val="28"/>
          <w:szCs w:val="28"/>
        </w:rPr>
        <w:t>уровню 20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25490">
        <w:rPr>
          <w:rFonts w:ascii="Times New Roman" w:hAnsi="Times New Roman" w:cs="Times New Roman"/>
          <w:sz w:val="28"/>
          <w:szCs w:val="28"/>
          <w:lang w:val="ru-RU"/>
        </w:rPr>
        <w:t>82,5</w:t>
      </w:r>
      <w:r w:rsidR="008F7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 w:rsidRPr="009E4BB1">
        <w:rPr>
          <w:rFonts w:ascii="Times New Roman" w:hAnsi="Times New Roman" w:cs="Times New Roman"/>
          <w:sz w:val="28"/>
          <w:szCs w:val="28"/>
        </w:rPr>
        <w:t>, план 20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725490">
        <w:rPr>
          <w:rFonts w:ascii="Times New Roman" w:hAnsi="Times New Roman" w:cs="Times New Roman"/>
          <w:sz w:val="28"/>
          <w:szCs w:val="28"/>
          <w:lang w:val="ru-RU"/>
        </w:rPr>
        <w:t>37,2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="00725490">
        <w:rPr>
          <w:rFonts w:ascii="Times New Roman" w:hAnsi="Times New Roman" w:cs="Times New Roman"/>
          <w:sz w:val="28"/>
          <w:szCs w:val="28"/>
          <w:lang w:val="ru-RU"/>
        </w:rPr>
        <w:t>Указанная сумма средств направлена на приобретение призов для награждения спортсменов при проведении спортивных соревнований.</w:t>
      </w:r>
    </w:p>
    <w:p w:rsidR="00725490" w:rsidRPr="00725490" w:rsidRDefault="00725490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490">
        <w:rPr>
          <w:rFonts w:ascii="Times New Roman" w:hAnsi="Times New Roman" w:cs="Times New Roman"/>
          <w:b/>
          <w:sz w:val="28"/>
          <w:szCs w:val="28"/>
          <w:lang w:val="ru-RU"/>
        </w:rPr>
        <w:t>По разделу 1200 «Средства массовой информации»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расходы испол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нены 50,6 тыс. рублей</w:t>
      </w:r>
      <w:r w:rsidR="00795712">
        <w:rPr>
          <w:rFonts w:ascii="Times New Roman" w:hAnsi="Times New Roman" w:cs="Times New Roman"/>
          <w:sz w:val="28"/>
          <w:szCs w:val="28"/>
          <w:lang w:val="ru-RU"/>
        </w:rPr>
        <w:t xml:space="preserve"> или 33,7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95712">
        <w:rPr>
          <w:rFonts w:ascii="Times New Roman" w:hAnsi="Times New Roman" w:cs="Times New Roman"/>
          <w:sz w:val="28"/>
          <w:szCs w:val="28"/>
          <w:lang w:val="ru-RU"/>
        </w:rPr>
        <w:t xml:space="preserve">%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плану.</w:t>
      </w:r>
    </w:p>
    <w:p w:rsidR="003B72BB" w:rsidRPr="00D70926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953D58">
        <w:rPr>
          <w:rFonts w:ascii="Times New Roman" w:hAnsi="Times New Roman" w:cs="Times New Roman"/>
          <w:b/>
          <w:sz w:val="28"/>
          <w:szCs w:val="28"/>
        </w:rPr>
        <w:t>по разделу 1400 «Межбюджетные трансферты»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725490">
        <w:rPr>
          <w:rFonts w:ascii="Times New Roman" w:hAnsi="Times New Roman" w:cs="Times New Roman"/>
          <w:sz w:val="28"/>
          <w:szCs w:val="28"/>
          <w:lang w:val="ru-RU"/>
        </w:rPr>
        <w:t>12998,2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>тыс. рублей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52,12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плану. Дотации на выравнивание уровня бюджетной обеспеченности составили </w:t>
      </w:r>
      <w:r w:rsidR="00725490">
        <w:rPr>
          <w:rFonts w:ascii="Times New Roman" w:hAnsi="Times New Roman" w:cs="Times New Roman"/>
          <w:sz w:val="28"/>
          <w:szCs w:val="28"/>
          <w:lang w:val="ru-RU"/>
        </w:rPr>
        <w:t>11832,6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725490">
        <w:rPr>
          <w:rFonts w:ascii="Times New Roman" w:hAnsi="Times New Roman" w:cs="Times New Roman"/>
          <w:sz w:val="28"/>
          <w:szCs w:val="28"/>
          <w:lang w:val="ru-RU"/>
        </w:rPr>
        <w:t>51,5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 xml:space="preserve">Иные межбюджетные трансферты </w:t>
      </w:r>
      <w:r w:rsidR="00012F68">
        <w:rPr>
          <w:rFonts w:ascii="Times New Roman" w:hAnsi="Times New Roman" w:cs="Times New Roman"/>
          <w:sz w:val="28"/>
          <w:szCs w:val="28"/>
          <w:lang w:val="ru-RU"/>
        </w:rPr>
        <w:t>1165,6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  тыс. рублей или 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66,1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012F68">
        <w:rPr>
          <w:rFonts w:ascii="Times New Roman" w:hAnsi="Times New Roman" w:cs="Times New Roman"/>
          <w:sz w:val="28"/>
          <w:szCs w:val="28"/>
          <w:lang w:val="ru-RU"/>
        </w:rPr>
        <w:t xml:space="preserve"> к годовому плану.</w:t>
      </w:r>
    </w:p>
    <w:p w:rsidR="003B72BB" w:rsidRPr="00A02A56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Pr="00CC137D">
        <w:rPr>
          <w:rFonts w:ascii="Times New Roman" w:hAnsi="Times New Roman" w:cs="Times New Roman"/>
          <w:sz w:val="28"/>
          <w:szCs w:val="28"/>
        </w:rPr>
        <w:t xml:space="preserve"> расходы у</w:t>
      </w:r>
      <w:r>
        <w:rPr>
          <w:rFonts w:ascii="Times New Roman" w:hAnsi="Times New Roman" w:cs="Times New Roman"/>
          <w:sz w:val="28"/>
          <w:szCs w:val="28"/>
        </w:rPr>
        <w:t>величены</w:t>
      </w:r>
      <w:r w:rsidRPr="00CC137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7D">
        <w:rPr>
          <w:rFonts w:ascii="Times New Roman" w:hAnsi="Times New Roman" w:cs="Times New Roman"/>
          <w:sz w:val="28"/>
          <w:szCs w:val="28"/>
        </w:rPr>
        <w:t xml:space="preserve"> </w:t>
      </w:r>
      <w:r w:rsidR="00353DE6">
        <w:rPr>
          <w:rFonts w:ascii="Times New Roman" w:hAnsi="Times New Roman" w:cs="Times New Roman"/>
          <w:sz w:val="28"/>
          <w:szCs w:val="28"/>
          <w:lang w:val="ru-RU"/>
        </w:rPr>
        <w:t>8,4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137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53DE6">
        <w:rPr>
          <w:rFonts w:ascii="Times New Roman" w:hAnsi="Times New Roman" w:cs="Times New Roman"/>
          <w:sz w:val="28"/>
          <w:szCs w:val="28"/>
        </w:rPr>
        <w:t>на</w:t>
      </w:r>
      <w:r w:rsidR="00353DE6">
        <w:rPr>
          <w:rFonts w:ascii="Times New Roman" w:hAnsi="Times New Roman" w:cs="Times New Roman"/>
          <w:sz w:val="28"/>
          <w:szCs w:val="28"/>
          <w:lang w:val="ru-RU"/>
        </w:rPr>
        <w:t xml:space="preserve"> 3462,3</w:t>
      </w:r>
      <w:r w:rsidRPr="00CC137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02A56">
        <w:rPr>
          <w:rFonts w:ascii="Times New Roman" w:hAnsi="Times New Roman" w:cs="Times New Roman"/>
          <w:sz w:val="28"/>
          <w:szCs w:val="28"/>
          <w:lang w:val="ru-RU"/>
        </w:rPr>
        <w:t>расходов связано</w:t>
      </w:r>
      <w:r w:rsidR="00CE1E4E">
        <w:rPr>
          <w:rFonts w:ascii="Times New Roman" w:hAnsi="Times New Roman" w:cs="Times New Roman"/>
          <w:sz w:val="28"/>
          <w:szCs w:val="28"/>
          <w:lang w:val="ru-RU"/>
        </w:rPr>
        <w:t xml:space="preserve"> с ростом заработной платы работников</w:t>
      </w:r>
      <w:r w:rsidR="00C93DAC">
        <w:rPr>
          <w:rFonts w:ascii="Times New Roman" w:hAnsi="Times New Roman" w:cs="Times New Roman"/>
          <w:sz w:val="28"/>
          <w:szCs w:val="28"/>
          <w:lang w:val="ru-RU"/>
        </w:rPr>
        <w:t>, увеличением МРОТ с уровня 29030,1 рублей до 30859,8 рублей.</w:t>
      </w:r>
    </w:p>
    <w:p w:rsidR="005F6BCA" w:rsidRPr="00383DB4" w:rsidRDefault="005F6BC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t xml:space="preserve">На реализацию муниципальных программ направлено </w:t>
      </w:r>
      <w:r w:rsidR="00155FE2">
        <w:rPr>
          <w:sz w:val="28"/>
          <w:szCs w:val="28"/>
          <w:lang w:val="ru-RU"/>
        </w:rPr>
        <w:t>380466,72</w:t>
      </w:r>
      <w:r w:rsidRPr="00383DB4">
        <w:rPr>
          <w:sz w:val="28"/>
          <w:szCs w:val="28"/>
          <w:lang w:val="ru-RU"/>
        </w:rPr>
        <w:t xml:space="preserve"> тыс. рублей или на </w:t>
      </w:r>
      <w:r w:rsidR="00155FE2">
        <w:rPr>
          <w:sz w:val="28"/>
          <w:szCs w:val="28"/>
          <w:lang w:val="ru-RU"/>
        </w:rPr>
        <w:t>65,97</w:t>
      </w:r>
      <w:r w:rsidR="00FB0AF7">
        <w:rPr>
          <w:sz w:val="28"/>
          <w:szCs w:val="28"/>
          <w:lang w:val="ru-RU"/>
        </w:rPr>
        <w:t xml:space="preserve"> % </w:t>
      </w:r>
      <w:r w:rsidR="00795712">
        <w:rPr>
          <w:sz w:val="28"/>
          <w:szCs w:val="28"/>
          <w:lang w:val="ru-RU"/>
        </w:rPr>
        <w:t>к плановым назначениям.</w:t>
      </w:r>
      <w:r w:rsidR="00DC1B14">
        <w:rPr>
          <w:sz w:val="28"/>
          <w:szCs w:val="28"/>
          <w:lang w:val="ru-RU"/>
        </w:rPr>
        <w:t xml:space="preserve"> По некоторым подпрограммам нет исполнения </w:t>
      </w:r>
      <w:r w:rsidR="00425732">
        <w:rPr>
          <w:sz w:val="28"/>
          <w:szCs w:val="28"/>
          <w:lang w:val="ru-RU"/>
        </w:rPr>
        <w:t xml:space="preserve">связи с </w:t>
      </w:r>
      <w:r w:rsidR="00E95726">
        <w:rPr>
          <w:sz w:val="28"/>
          <w:szCs w:val="28"/>
          <w:lang w:val="ru-RU"/>
        </w:rPr>
        <w:t xml:space="preserve">тем, что </w:t>
      </w:r>
      <w:r w:rsidR="00425732">
        <w:rPr>
          <w:sz w:val="28"/>
          <w:szCs w:val="28"/>
          <w:lang w:val="ru-RU"/>
        </w:rPr>
        <w:t>расходы за</w:t>
      </w:r>
      <w:r w:rsidR="00E95726">
        <w:rPr>
          <w:sz w:val="28"/>
          <w:szCs w:val="28"/>
          <w:lang w:val="ru-RU"/>
        </w:rPr>
        <w:t>планированы на следующие месяцы</w:t>
      </w:r>
      <w:r w:rsidR="00425732">
        <w:rPr>
          <w:sz w:val="28"/>
          <w:szCs w:val="28"/>
          <w:lang w:val="ru-RU"/>
        </w:rPr>
        <w:t xml:space="preserve"> текущего года.</w:t>
      </w:r>
    </w:p>
    <w:p w:rsidR="00190E87" w:rsidRPr="00C628B3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87">
        <w:rPr>
          <w:rFonts w:ascii="Times New Roman" w:hAnsi="Times New Roman" w:cs="Times New Roman"/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в государственных образовательных организациях </w:t>
      </w:r>
      <w:r w:rsidR="0014081A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0" w:name="_GoBack"/>
      <w:bookmarkEnd w:id="0"/>
      <w:r w:rsidR="00AF7F10">
        <w:rPr>
          <w:rFonts w:ascii="Times New Roman" w:hAnsi="Times New Roman" w:cs="Times New Roman"/>
          <w:sz w:val="28"/>
          <w:szCs w:val="28"/>
          <w:lang w:val="ru-RU"/>
        </w:rPr>
        <w:t>полугодие</w:t>
      </w:r>
      <w:r w:rsidR="00417916">
        <w:rPr>
          <w:rFonts w:ascii="Times New Roman" w:hAnsi="Times New Roman" w:cs="Times New Roman"/>
          <w:sz w:val="28"/>
          <w:szCs w:val="28"/>
        </w:rPr>
        <w:t xml:space="preserve"> </w:t>
      </w:r>
      <w:r w:rsidR="0014081A">
        <w:rPr>
          <w:rFonts w:ascii="Times New Roman" w:hAnsi="Times New Roman" w:cs="Times New Roman"/>
          <w:sz w:val="28"/>
          <w:szCs w:val="28"/>
        </w:rPr>
        <w:t xml:space="preserve"> </w:t>
      </w:r>
      <w:r w:rsidR="00FE6EB5">
        <w:rPr>
          <w:rFonts w:ascii="Times New Roman" w:hAnsi="Times New Roman" w:cs="Times New Roman"/>
          <w:sz w:val="28"/>
          <w:szCs w:val="28"/>
        </w:rPr>
        <w:t>202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4081A" w:rsidRPr="00C62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8B3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8B3">
        <w:rPr>
          <w:rFonts w:ascii="Times New Roman" w:hAnsi="Times New Roman" w:cs="Times New Roman"/>
          <w:sz w:val="28"/>
          <w:szCs w:val="28"/>
        </w:rPr>
        <w:t xml:space="preserve">выделено из федерального бюджета </w:t>
      </w:r>
      <w:r w:rsidR="00AF7F10">
        <w:rPr>
          <w:rFonts w:ascii="Times New Roman" w:hAnsi="Times New Roman" w:cs="Times New Roman"/>
          <w:sz w:val="28"/>
          <w:szCs w:val="28"/>
          <w:lang w:val="ru-RU"/>
        </w:rPr>
        <w:t>3894,5</w:t>
      </w:r>
      <w:r w:rsidRPr="00C628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548" w:rsidRPr="00C628B3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AC5C8C" w:rsidRPr="00C628B3">
        <w:rPr>
          <w:rFonts w:ascii="Times New Roman" w:hAnsi="Times New Roman" w:cs="Times New Roman"/>
          <w:b/>
          <w:sz w:val="28"/>
          <w:szCs w:val="28"/>
          <w:lang w:val="ru-RU"/>
        </w:rPr>
        <w:t>униципальн</w:t>
      </w: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ый </w:t>
      </w:r>
      <w:r w:rsidRPr="00C628B3">
        <w:rPr>
          <w:rFonts w:ascii="Times New Roman" w:hAnsi="Times New Roman" w:cs="Times New Roman"/>
          <w:b/>
          <w:sz w:val="28"/>
          <w:szCs w:val="28"/>
        </w:rPr>
        <w:t>долг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</w:t>
      </w:r>
      <w:proofErr w:type="spellStart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Овюрский</w:t>
      </w:r>
      <w:proofErr w:type="spellEnd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кожуун</w:t>
      </w:r>
      <w:proofErr w:type="spellEnd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C5C8C" w:rsidRPr="00C628B3">
        <w:rPr>
          <w:rFonts w:ascii="Times New Roman" w:hAnsi="Times New Roman" w:cs="Times New Roman"/>
          <w:sz w:val="28"/>
          <w:szCs w:val="28"/>
        </w:rPr>
        <w:t>Республики Тыва на 01.</w:t>
      </w:r>
      <w:r w:rsidR="00AF7F1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AC5C8C" w:rsidRPr="00C628B3">
        <w:rPr>
          <w:rFonts w:ascii="Times New Roman" w:hAnsi="Times New Roman" w:cs="Times New Roman"/>
          <w:sz w:val="28"/>
          <w:szCs w:val="28"/>
        </w:rPr>
        <w:t>.20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отсутствует. </w:t>
      </w: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1E1540" w:rsidRDefault="001E1540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234548" w:rsidRPr="00383DB4" w:rsidRDefault="0023454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t xml:space="preserve">Начальник </w:t>
      </w:r>
      <w:r w:rsidR="00911F8A">
        <w:rPr>
          <w:sz w:val="28"/>
          <w:szCs w:val="28"/>
          <w:lang w:val="ru-RU"/>
        </w:rPr>
        <w:t xml:space="preserve"> </w:t>
      </w:r>
      <w:r w:rsidR="00C93DAC">
        <w:rPr>
          <w:sz w:val="28"/>
          <w:szCs w:val="28"/>
          <w:lang w:val="ru-RU"/>
        </w:rPr>
        <w:t>бюджетного отдела</w:t>
      </w:r>
      <w:r w:rsidR="00911F8A">
        <w:rPr>
          <w:sz w:val="28"/>
          <w:szCs w:val="28"/>
          <w:lang w:val="ru-RU"/>
        </w:rPr>
        <w:t xml:space="preserve">                                                                        </w:t>
      </w:r>
      <w:r w:rsidR="00C93DAC">
        <w:rPr>
          <w:sz w:val="28"/>
          <w:szCs w:val="28"/>
          <w:lang w:val="ru-RU"/>
        </w:rPr>
        <w:t xml:space="preserve">С.К. </w:t>
      </w:r>
      <w:proofErr w:type="spellStart"/>
      <w:r w:rsidR="00C93DAC">
        <w:rPr>
          <w:sz w:val="28"/>
          <w:szCs w:val="28"/>
          <w:lang w:val="ru-RU"/>
        </w:rPr>
        <w:t>Донгак</w:t>
      </w:r>
      <w:proofErr w:type="spellEnd"/>
    </w:p>
    <w:sectPr w:rsidR="00234548" w:rsidRPr="00383DB4">
      <w:footerReference w:type="default" r:id="rId11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D2" w:rsidRDefault="002A1BD2">
      <w:r>
        <w:separator/>
      </w:r>
    </w:p>
  </w:endnote>
  <w:endnote w:type="continuationSeparator" w:id="0">
    <w:p w:rsidR="002A1BD2" w:rsidRDefault="002A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492DB2" w:rsidRPr="00492DB2">
      <w:rPr>
        <w:rStyle w:val="a6"/>
        <w:noProof/>
      </w:rPr>
      <w:t>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D2" w:rsidRDefault="002A1BD2"/>
  </w:footnote>
  <w:footnote w:type="continuationSeparator" w:id="0">
    <w:p w:rsidR="002A1BD2" w:rsidRDefault="002A1B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12F68"/>
    <w:rsid w:val="0001399D"/>
    <w:rsid w:val="000252BB"/>
    <w:rsid w:val="00041CAA"/>
    <w:rsid w:val="0007436C"/>
    <w:rsid w:val="000A39FC"/>
    <w:rsid w:val="000A7507"/>
    <w:rsid w:val="000B2A56"/>
    <w:rsid w:val="000C472D"/>
    <w:rsid w:val="000E1FCB"/>
    <w:rsid w:val="00103827"/>
    <w:rsid w:val="00110226"/>
    <w:rsid w:val="00112A71"/>
    <w:rsid w:val="001216BB"/>
    <w:rsid w:val="0014081A"/>
    <w:rsid w:val="001415C9"/>
    <w:rsid w:val="00155FE2"/>
    <w:rsid w:val="0016081B"/>
    <w:rsid w:val="00162397"/>
    <w:rsid w:val="001666D3"/>
    <w:rsid w:val="00171952"/>
    <w:rsid w:val="00181849"/>
    <w:rsid w:val="00190E87"/>
    <w:rsid w:val="001920A6"/>
    <w:rsid w:val="001B03E3"/>
    <w:rsid w:val="001B1931"/>
    <w:rsid w:val="001B40E7"/>
    <w:rsid w:val="001B5E50"/>
    <w:rsid w:val="001B69E6"/>
    <w:rsid w:val="001C538B"/>
    <w:rsid w:val="001D067D"/>
    <w:rsid w:val="001D261F"/>
    <w:rsid w:val="001E045A"/>
    <w:rsid w:val="001E1540"/>
    <w:rsid w:val="001E6328"/>
    <w:rsid w:val="00200B8C"/>
    <w:rsid w:val="0020104E"/>
    <w:rsid w:val="002024FC"/>
    <w:rsid w:val="00216560"/>
    <w:rsid w:val="00217CA5"/>
    <w:rsid w:val="002219D2"/>
    <w:rsid w:val="00227273"/>
    <w:rsid w:val="00230914"/>
    <w:rsid w:val="002311C2"/>
    <w:rsid w:val="00231ABA"/>
    <w:rsid w:val="00234548"/>
    <w:rsid w:val="002358AE"/>
    <w:rsid w:val="002611A9"/>
    <w:rsid w:val="00261D36"/>
    <w:rsid w:val="00262AB1"/>
    <w:rsid w:val="00265BDE"/>
    <w:rsid w:val="0026757F"/>
    <w:rsid w:val="002930A6"/>
    <w:rsid w:val="00293446"/>
    <w:rsid w:val="00297742"/>
    <w:rsid w:val="002A1BD2"/>
    <w:rsid w:val="002A3DB6"/>
    <w:rsid w:val="002A67EB"/>
    <w:rsid w:val="002C116C"/>
    <w:rsid w:val="002C2208"/>
    <w:rsid w:val="002C4BC0"/>
    <w:rsid w:val="002D0BF6"/>
    <w:rsid w:val="002D5AE0"/>
    <w:rsid w:val="002D6381"/>
    <w:rsid w:val="002D6DB6"/>
    <w:rsid w:val="002E4A91"/>
    <w:rsid w:val="002E5656"/>
    <w:rsid w:val="002E5EA6"/>
    <w:rsid w:val="002E64C7"/>
    <w:rsid w:val="002F62F0"/>
    <w:rsid w:val="003030C0"/>
    <w:rsid w:val="003128A8"/>
    <w:rsid w:val="00312FB4"/>
    <w:rsid w:val="00320915"/>
    <w:rsid w:val="00326F1A"/>
    <w:rsid w:val="003273E3"/>
    <w:rsid w:val="00337D8E"/>
    <w:rsid w:val="00341A13"/>
    <w:rsid w:val="003430B7"/>
    <w:rsid w:val="00353DE6"/>
    <w:rsid w:val="00383DB4"/>
    <w:rsid w:val="00383E97"/>
    <w:rsid w:val="00383FA2"/>
    <w:rsid w:val="003A04EA"/>
    <w:rsid w:val="003A6FF6"/>
    <w:rsid w:val="003B72BB"/>
    <w:rsid w:val="003D47F8"/>
    <w:rsid w:val="003D7DB6"/>
    <w:rsid w:val="003E3574"/>
    <w:rsid w:val="003E5721"/>
    <w:rsid w:val="003E59C6"/>
    <w:rsid w:val="004044DF"/>
    <w:rsid w:val="00406780"/>
    <w:rsid w:val="00412A7E"/>
    <w:rsid w:val="00417916"/>
    <w:rsid w:val="00425732"/>
    <w:rsid w:val="00452FC7"/>
    <w:rsid w:val="0045670B"/>
    <w:rsid w:val="00457A24"/>
    <w:rsid w:val="00460A9D"/>
    <w:rsid w:val="00460E30"/>
    <w:rsid w:val="00481B02"/>
    <w:rsid w:val="00492DB2"/>
    <w:rsid w:val="0049585A"/>
    <w:rsid w:val="004A0C54"/>
    <w:rsid w:val="004A69A2"/>
    <w:rsid w:val="004B7808"/>
    <w:rsid w:val="004C1C13"/>
    <w:rsid w:val="004C3DDE"/>
    <w:rsid w:val="004C6440"/>
    <w:rsid w:val="004D0420"/>
    <w:rsid w:val="004D2198"/>
    <w:rsid w:val="004D416E"/>
    <w:rsid w:val="004D4649"/>
    <w:rsid w:val="004D7B8B"/>
    <w:rsid w:val="004E0033"/>
    <w:rsid w:val="004E3D4A"/>
    <w:rsid w:val="004F1D01"/>
    <w:rsid w:val="004F1EF8"/>
    <w:rsid w:val="004F541A"/>
    <w:rsid w:val="005032FD"/>
    <w:rsid w:val="0052177E"/>
    <w:rsid w:val="00525B0D"/>
    <w:rsid w:val="005276B0"/>
    <w:rsid w:val="00527E31"/>
    <w:rsid w:val="00527FB9"/>
    <w:rsid w:val="0053132B"/>
    <w:rsid w:val="005365A7"/>
    <w:rsid w:val="0055298D"/>
    <w:rsid w:val="0055515C"/>
    <w:rsid w:val="005574D9"/>
    <w:rsid w:val="00561424"/>
    <w:rsid w:val="00576043"/>
    <w:rsid w:val="00576235"/>
    <w:rsid w:val="005765E8"/>
    <w:rsid w:val="00587E32"/>
    <w:rsid w:val="005919C1"/>
    <w:rsid w:val="005921DB"/>
    <w:rsid w:val="005A3E4C"/>
    <w:rsid w:val="005A4D58"/>
    <w:rsid w:val="005A65D9"/>
    <w:rsid w:val="005D3EB7"/>
    <w:rsid w:val="005E1831"/>
    <w:rsid w:val="005E3EEA"/>
    <w:rsid w:val="005E4441"/>
    <w:rsid w:val="005E5922"/>
    <w:rsid w:val="005F1BEB"/>
    <w:rsid w:val="005F4D78"/>
    <w:rsid w:val="005F6BCA"/>
    <w:rsid w:val="00601719"/>
    <w:rsid w:val="00602CFF"/>
    <w:rsid w:val="00604A26"/>
    <w:rsid w:val="006050BB"/>
    <w:rsid w:val="0060609D"/>
    <w:rsid w:val="00617ED0"/>
    <w:rsid w:val="00626B0E"/>
    <w:rsid w:val="0063287D"/>
    <w:rsid w:val="0063606E"/>
    <w:rsid w:val="00666987"/>
    <w:rsid w:val="00680B3C"/>
    <w:rsid w:val="00684ABA"/>
    <w:rsid w:val="00690FA0"/>
    <w:rsid w:val="006943DF"/>
    <w:rsid w:val="00695920"/>
    <w:rsid w:val="00696483"/>
    <w:rsid w:val="006A1E81"/>
    <w:rsid w:val="006A1FBE"/>
    <w:rsid w:val="006A5954"/>
    <w:rsid w:val="006A704F"/>
    <w:rsid w:val="006B7755"/>
    <w:rsid w:val="006C0D8E"/>
    <w:rsid w:val="006D06BE"/>
    <w:rsid w:val="006E162D"/>
    <w:rsid w:val="006E27A3"/>
    <w:rsid w:val="006E5E33"/>
    <w:rsid w:val="006E61C5"/>
    <w:rsid w:val="006E63C9"/>
    <w:rsid w:val="006E692C"/>
    <w:rsid w:val="006F6050"/>
    <w:rsid w:val="006F75C0"/>
    <w:rsid w:val="007247A9"/>
    <w:rsid w:val="00725490"/>
    <w:rsid w:val="007255FB"/>
    <w:rsid w:val="00733B48"/>
    <w:rsid w:val="00737D78"/>
    <w:rsid w:val="0074728C"/>
    <w:rsid w:val="0075433B"/>
    <w:rsid w:val="00755855"/>
    <w:rsid w:val="00755AB0"/>
    <w:rsid w:val="00761107"/>
    <w:rsid w:val="00763C16"/>
    <w:rsid w:val="007739AA"/>
    <w:rsid w:val="00776811"/>
    <w:rsid w:val="00776FBA"/>
    <w:rsid w:val="00777CB7"/>
    <w:rsid w:val="0078280B"/>
    <w:rsid w:val="00795712"/>
    <w:rsid w:val="007A2B15"/>
    <w:rsid w:val="007B58D2"/>
    <w:rsid w:val="007B5FFD"/>
    <w:rsid w:val="007B607F"/>
    <w:rsid w:val="007D0C09"/>
    <w:rsid w:val="007D7152"/>
    <w:rsid w:val="007E0BED"/>
    <w:rsid w:val="007F3998"/>
    <w:rsid w:val="007F78D8"/>
    <w:rsid w:val="008010DB"/>
    <w:rsid w:val="00814DBE"/>
    <w:rsid w:val="00827A07"/>
    <w:rsid w:val="00843698"/>
    <w:rsid w:val="008549C1"/>
    <w:rsid w:val="00865505"/>
    <w:rsid w:val="00867011"/>
    <w:rsid w:val="00882173"/>
    <w:rsid w:val="00894BC5"/>
    <w:rsid w:val="008B2E17"/>
    <w:rsid w:val="008B382D"/>
    <w:rsid w:val="008B4E37"/>
    <w:rsid w:val="008B6538"/>
    <w:rsid w:val="008C27FE"/>
    <w:rsid w:val="008D57B4"/>
    <w:rsid w:val="008F787E"/>
    <w:rsid w:val="00903CD1"/>
    <w:rsid w:val="00906BD9"/>
    <w:rsid w:val="00911F8A"/>
    <w:rsid w:val="009136F7"/>
    <w:rsid w:val="00915CE8"/>
    <w:rsid w:val="0092205B"/>
    <w:rsid w:val="00925977"/>
    <w:rsid w:val="0092636A"/>
    <w:rsid w:val="00926E9F"/>
    <w:rsid w:val="00941CFE"/>
    <w:rsid w:val="00950D9D"/>
    <w:rsid w:val="009579EF"/>
    <w:rsid w:val="00970EEC"/>
    <w:rsid w:val="009727DA"/>
    <w:rsid w:val="00980894"/>
    <w:rsid w:val="00980B2B"/>
    <w:rsid w:val="00983F0B"/>
    <w:rsid w:val="0098662B"/>
    <w:rsid w:val="009A10EB"/>
    <w:rsid w:val="009A45AB"/>
    <w:rsid w:val="009A61A2"/>
    <w:rsid w:val="009B21C7"/>
    <w:rsid w:val="009B79C1"/>
    <w:rsid w:val="009D510B"/>
    <w:rsid w:val="009E15F7"/>
    <w:rsid w:val="009E1DEC"/>
    <w:rsid w:val="009E3941"/>
    <w:rsid w:val="009E76A0"/>
    <w:rsid w:val="009F380D"/>
    <w:rsid w:val="009F54CD"/>
    <w:rsid w:val="00A02A56"/>
    <w:rsid w:val="00A04F2F"/>
    <w:rsid w:val="00A0739F"/>
    <w:rsid w:val="00A109C2"/>
    <w:rsid w:val="00A10AA0"/>
    <w:rsid w:val="00A203CD"/>
    <w:rsid w:val="00A23DDC"/>
    <w:rsid w:val="00A24627"/>
    <w:rsid w:val="00A345DB"/>
    <w:rsid w:val="00A443C7"/>
    <w:rsid w:val="00A62936"/>
    <w:rsid w:val="00A63BAA"/>
    <w:rsid w:val="00A7629B"/>
    <w:rsid w:val="00A8620C"/>
    <w:rsid w:val="00AA5269"/>
    <w:rsid w:val="00AA7EB2"/>
    <w:rsid w:val="00AB233C"/>
    <w:rsid w:val="00AB72A8"/>
    <w:rsid w:val="00AC216E"/>
    <w:rsid w:val="00AC5C8C"/>
    <w:rsid w:val="00AD2BE8"/>
    <w:rsid w:val="00AE085E"/>
    <w:rsid w:val="00AE0DFC"/>
    <w:rsid w:val="00AE1634"/>
    <w:rsid w:val="00AE2270"/>
    <w:rsid w:val="00AE3D15"/>
    <w:rsid w:val="00AE4D16"/>
    <w:rsid w:val="00AE62E9"/>
    <w:rsid w:val="00AF2998"/>
    <w:rsid w:val="00AF6563"/>
    <w:rsid w:val="00AF7F10"/>
    <w:rsid w:val="00B113AB"/>
    <w:rsid w:val="00B1662B"/>
    <w:rsid w:val="00B22225"/>
    <w:rsid w:val="00B31F4C"/>
    <w:rsid w:val="00B3552E"/>
    <w:rsid w:val="00B36853"/>
    <w:rsid w:val="00B419E7"/>
    <w:rsid w:val="00B477E5"/>
    <w:rsid w:val="00B507CF"/>
    <w:rsid w:val="00B550A4"/>
    <w:rsid w:val="00B741A7"/>
    <w:rsid w:val="00B7589F"/>
    <w:rsid w:val="00B831EC"/>
    <w:rsid w:val="00B850AD"/>
    <w:rsid w:val="00B92118"/>
    <w:rsid w:val="00B92223"/>
    <w:rsid w:val="00BA2A69"/>
    <w:rsid w:val="00BB4360"/>
    <w:rsid w:val="00BC107F"/>
    <w:rsid w:val="00BC674B"/>
    <w:rsid w:val="00BD15D7"/>
    <w:rsid w:val="00BD2995"/>
    <w:rsid w:val="00BD6345"/>
    <w:rsid w:val="00BF6D24"/>
    <w:rsid w:val="00C17737"/>
    <w:rsid w:val="00C24473"/>
    <w:rsid w:val="00C2514A"/>
    <w:rsid w:val="00C3095A"/>
    <w:rsid w:val="00C44926"/>
    <w:rsid w:val="00C473A0"/>
    <w:rsid w:val="00C5501B"/>
    <w:rsid w:val="00C628B3"/>
    <w:rsid w:val="00C63116"/>
    <w:rsid w:val="00C66E51"/>
    <w:rsid w:val="00C72157"/>
    <w:rsid w:val="00C844BA"/>
    <w:rsid w:val="00C85DF4"/>
    <w:rsid w:val="00C85FAD"/>
    <w:rsid w:val="00C93DAC"/>
    <w:rsid w:val="00C93DAF"/>
    <w:rsid w:val="00CA1365"/>
    <w:rsid w:val="00CA4D1E"/>
    <w:rsid w:val="00CA5BF1"/>
    <w:rsid w:val="00CB1136"/>
    <w:rsid w:val="00CC6BBF"/>
    <w:rsid w:val="00CD3A17"/>
    <w:rsid w:val="00CD65A1"/>
    <w:rsid w:val="00CE1E4E"/>
    <w:rsid w:val="00CE3990"/>
    <w:rsid w:val="00CE599B"/>
    <w:rsid w:val="00CF0727"/>
    <w:rsid w:val="00CF0EDA"/>
    <w:rsid w:val="00CF643F"/>
    <w:rsid w:val="00D0224C"/>
    <w:rsid w:val="00D035AF"/>
    <w:rsid w:val="00D03BDF"/>
    <w:rsid w:val="00D0788A"/>
    <w:rsid w:val="00D07C65"/>
    <w:rsid w:val="00D27323"/>
    <w:rsid w:val="00D278C4"/>
    <w:rsid w:val="00D30F40"/>
    <w:rsid w:val="00D4127D"/>
    <w:rsid w:val="00D42ABF"/>
    <w:rsid w:val="00D45790"/>
    <w:rsid w:val="00D55E4C"/>
    <w:rsid w:val="00D56DAE"/>
    <w:rsid w:val="00D70926"/>
    <w:rsid w:val="00D7183C"/>
    <w:rsid w:val="00D95E85"/>
    <w:rsid w:val="00D9787B"/>
    <w:rsid w:val="00DA221C"/>
    <w:rsid w:val="00DB734C"/>
    <w:rsid w:val="00DB756A"/>
    <w:rsid w:val="00DC0304"/>
    <w:rsid w:val="00DC1B14"/>
    <w:rsid w:val="00DE2EBC"/>
    <w:rsid w:val="00DE5134"/>
    <w:rsid w:val="00E04855"/>
    <w:rsid w:val="00E239E3"/>
    <w:rsid w:val="00E327A9"/>
    <w:rsid w:val="00E3511C"/>
    <w:rsid w:val="00E44A03"/>
    <w:rsid w:val="00E44A98"/>
    <w:rsid w:val="00E46BCB"/>
    <w:rsid w:val="00E53963"/>
    <w:rsid w:val="00E56DC3"/>
    <w:rsid w:val="00E60A2C"/>
    <w:rsid w:val="00E62045"/>
    <w:rsid w:val="00E628CE"/>
    <w:rsid w:val="00E62E50"/>
    <w:rsid w:val="00E82F67"/>
    <w:rsid w:val="00E87B25"/>
    <w:rsid w:val="00E94907"/>
    <w:rsid w:val="00E95726"/>
    <w:rsid w:val="00E95AA5"/>
    <w:rsid w:val="00EA4835"/>
    <w:rsid w:val="00EA7AD5"/>
    <w:rsid w:val="00EB2686"/>
    <w:rsid w:val="00EB2990"/>
    <w:rsid w:val="00EC34F5"/>
    <w:rsid w:val="00EE1659"/>
    <w:rsid w:val="00EF54E4"/>
    <w:rsid w:val="00F141AF"/>
    <w:rsid w:val="00F21B2B"/>
    <w:rsid w:val="00F21C0F"/>
    <w:rsid w:val="00F25DFB"/>
    <w:rsid w:val="00F42465"/>
    <w:rsid w:val="00F47346"/>
    <w:rsid w:val="00F57BA5"/>
    <w:rsid w:val="00F62BC5"/>
    <w:rsid w:val="00F6702D"/>
    <w:rsid w:val="00F67CD6"/>
    <w:rsid w:val="00F70EB8"/>
    <w:rsid w:val="00F72663"/>
    <w:rsid w:val="00F72A4E"/>
    <w:rsid w:val="00F83E66"/>
    <w:rsid w:val="00F941F8"/>
    <w:rsid w:val="00F96B2E"/>
    <w:rsid w:val="00FA0AE4"/>
    <w:rsid w:val="00FB0927"/>
    <w:rsid w:val="00FB0AF7"/>
    <w:rsid w:val="00FB7079"/>
    <w:rsid w:val="00FD36B6"/>
    <w:rsid w:val="00FD7DB8"/>
    <w:rsid w:val="00FE48C7"/>
    <w:rsid w:val="00FE5462"/>
    <w:rsid w:val="00FE6EB5"/>
    <w:rsid w:val="00FF0A66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3321-DDB7-4DA4-8A0F-F9B57092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32</cp:revision>
  <cp:lastPrinted>2023-08-30T03:39:00Z</cp:lastPrinted>
  <dcterms:created xsi:type="dcterms:W3CDTF">2022-11-02T03:17:00Z</dcterms:created>
  <dcterms:modified xsi:type="dcterms:W3CDTF">2023-08-30T04:22:00Z</dcterms:modified>
</cp:coreProperties>
</file>