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6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192"/>
        <w:gridCol w:w="4433"/>
      </w:tblGrid>
      <w:tr w:rsidR="00D0788A" w:rsidRPr="00C72157" w:rsidTr="00D0788A">
        <w:trPr>
          <w:cantSplit/>
        </w:trPr>
        <w:tc>
          <w:tcPr>
            <w:tcW w:w="3941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Тыва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Республиканын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Овур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кожуун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чагыргазынын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Сан-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Хоо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эргелели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суур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№ тел. (8-394-44) 21-307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85.5pt" o:ole="" fillcolor="window">
                  <v:imagedata r:id="rId8" o:title=""/>
                </v:shape>
                <o:OLEObject Type="Embed" ProgID="Word.Picture.8" ShapeID="_x0000_i1025" DrawAspect="Content" ObjectID="_1647155344" r:id="rId9"/>
              </w:objec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Овюрскогокожууна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Тыва</w:t>
            </w:r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</w:p>
        </w:tc>
      </w:tr>
    </w:tbl>
    <w:p w:rsidR="00D0788A" w:rsidRPr="00C72157" w:rsidRDefault="00D0788A" w:rsidP="00CF0EDA">
      <w:pPr>
        <w:pStyle w:val="aff1"/>
        <w:jc w:val="left"/>
        <w:rPr>
          <w:b w:val="0"/>
          <w:sz w:val="28"/>
          <w:szCs w:val="28"/>
          <w:u w:val="none"/>
        </w:rPr>
      </w:pP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</w:p>
    <w:p w:rsidR="00D0788A" w:rsidRPr="00C72157" w:rsidRDefault="00D0788A" w:rsidP="00CF0ED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788A" w:rsidRPr="00C72157" w:rsidRDefault="00D0788A" w:rsidP="00CF0ED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21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788A" w:rsidRPr="00C72157" w:rsidRDefault="00D0788A" w:rsidP="00CF0EDA">
      <w:pPr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</w:rPr>
        <w:t xml:space="preserve">к исполнению бюджета муниципального района </w:t>
      </w:r>
    </w:p>
    <w:p w:rsidR="00D0788A" w:rsidRPr="00C72157" w:rsidRDefault="00D0788A" w:rsidP="00CF0EDA">
      <w:pPr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721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Республики Тыва» за 2019 год</w:t>
      </w:r>
    </w:p>
    <w:p w:rsidR="00CF0EDA" w:rsidRPr="00C72157" w:rsidRDefault="00CF0EDA" w:rsidP="00CF0EDA">
      <w:pPr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Отчет об исполнении бюджета муниципального </w:t>
      </w:r>
      <w:r w:rsidRPr="00C72157">
        <w:rPr>
          <w:sz w:val="28"/>
          <w:szCs w:val="28"/>
          <w:lang w:val="ru-RU"/>
        </w:rPr>
        <w:t>района «</w:t>
      </w:r>
      <w:proofErr w:type="spellStart"/>
      <w:r w:rsidRPr="00C72157">
        <w:rPr>
          <w:sz w:val="28"/>
          <w:szCs w:val="28"/>
          <w:lang w:val="ru-RU"/>
        </w:rPr>
        <w:t>Овюрский</w:t>
      </w:r>
      <w:proofErr w:type="spellEnd"/>
      <w:r w:rsidRPr="00C72157">
        <w:rPr>
          <w:sz w:val="28"/>
          <w:szCs w:val="28"/>
          <w:lang w:val="ru-RU"/>
        </w:rPr>
        <w:t xml:space="preserve"> </w:t>
      </w:r>
      <w:proofErr w:type="spellStart"/>
      <w:r w:rsidRPr="00C72157">
        <w:rPr>
          <w:sz w:val="28"/>
          <w:szCs w:val="28"/>
          <w:lang w:val="ru-RU"/>
        </w:rPr>
        <w:t>кожуун</w:t>
      </w:r>
      <w:proofErr w:type="spellEnd"/>
      <w:r w:rsidRPr="00C72157">
        <w:rPr>
          <w:sz w:val="28"/>
          <w:szCs w:val="28"/>
          <w:lang w:val="ru-RU"/>
        </w:rPr>
        <w:t xml:space="preserve">» Республики Тыва </w:t>
      </w:r>
      <w:r w:rsidRPr="00C72157">
        <w:rPr>
          <w:sz w:val="28"/>
          <w:szCs w:val="28"/>
        </w:rPr>
        <w:t>за 201</w:t>
      </w:r>
      <w:r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 сформирован на основании сводной бюджетной отчетности главных распорядителей средств бюджета, главных администраторов доходов и главных администраторов источников финансирования дефицита бюджета.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Утвержденные показатели бюджета муниципального </w:t>
      </w:r>
      <w:r w:rsidRPr="00C72157">
        <w:rPr>
          <w:sz w:val="28"/>
          <w:szCs w:val="28"/>
          <w:lang w:val="ru-RU"/>
        </w:rPr>
        <w:t>района «</w:t>
      </w:r>
      <w:proofErr w:type="spellStart"/>
      <w:r w:rsidRPr="00C72157">
        <w:rPr>
          <w:sz w:val="28"/>
          <w:szCs w:val="28"/>
          <w:lang w:val="ru-RU"/>
        </w:rPr>
        <w:t>Овюрский</w:t>
      </w:r>
      <w:proofErr w:type="spellEnd"/>
      <w:r w:rsidRPr="00C72157">
        <w:rPr>
          <w:sz w:val="28"/>
          <w:szCs w:val="28"/>
          <w:lang w:val="ru-RU"/>
        </w:rPr>
        <w:t xml:space="preserve"> </w:t>
      </w:r>
      <w:proofErr w:type="spellStart"/>
      <w:r w:rsidRPr="00C72157">
        <w:rPr>
          <w:sz w:val="28"/>
          <w:szCs w:val="28"/>
          <w:lang w:val="ru-RU"/>
        </w:rPr>
        <w:t>кожуун</w:t>
      </w:r>
      <w:proofErr w:type="spellEnd"/>
      <w:r w:rsidRPr="00C72157">
        <w:rPr>
          <w:sz w:val="28"/>
          <w:szCs w:val="28"/>
          <w:lang w:val="ru-RU"/>
        </w:rPr>
        <w:t>» Республики Тыва</w:t>
      </w:r>
      <w:r w:rsidRPr="00C72157">
        <w:rPr>
          <w:sz w:val="28"/>
          <w:szCs w:val="28"/>
        </w:rPr>
        <w:t xml:space="preserve"> (далее - районный бюджет) на 201</w:t>
      </w:r>
      <w:r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 составили:</w:t>
      </w:r>
    </w:p>
    <w:p w:rsidR="00CF0EDA" w:rsidRPr="00C72157" w:rsidRDefault="00D0788A" w:rsidP="00CF0EDA">
      <w:pPr>
        <w:pStyle w:val="21"/>
        <w:keepNext/>
        <w:keepLines/>
        <w:shd w:val="clear" w:color="auto" w:fill="auto"/>
        <w:spacing w:line="240" w:lineRule="auto"/>
        <w:ind w:firstLine="516"/>
        <w:jc w:val="left"/>
        <w:rPr>
          <w:sz w:val="28"/>
          <w:szCs w:val="28"/>
          <w:lang w:val="ru-RU"/>
        </w:rPr>
      </w:pPr>
      <w:bookmarkStart w:id="0" w:name="bookmark1"/>
      <w:r w:rsidRPr="00C72157">
        <w:rPr>
          <w:rStyle w:val="22"/>
          <w:sz w:val="28"/>
          <w:szCs w:val="28"/>
        </w:rPr>
        <w:t xml:space="preserve">по доходам </w:t>
      </w:r>
      <w:r w:rsidR="00E44A03" w:rsidRPr="00C72157">
        <w:rPr>
          <w:rStyle w:val="22"/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915CE8" w:rsidRPr="00C72157">
        <w:rPr>
          <w:color w:val="auto"/>
          <w:sz w:val="28"/>
          <w:szCs w:val="28"/>
          <w:lang w:val="ru-RU"/>
        </w:rPr>
        <w:t xml:space="preserve">499131,8 </w:t>
      </w:r>
      <w:r w:rsidRPr="00C72157">
        <w:rPr>
          <w:sz w:val="28"/>
          <w:szCs w:val="28"/>
        </w:rPr>
        <w:t xml:space="preserve">тыс. руб.; </w:t>
      </w:r>
    </w:p>
    <w:p w:rsidR="00AE1634" w:rsidRPr="00C72157" w:rsidRDefault="00D0788A" w:rsidP="00CF0EDA">
      <w:pPr>
        <w:pStyle w:val="21"/>
        <w:keepNext/>
        <w:keepLines/>
        <w:shd w:val="clear" w:color="auto" w:fill="auto"/>
        <w:spacing w:line="240" w:lineRule="auto"/>
        <w:ind w:firstLine="516"/>
        <w:jc w:val="left"/>
        <w:rPr>
          <w:sz w:val="28"/>
          <w:szCs w:val="28"/>
        </w:rPr>
      </w:pPr>
      <w:r w:rsidRPr="00C72157">
        <w:rPr>
          <w:rStyle w:val="22"/>
          <w:sz w:val="28"/>
          <w:szCs w:val="28"/>
        </w:rPr>
        <w:t xml:space="preserve">по расходам </w:t>
      </w:r>
      <w:r w:rsidR="00E44A03" w:rsidRPr="00C72157">
        <w:rPr>
          <w:rStyle w:val="22"/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915CE8" w:rsidRPr="00C72157">
        <w:rPr>
          <w:color w:val="auto"/>
          <w:sz w:val="28"/>
          <w:szCs w:val="28"/>
          <w:lang w:val="ru-RU"/>
        </w:rPr>
        <w:t xml:space="preserve">500 436,5 </w:t>
      </w:r>
      <w:r w:rsidRPr="00C72157">
        <w:rPr>
          <w:sz w:val="28"/>
          <w:szCs w:val="28"/>
        </w:rPr>
        <w:t>тыс. руб.</w:t>
      </w:r>
      <w:bookmarkEnd w:id="0"/>
    </w:p>
    <w:p w:rsidR="00915CE8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Исполнение по бюджету </w:t>
      </w:r>
      <w:r w:rsidR="00915CE8" w:rsidRPr="00C72157">
        <w:rPr>
          <w:sz w:val="28"/>
          <w:szCs w:val="28"/>
        </w:rPr>
        <w:t xml:space="preserve">муниципального </w:t>
      </w:r>
      <w:r w:rsidR="00915CE8" w:rsidRPr="00C72157">
        <w:rPr>
          <w:sz w:val="28"/>
          <w:szCs w:val="28"/>
          <w:lang w:val="ru-RU"/>
        </w:rPr>
        <w:t>района «</w:t>
      </w:r>
      <w:proofErr w:type="spellStart"/>
      <w:r w:rsidR="00915CE8" w:rsidRPr="00C72157">
        <w:rPr>
          <w:sz w:val="28"/>
          <w:szCs w:val="28"/>
          <w:lang w:val="ru-RU"/>
        </w:rPr>
        <w:t>Овюрский</w:t>
      </w:r>
      <w:proofErr w:type="spellEnd"/>
      <w:r w:rsidR="00915CE8" w:rsidRPr="00C72157">
        <w:rPr>
          <w:sz w:val="28"/>
          <w:szCs w:val="28"/>
          <w:lang w:val="ru-RU"/>
        </w:rPr>
        <w:t xml:space="preserve"> </w:t>
      </w:r>
      <w:proofErr w:type="spellStart"/>
      <w:r w:rsidR="00915CE8" w:rsidRPr="00C72157">
        <w:rPr>
          <w:sz w:val="28"/>
          <w:szCs w:val="28"/>
          <w:lang w:val="ru-RU"/>
        </w:rPr>
        <w:t>кожуун</w:t>
      </w:r>
      <w:proofErr w:type="spellEnd"/>
      <w:r w:rsidR="00915CE8" w:rsidRPr="00C72157">
        <w:rPr>
          <w:sz w:val="28"/>
          <w:szCs w:val="28"/>
          <w:lang w:val="ru-RU"/>
        </w:rPr>
        <w:t>» Республики Тыва</w:t>
      </w:r>
      <w:r w:rsidR="00915CE8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</w:rPr>
        <w:t>за 201</w:t>
      </w:r>
      <w:r w:rsidR="0045670B" w:rsidRPr="00C72157">
        <w:rPr>
          <w:sz w:val="28"/>
          <w:szCs w:val="28"/>
          <w:lang w:val="ru-RU"/>
        </w:rPr>
        <w:t>8</w:t>
      </w:r>
      <w:r w:rsidRPr="00C72157">
        <w:rPr>
          <w:sz w:val="28"/>
          <w:szCs w:val="28"/>
        </w:rPr>
        <w:t xml:space="preserve"> год </w:t>
      </w:r>
      <w:r w:rsidR="00915CE8" w:rsidRPr="00C72157">
        <w:rPr>
          <w:sz w:val="28"/>
          <w:szCs w:val="28"/>
          <w:lang w:val="ru-RU"/>
        </w:rPr>
        <w:t>составили:</w:t>
      </w:r>
    </w:p>
    <w:p w:rsidR="00AE1634" w:rsidRPr="00C72157" w:rsidRDefault="009B79C1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>по доходам</w:t>
      </w:r>
      <w:r w:rsidRPr="00C72157">
        <w:rPr>
          <w:sz w:val="28"/>
          <w:szCs w:val="28"/>
          <w:lang w:val="ru-RU"/>
        </w:rPr>
        <w:t xml:space="preserve">- </w:t>
      </w:r>
      <w:r w:rsidR="00CA4D1E" w:rsidRPr="00C72157">
        <w:rPr>
          <w:rStyle w:val="a8"/>
          <w:sz w:val="28"/>
          <w:szCs w:val="28"/>
          <w:lang w:val="ru-RU"/>
        </w:rPr>
        <w:t>4</w:t>
      </w:r>
      <w:r w:rsidRPr="00C72157">
        <w:rPr>
          <w:rStyle w:val="a8"/>
          <w:sz w:val="28"/>
          <w:szCs w:val="28"/>
          <w:lang w:val="ru-RU"/>
        </w:rPr>
        <w:t>92365,2</w:t>
      </w:r>
      <w:r w:rsidR="00D0788A" w:rsidRPr="00C72157">
        <w:rPr>
          <w:rStyle w:val="a8"/>
          <w:sz w:val="28"/>
          <w:szCs w:val="28"/>
        </w:rPr>
        <w:t xml:space="preserve"> тыс. руб.</w:t>
      </w:r>
      <w:r w:rsidR="00D0788A" w:rsidRPr="00C72157">
        <w:rPr>
          <w:sz w:val="28"/>
          <w:szCs w:val="28"/>
        </w:rPr>
        <w:t xml:space="preserve"> или</w:t>
      </w:r>
      <w:r w:rsidR="00D0788A" w:rsidRPr="00C72157">
        <w:rPr>
          <w:rStyle w:val="a8"/>
          <w:sz w:val="28"/>
          <w:szCs w:val="28"/>
        </w:rPr>
        <w:t xml:space="preserve"> </w:t>
      </w:r>
      <w:r w:rsidRPr="00C72157">
        <w:rPr>
          <w:rStyle w:val="a8"/>
          <w:sz w:val="28"/>
          <w:szCs w:val="28"/>
          <w:lang w:val="ru-RU"/>
        </w:rPr>
        <w:t>99</w:t>
      </w:r>
      <w:r w:rsidR="00D0788A" w:rsidRPr="00C72157">
        <w:rPr>
          <w:rStyle w:val="a8"/>
          <w:sz w:val="28"/>
          <w:szCs w:val="28"/>
        </w:rPr>
        <w:t xml:space="preserve"> %</w:t>
      </w:r>
      <w:r w:rsidR="00D0788A" w:rsidRPr="00C72157">
        <w:rPr>
          <w:sz w:val="28"/>
          <w:szCs w:val="28"/>
        </w:rPr>
        <w:t xml:space="preserve"> к утвержденному объему доходов.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>по расходам</w:t>
      </w:r>
      <w:r w:rsidR="009B79C1" w:rsidRPr="00C72157">
        <w:rPr>
          <w:sz w:val="28"/>
          <w:szCs w:val="28"/>
          <w:lang w:val="ru-RU"/>
        </w:rPr>
        <w:t xml:space="preserve"> - </w:t>
      </w:r>
      <w:r w:rsidRPr="00C72157">
        <w:rPr>
          <w:sz w:val="28"/>
          <w:szCs w:val="28"/>
        </w:rPr>
        <w:t xml:space="preserve"> </w:t>
      </w:r>
      <w:r w:rsidR="009B79C1" w:rsidRPr="00C72157">
        <w:rPr>
          <w:b/>
          <w:sz w:val="28"/>
          <w:szCs w:val="28"/>
          <w:lang w:val="ru-RU"/>
        </w:rPr>
        <w:t>493478,7</w:t>
      </w:r>
      <w:r w:rsidRPr="00C72157">
        <w:rPr>
          <w:rStyle w:val="a8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или</w:t>
      </w:r>
      <w:r w:rsidRPr="00C72157">
        <w:rPr>
          <w:rStyle w:val="a8"/>
          <w:sz w:val="28"/>
          <w:szCs w:val="28"/>
        </w:rPr>
        <w:t xml:space="preserve"> </w:t>
      </w:r>
      <w:r w:rsidR="009B79C1" w:rsidRPr="00C72157">
        <w:rPr>
          <w:rStyle w:val="a8"/>
          <w:sz w:val="28"/>
          <w:szCs w:val="28"/>
          <w:lang w:val="ru-RU"/>
        </w:rPr>
        <w:t>96</w:t>
      </w:r>
      <w:r w:rsidRPr="00C72157">
        <w:rPr>
          <w:rStyle w:val="a8"/>
          <w:sz w:val="28"/>
          <w:szCs w:val="28"/>
        </w:rPr>
        <w:t xml:space="preserve"> %</w:t>
      </w:r>
      <w:r w:rsidRPr="00C72157">
        <w:rPr>
          <w:sz w:val="28"/>
          <w:szCs w:val="28"/>
        </w:rPr>
        <w:t xml:space="preserve"> к утвержденному объему расходов.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>Бюджет за 201</w:t>
      </w:r>
      <w:r w:rsidR="007E0BED"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 исполнен превышением </w:t>
      </w:r>
      <w:r w:rsidR="007E0BED" w:rsidRPr="00C72157">
        <w:rPr>
          <w:sz w:val="28"/>
          <w:szCs w:val="28"/>
          <w:lang w:val="ru-RU"/>
        </w:rPr>
        <w:t>расходов</w:t>
      </w:r>
      <w:r w:rsidRPr="00C72157">
        <w:rPr>
          <w:sz w:val="28"/>
          <w:szCs w:val="28"/>
        </w:rPr>
        <w:t xml:space="preserve"> над </w:t>
      </w:r>
      <w:r w:rsidR="007E0BED" w:rsidRPr="00C72157">
        <w:rPr>
          <w:sz w:val="28"/>
          <w:szCs w:val="28"/>
          <w:lang w:val="ru-RU"/>
        </w:rPr>
        <w:t>доходами</w:t>
      </w:r>
      <w:r w:rsidRPr="00C72157">
        <w:rPr>
          <w:sz w:val="28"/>
          <w:szCs w:val="28"/>
        </w:rPr>
        <w:t xml:space="preserve"> (</w:t>
      </w:r>
      <w:r w:rsidR="007E0BED" w:rsidRPr="00C72157">
        <w:rPr>
          <w:sz w:val="28"/>
          <w:szCs w:val="28"/>
          <w:lang w:val="ru-RU"/>
        </w:rPr>
        <w:t>дефицит</w:t>
      </w:r>
      <w:r w:rsidRPr="00C72157">
        <w:rPr>
          <w:sz w:val="28"/>
          <w:szCs w:val="28"/>
        </w:rPr>
        <w:t>) в сумме</w:t>
      </w:r>
      <w:r w:rsidRPr="00C72157">
        <w:rPr>
          <w:rStyle w:val="a8"/>
          <w:sz w:val="28"/>
          <w:szCs w:val="28"/>
        </w:rPr>
        <w:t xml:space="preserve"> </w:t>
      </w:r>
      <w:r w:rsidR="007E0BED" w:rsidRPr="00C72157">
        <w:rPr>
          <w:rStyle w:val="a8"/>
          <w:sz w:val="28"/>
          <w:szCs w:val="28"/>
          <w:lang w:val="ru-RU"/>
        </w:rPr>
        <w:t>1 113,5</w:t>
      </w:r>
      <w:r w:rsidRPr="00C72157">
        <w:rPr>
          <w:rStyle w:val="a8"/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C72157">
        <w:rPr>
          <w:sz w:val="28"/>
          <w:szCs w:val="28"/>
        </w:rPr>
        <w:t>Основные показатели исполнения бюджета за 201</w:t>
      </w:r>
      <w:r w:rsidR="007E0BED"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</w:t>
      </w:r>
    </w:p>
    <w:p w:rsidR="00AE1634" w:rsidRPr="00C72157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right"/>
        <w:rPr>
          <w:sz w:val="28"/>
          <w:szCs w:val="28"/>
        </w:rPr>
      </w:pPr>
      <w:r w:rsidRPr="00C72157">
        <w:rPr>
          <w:sz w:val="28"/>
          <w:szCs w:val="28"/>
        </w:rPr>
        <w:t>(тыс. руб.)</w:t>
      </w:r>
    </w:p>
    <w:tbl>
      <w:tblPr>
        <w:tblW w:w="9609" w:type="dxa"/>
        <w:jc w:val="center"/>
        <w:tblInd w:w="93" w:type="dxa"/>
        <w:tblLook w:val="04A0" w:firstRow="1" w:lastRow="0" w:firstColumn="1" w:lastColumn="0" w:noHBand="0" w:noVBand="1"/>
      </w:tblPr>
      <w:tblGrid>
        <w:gridCol w:w="2214"/>
        <w:gridCol w:w="2215"/>
        <w:gridCol w:w="1809"/>
        <w:gridCol w:w="1949"/>
        <w:gridCol w:w="1422"/>
      </w:tblGrid>
      <w:tr w:rsidR="005276B0" w:rsidRPr="00C72157" w:rsidTr="005276B0">
        <w:trPr>
          <w:trHeight w:val="915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rPr>
                <w:rFonts w:ascii="Times New Roman" w:hAnsi="Times New Roman" w:cs="Times New Roman"/>
                <w:lang w:val="ru-RU"/>
              </w:rPr>
            </w:pPr>
            <w:r w:rsidRPr="00C72157">
              <w:rPr>
                <w:rFonts w:ascii="Times New Roman" w:hAnsi="Times New Roman" w:cs="Times New Roman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Утверждено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Исполнено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Отклонение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% исполнения</w:t>
            </w:r>
          </w:p>
        </w:tc>
      </w:tr>
      <w:tr w:rsidR="005276B0" w:rsidRPr="00C72157" w:rsidTr="005276B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ind w:firstLineChars="400" w:firstLine="9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499131,8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492 365,20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-6 766,60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99</w:t>
            </w:r>
          </w:p>
        </w:tc>
      </w:tr>
      <w:tr w:rsidR="005276B0" w:rsidRPr="00C72157" w:rsidTr="005276B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ind w:firstLineChars="400" w:firstLine="9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500 436,5</w:t>
            </w:r>
            <w:r w:rsidR="00915CE8"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493 478,70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-6 957,80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96</w:t>
            </w:r>
          </w:p>
        </w:tc>
      </w:tr>
      <w:tr w:rsidR="005276B0" w:rsidRPr="00C72157" w:rsidTr="005276B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Дефицит/профицит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-1 304,70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-1 113,50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191,20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6B0" w:rsidRPr="00C72157" w:rsidRDefault="005276B0" w:rsidP="00CF0EDA">
            <w:pPr>
              <w:ind w:firstLineChars="400" w:firstLine="9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</w:t>
            </w:r>
          </w:p>
        </w:tc>
      </w:tr>
    </w:tbl>
    <w:p w:rsidR="00AE1634" w:rsidRPr="00C72157" w:rsidRDefault="00AE1634" w:rsidP="00CF0EDA">
      <w:pPr>
        <w:rPr>
          <w:rFonts w:ascii="Times New Roman" w:hAnsi="Times New Roman" w:cs="Times New Roman"/>
          <w:sz w:val="28"/>
          <w:szCs w:val="28"/>
        </w:rPr>
      </w:pP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>На 1 января 20</w:t>
      </w:r>
      <w:r w:rsidR="005276B0" w:rsidRPr="00C72157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года остатки собственных средств на счете бюджета составили </w:t>
      </w:r>
      <w:r w:rsidR="005276B0" w:rsidRPr="00C72157">
        <w:rPr>
          <w:sz w:val="28"/>
          <w:szCs w:val="28"/>
          <w:lang w:val="ru-RU"/>
        </w:rPr>
        <w:t>191,2</w:t>
      </w:r>
      <w:r w:rsidRPr="00C72157">
        <w:rPr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1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1" w:name="bookmark2"/>
      <w:r w:rsidRPr="00C72157">
        <w:rPr>
          <w:sz w:val="28"/>
          <w:szCs w:val="28"/>
        </w:rPr>
        <w:t>ДОХОДЫ</w:t>
      </w:r>
      <w:bookmarkEnd w:id="1"/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>Утвержденные назначения районного бюджета по доходам на 201</w:t>
      </w:r>
      <w:r w:rsidR="005276B0"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 составляли </w:t>
      </w:r>
      <w:r w:rsidR="009B79C1" w:rsidRPr="00C72157">
        <w:rPr>
          <w:sz w:val="28"/>
          <w:szCs w:val="28"/>
          <w:lang w:val="ru-RU"/>
        </w:rPr>
        <w:t>499131,8</w:t>
      </w:r>
      <w:r w:rsidRPr="00C72157">
        <w:rPr>
          <w:sz w:val="28"/>
          <w:szCs w:val="28"/>
        </w:rPr>
        <w:t xml:space="preserve"> тыс. руб., в том числе по налоговым и неналоговым доходам </w:t>
      </w:r>
      <w:r w:rsidR="009B79C1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9B79C1" w:rsidRPr="00C72157">
        <w:rPr>
          <w:sz w:val="28"/>
          <w:szCs w:val="28"/>
          <w:lang w:val="ru-RU"/>
        </w:rPr>
        <w:t>33842</w:t>
      </w:r>
      <w:r w:rsidRPr="00C72157">
        <w:rPr>
          <w:sz w:val="28"/>
          <w:szCs w:val="28"/>
        </w:rPr>
        <w:t xml:space="preserve"> тыс. руб., по безвозмездным поступлениям </w:t>
      </w:r>
      <w:r w:rsidR="009B79C1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9B79C1" w:rsidRPr="00C72157">
        <w:rPr>
          <w:sz w:val="28"/>
          <w:szCs w:val="28"/>
          <w:lang w:val="ru-RU"/>
        </w:rPr>
        <w:t>465289,8</w:t>
      </w:r>
      <w:r w:rsidRPr="00C72157">
        <w:rPr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Фактическое исполнение по доходам составило </w:t>
      </w:r>
      <w:r w:rsidR="009B79C1" w:rsidRPr="00C72157">
        <w:rPr>
          <w:sz w:val="28"/>
          <w:szCs w:val="28"/>
          <w:lang w:val="ru-RU"/>
        </w:rPr>
        <w:t>492365,2</w:t>
      </w:r>
      <w:r w:rsidRPr="00C72157">
        <w:rPr>
          <w:sz w:val="28"/>
          <w:szCs w:val="28"/>
        </w:rPr>
        <w:t xml:space="preserve"> тыс. руб. (</w:t>
      </w:r>
      <w:r w:rsidR="009B79C1"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9 % к плану), в том числе по налоговым и неналоговым доходам </w:t>
      </w:r>
      <w:r w:rsidR="009B79C1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9B79C1" w:rsidRPr="00C72157">
        <w:rPr>
          <w:sz w:val="28"/>
          <w:szCs w:val="28"/>
          <w:lang w:val="ru-RU"/>
        </w:rPr>
        <w:t>33955,3</w:t>
      </w:r>
      <w:r w:rsidR="009B79C1" w:rsidRPr="00C72157">
        <w:rPr>
          <w:sz w:val="28"/>
          <w:szCs w:val="28"/>
        </w:rPr>
        <w:t xml:space="preserve"> тыс. руб. (10</w:t>
      </w:r>
      <w:r w:rsidRPr="00C72157">
        <w:rPr>
          <w:sz w:val="28"/>
          <w:szCs w:val="28"/>
        </w:rPr>
        <w:t xml:space="preserve">0 %), по безвозмездным поступлениям - </w:t>
      </w:r>
      <w:r w:rsidR="009B79C1" w:rsidRPr="00C72157">
        <w:rPr>
          <w:sz w:val="28"/>
          <w:szCs w:val="28"/>
          <w:lang w:val="ru-RU"/>
        </w:rPr>
        <w:t>458410</w:t>
      </w:r>
      <w:r w:rsidRPr="00C72157">
        <w:rPr>
          <w:sz w:val="28"/>
          <w:szCs w:val="28"/>
        </w:rPr>
        <w:t xml:space="preserve"> тыс. руб. (</w:t>
      </w:r>
      <w:r w:rsidR="009B79C1" w:rsidRPr="00C72157">
        <w:rPr>
          <w:sz w:val="28"/>
          <w:szCs w:val="28"/>
          <w:lang w:val="ru-RU"/>
        </w:rPr>
        <w:t>99</w:t>
      </w:r>
      <w:r w:rsidRPr="00C72157">
        <w:rPr>
          <w:sz w:val="28"/>
          <w:szCs w:val="28"/>
        </w:rPr>
        <w:t xml:space="preserve"> %).</w:t>
      </w:r>
    </w:p>
    <w:p w:rsidR="00BC674B" w:rsidRPr="00C72157" w:rsidRDefault="00BC674B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CF0EDA" w:rsidRPr="00C72157" w:rsidRDefault="00CF0ED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CF0EDA" w:rsidRPr="00C72157" w:rsidRDefault="00CF0ED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BC674B" w:rsidRPr="00C72157" w:rsidRDefault="00BC674B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lastRenderedPageBreak/>
        <w:t>Укрупненная структура доходов, поступивших в районный бюджет в 201</w:t>
      </w:r>
      <w:r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году, представлена на диаграмме.</w:t>
      </w:r>
    </w:p>
    <w:p w:rsidR="00BC674B" w:rsidRPr="00C72157" w:rsidRDefault="00BC674B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AE1634" w:rsidRPr="00C72157" w:rsidRDefault="00AE1634" w:rsidP="00CF0EDA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</w:p>
    <w:p w:rsidR="00AE1634" w:rsidRPr="00C72157" w:rsidRDefault="00BC674B" w:rsidP="00CF0EDA">
      <w:pPr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2019612A" wp14:editId="08B15523">
            <wp:extent cx="6154220" cy="4294598"/>
            <wp:effectExtent l="0" t="0" r="1841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0EDA" w:rsidRPr="00C72157" w:rsidRDefault="00CF0EDA" w:rsidP="00CF0EDA">
      <w:pPr>
        <w:pStyle w:val="2"/>
        <w:shd w:val="clear" w:color="auto" w:fill="auto"/>
        <w:spacing w:before="0" w:line="240" w:lineRule="auto"/>
        <w:ind w:firstLine="680"/>
        <w:rPr>
          <w:sz w:val="28"/>
          <w:szCs w:val="28"/>
          <w:lang w:val="ru-RU"/>
        </w:rPr>
      </w:pP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8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>Сравнительный анализ исполнения доходной части районного бюджета за 201</w:t>
      </w:r>
      <w:r w:rsidR="00733B48"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 с предыдущим годом приводится в </w:t>
      </w:r>
      <w:r w:rsidR="005765E8" w:rsidRPr="00C72157">
        <w:rPr>
          <w:sz w:val="28"/>
          <w:szCs w:val="28"/>
          <w:lang w:val="ru-RU"/>
        </w:rPr>
        <w:t>следующей таблице</w:t>
      </w:r>
    </w:p>
    <w:p w:rsidR="00CF0EDA" w:rsidRPr="00C72157" w:rsidRDefault="00CF0ED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</w:p>
    <w:p w:rsidR="00AE1634" w:rsidRPr="00C72157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C72157">
        <w:rPr>
          <w:b/>
          <w:sz w:val="28"/>
          <w:szCs w:val="28"/>
        </w:rPr>
        <w:t>Таблица 1. Сравнительный анализ результатов исполнения доходной части районного</w:t>
      </w:r>
    </w:p>
    <w:p w:rsidR="00AE1634" w:rsidRPr="00C72157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  <w:r w:rsidRPr="00C72157">
        <w:rPr>
          <w:b/>
          <w:sz w:val="28"/>
          <w:szCs w:val="28"/>
        </w:rPr>
        <w:t>бюджета за 201</w:t>
      </w:r>
      <w:r w:rsidR="00733B48" w:rsidRPr="00C72157">
        <w:rPr>
          <w:b/>
          <w:sz w:val="28"/>
          <w:szCs w:val="28"/>
          <w:lang w:val="ru-RU"/>
        </w:rPr>
        <w:t>9</w:t>
      </w:r>
      <w:r w:rsidRPr="00C72157">
        <w:rPr>
          <w:b/>
          <w:sz w:val="28"/>
          <w:szCs w:val="28"/>
        </w:rPr>
        <w:t xml:space="preserve"> год к 201</w:t>
      </w:r>
      <w:r w:rsidR="00733B48" w:rsidRPr="00C72157">
        <w:rPr>
          <w:b/>
          <w:sz w:val="28"/>
          <w:szCs w:val="28"/>
          <w:lang w:val="ru-RU"/>
        </w:rPr>
        <w:t>8</w:t>
      </w:r>
      <w:r w:rsidRPr="00C72157">
        <w:rPr>
          <w:b/>
          <w:sz w:val="28"/>
          <w:szCs w:val="28"/>
        </w:rPr>
        <w:t xml:space="preserve"> году</w:t>
      </w:r>
    </w:p>
    <w:p w:rsidR="00CF0EDA" w:rsidRPr="00C72157" w:rsidRDefault="00CF0ED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right"/>
        <w:rPr>
          <w:sz w:val="28"/>
          <w:szCs w:val="28"/>
          <w:lang w:val="ru-RU"/>
        </w:rPr>
      </w:pPr>
      <w:r w:rsidRPr="00C72157">
        <w:rPr>
          <w:sz w:val="28"/>
          <w:szCs w:val="28"/>
          <w:lang w:val="ru-RU"/>
        </w:rPr>
        <w:t xml:space="preserve">(тыс. </w:t>
      </w:r>
      <w:proofErr w:type="spellStart"/>
      <w:r w:rsidRPr="00C72157">
        <w:rPr>
          <w:sz w:val="28"/>
          <w:szCs w:val="28"/>
          <w:lang w:val="ru-RU"/>
        </w:rPr>
        <w:t>руб</w:t>
      </w:r>
      <w:proofErr w:type="spellEnd"/>
      <w:r w:rsidRPr="00C72157">
        <w:rPr>
          <w:sz w:val="28"/>
          <w:szCs w:val="28"/>
          <w:lang w:val="ru-RU"/>
        </w:rPr>
        <w:t>)</w:t>
      </w:r>
    </w:p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956"/>
        <w:gridCol w:w="3283"/>
        <w:gridCol w:w="1694"/>
        <w:gridCol w:w="1694"/>
        <w:gridCol w:w="1449"/>
        <w:gridCol w:w="1698"/>
      </w:tblGrid>
      <w:tr w:rsidR="00C44926" w:rsidRPr="00C72157" w:rsidTr="006B7755">
        <w:trPr>
          <w:trHeight w:val="270"/>
        </w:trPr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№ </w:t>
            </w:r>
            <w:proofErr w:type="gramStart"/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</w:t>
            </w:r>
            <w:proofErr w:type="gramEnd"/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/ п</w:t>
            </w:r>
          </w:p>
        </w:tc>
        <w:tc>
          <w:tcPr>
            <w:tcW w:w="3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ind w:firstLineChars="600" w:firstLine="14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Показатели доходов</w:t>
            </w:r>
          </w:p>
        </w:tc>
        <w:tc>
          <w:tcPr>
            <w:tcW w:w="33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Исполнение доходной части бюджета (тыс. руб.)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Отклонение (гр.4 - гр.3)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% отношение 2019 года к 2018 году</w:t>
            </w:r>
          </w:p>
        </w:tc>
      </w:tr>
      <w:tr w:rsidR="00C44926" w:rsidRPr="00C72157" w:rsidTr="006B7755">
        <w:trPr>
          <w:trHeight w:val="270"/>
        </w:trPr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2019 год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2018 год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C44926" w:rsidRPr="00C72157" w:rsidTr="006B7755">
        <w:trPr>
          <w:trHeight w:val="27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ind w:firstLineChars="1100" w:firstLine="26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</w:tr>
      <w:tr w:rsidR="00C44926" w:rsidRPr="00C72157" w:rsidTr="006B7755">
        <w:trPr>
          <w:trHeight w:val="585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Налоговые и неналоговые доходы, доля в бюджете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33 955,3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31 195,1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2 760,2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109</w:t>
            </w:r>
          </w:p>
        </w:tc>
      </w:tr>
      <w:tr w:rsidR="00C44926" w:rsidRPr="00C72157" w:rsidTr="006B7755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6,9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6,8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C44926" w:rsidRPr="00C72157" w:rsidTr="006B7755">
        <w:trPr>
          <w:trHeight w:val="315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 на доходы физических лиц, доля в бюджете, 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27 278,6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25 089,2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2 189,4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109</w:t>
            </w:r>
          </w:p>
        </w:tc>
      </w:tr>
      <w:tr w:rsidR="00C44926" w:rsidRPr="00C72157" w:rsidTr="006B7755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5,5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5,4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C44926" w:rsidRPr="00C72157" w:rsidTr="006B7755">
        <w:trPr>
          <w:trHeight w:val="300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Доходы от уплаты акцизов,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974,6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552,3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422,3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176</w:t>
            </w:r>
          </w:p>
        </w:tc>
      </w:tr>
      <w:tr w:rsidR="00C44926" w:rsidRPr="00C72157" w:rsidTr="006B7755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доля в бюджете </w:t>
            </w:r>
            <w:proofErr w:type="gramStart"/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муниципального</w:t>
            </w:r>
            <w:proofErr w:type="gramEnd"/>
          </w:p>
        </w:tc>
        <w:tc>
          <w:tcPr>
            <w:tcW w:w="1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C44926" w:rsidRPr="00C72157" w:rsidTr="006B7755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образования, доля в бюджете, 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C44926" w:rsidRPr="00C72157" w:rsidTr="006B7755">
        <w:trPr>
          <w:trHeight w:val="585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4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Налоги на совокупный доход, доля в бюджете муниципального образования, доля в бюджете, 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1 117,7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1 140,8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-23,1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98</w:t>
            </w:r>
          </w:p>
        </w:tc>
      </w:tr>
      <w:tr w:rsidR="00C44926" w:rsidRPr="00C72157" w:rsidTr="006B7755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0,2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C44926" w:rsidRPr="00C72157" w:rsidTr="006B7755">
        <w:trPr>
          <w:trHeight w:val="585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6B7755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Налоги на имущество, доля в бюджете, 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1 598,4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1 436,6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161,8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111</w:t>
            </w:r>
          </w:p>
        </w:tc>
      </w:tr>
      <w:tr w:rsidR="00C44926" w:rsidRPr="00C72157" w:rsidTr="006B7755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0,3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C44926" w:rsidRPr="00C72157" w:rsidTr="006B7755">
        <w:trPr>
          <w:trHeight w:val="585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Государственная пошлина, сборы, доля в бюджете муниципального образования, доля в бюджете, 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831,3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940,9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-109,6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88</w:t>
            </w:r>
          </w:p>
        </w:tc>
      </w:tr>
      <w:tr w:rsidR="00C44926" w:rsidRPr="00C72157" w:rsidTr="006B7755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0,2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C44926" w:rsidRPr="00C72157" w:rsidTr="006B7755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C44926" w:rsidRPr="00C72157" w:rsidTr="006B7755">
        <w:trPr>
          <w:trHeight w:val="1185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6B7755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Доходы от использования имущества, находящегося в государственной и муниципальной собственности, доля в бюджете, 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805,2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963,9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-158,7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84</w:t>
            </w:r>
          </w:p>
        </w:tc>
      </w:tr>
      <w:tr w:rsidR="00C44926" w:rsidRPr="00C72157" w:rsidTr="006B7755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0,2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C44926" w:rsidRPr="00C72157" w:rsidTr="006B7755">
        <w:trPr>
          <w:trHeight w:val="585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6B7755" w:rsidP="00CF0EDA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Платежи при пользовании природными ресурсами, доля в бюджете, 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413,8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399,0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14,8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104</w:t>
            </w:r>
          </w:p>
        </w:tc>
      </w:tr>
      <w:tr w:rsidR="00C44926" w:rsidRPr="00C72157" w:rsidTr="006B7755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C44926" w:rsidRPr="00C72157" w:rsidTr="006B7755">
        <w:trPr>
          <w:trHeight w:val="885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6B7755" w:rsidP="00CF0EDA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Доходы от оказания платных услуг (работ) и компенсации затрат государства, доля в бюджете, 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113,5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97,6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15,9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116</w:t>
            </w:r>
          </w:p>
        </w:tc>
      </w:tr>
      <w:tr w:rsidR="00C44926" w:rsidRPr="00C72157" w:rsidTr="006B7755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C44926" w:rsidRPr="00C72157" w:rsidTr="006B7755">
        <w:trPr>
          <w:trHeight w:val="585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6B7755" w:rsidP="00CF0EDA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Доходы от продажи материальных и нематериальных активов, доля в бюджете, 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95,2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95,1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</w:tr>
      <w:tr w:rsidR="00C44926" w:rsidRPr="00C72157" w:rsidTr="006B7755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C44926" w:rsidRPr="00C72157" w:rsidTr="006B7755">
        <w:trPr>
          <w:trHeight w:val="315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6B7755" w:rsidP="00CF0EDA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Штрафы, санкции, возмещение ущерба, доля в бюджете, 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524,2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311,3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212,9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168</w:t>
            </w:r>
          </w:p>
        </w:tc>
      </w:tr>
      <w:tr w:rsidR="00C44926" w:rsidRPr="00C72157" w:rsidTr="006B7755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C44926" w:rsidRPr="00C72157" w:rsidTr="006B7755">
        <w:trPr>
          <w:trHeight w:val="315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6B7755" w:rsidP="00CF0EDA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Прочие неналоговые доходы, доля в бюджете, 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202,7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168,3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34,5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120</w:t>
            </w:r>
          </w:p>
        </w:tc>
      </w:tr>
      <w:tr w:rsidR="00C44926" w:rsidRPr="00C72157" w:rsidTr="006B7755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C44926" w:rsidRPr="00C72157" w:rsidTr="006B7755">
        <w:trPr>
          <w:trHeight w:val="585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6B7755" w:rsidP="00CF0EDA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Безвозмездные поступления от других бюджетов бюджетной системы РФ, доля в бюджете, 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458 410,0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430 655,3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27 754,7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106</w:t>
            </w:r>
          </w:p>
        </w:tc>
      </w:tr>
      <w:tr w:rsidR="00C44926" w:rsidRPr="00C72157" w:rsidTr="006B7755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93,1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93,2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926" w:rsidRPr="00C72157" w:rsidRDefault="00C44926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C44926" w:rsidRPr="00C72157" w:rsidTr="006B7755">
        <w:trPr>
          <w:trHeight w:val="360"/>
        </w:trPr>
        <w:tc>
          <w:tcPr>
            <w:tcW w:w="4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ind w:firstLineChars="700" w:firstLine="1687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всего доходов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492 365,2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461 850,4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30 514,8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926" w:rsidRPr="00C72157" w:rsidRDefault="00C44926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107</w:t>
            </w:r>
          </w:p>
        </w:tc>
      </w:tr>
    </w:tbl>
    <w:p w:rsidR="00AE1634" w:rsidRPr="00C72157" w:rsidRDefault="00AE1634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>Анализ таблицы свидетельствует об увеличении доходных поступлений в районный бюджет в 201</w:t>
      </w:r>
      <w:r w:rsidR="00C44926"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году по сравнению с 201</w:t>
      </w:r>
      <w:r w:rsidR="00C44926" w:rsidRPr="00C72157">
        <w:rPr>
          <w:sz w:val="28"/>
          <w:szCs w:val="28"/>
          <w:lang w:val="ru-RU"/>
        </w:rPr>
        <w:t>8</w:t>
      </w:r>
      <w:r w:rsidRPr="00C72157">
        <w:rPr>
          <w:sz w:val="28"/>
          <w:szCs w:val="28"/>
        </w:rPr>
        <w:t xml:space="preserve"> годом на </w:t>
      </w:r>
      <w:r w:rsidR="00C44926" w:rsidRPr="00C72157">
        <w:rPr>
          <w:sz w:val="28"/>
          <w:szCs w:val="28"/>
          <w:lang w:val="ru-RU"/>
        </w:rPr>
        <w:t>30514,8</w:t>
      </w:r>
      <w:r w:rsidR="00C44926" w:rsidRPr="00C72157">
        <w:rPr>
          <w:sz w:val="28"/>
          <w:szCs w:val="28"/>
        </w:rPr>
        <w:t xml:space="preserve"> тыс. руб. или на </w:t>
      </w:r>
      <w:r w:rsidRPr="00C72157">
        <w:rPr>
          <w:sz w:val="28"/>
          <w:szCs w:val="28"/>
        </w:rPr>
        <w:t>7 %.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d"/>
          <w:sz w:val="28"/>
          <w:szCs w:val="28"/>
        </w:rPr>
        <w:t>Налоговых и неналоговых доходов</w:t>
      </w:r>
      <w:r w:rsidRPr="00C72157">
        <w:rPr>
          <w:sz w:val="28"/>
          <w:szCs w:val="28"/>
        </w:rPr>
        <w:t xml:space="preserve"> в районный бюджет поступило в сумме </w:t>
      </w:r>
      <w:r w:rsidR="00C44926" w:rsidRPr="00C72157">
        <w:rPr>
          <w:sz w:val="28"/>
          <w:szCs w:val="28"/>
          <w:lang w:val="ru-RU"/>
        </w:rPr>
        <w:t>33955,3</w:t>
      </w:r>
      <w:r w:rsidRPr="00C72157">
        <w:rPr>
          <w:sz w:val="28"/>
          <w:szCs w:val="28"/>
        </w:rPr>
        <w:t xml:space="preserve"> тыс. руб. (100 % к плану 33 </w:t>
      </w:r>
      <w:r w:rsidR="00C44926" w:rsidRPr="00C72157">
        <w:rPr>
          <w:sz w:val="28"/>
          <w:szCs w:val="28"/>
          <w:lang w:val="ru-RU"/>
        </w:rPr>
        <w:t>842</w:t>
      </w:r>
      <w:r w:rsidRPr="00C72157">
        <w:rPr>
          <w:sz w:val="28"/>
          <w:szCs w:val="28"/>
        </w:rPr>
        <w:t xml:space="preserve"> тыс. руб.), что на </w:t>
      </w:r>
      <w:r w:rsidR="00C44926" w:rsidRPr="00C72157">
        <w:rPr>
          <w:sz w:val="28"/>
          <w:szCs w:val="28"/>
          <w:lang w:val="ru-RU"/>
        </w:rPr>
        <w:t>2760,2</w:t>
      </w:r>
      <w:r w:rsidRPr="00C72157">
        <w:rPr>
          <w:sz w:val="28"/>
          <w:szCs w:val="28"/>
        </w:rPr>
        <w:t xml:space="preserve"> тыс. руб. или на </w:t>
      </w:r>
      <w:r w:rsidR="00C44926" w:rsidRPr="00C72157">
        <w:rPr>
          <w:sz w:val="28"/>
          <w:szCs w:val="28"/>
          <w:lang w:val="ru-RU"/>
        </w:rPr>
        <w:t xml:space="preserve">9 </w:t>
      </w:r>
      <w:r w:rsidRPr="00C72157">
        <w:rPr>
          <w:sz w:val="28"/>
          <w:szCs w:val="28"/>
        </w:rPr>
        <w:t xml:space="preserve">% </w:t>
      </w:r>
      <w:r w:rsidR="00C44926" w:rsidRPr="00C72157">
        <w:rPr>
          <w:sz w:val="28"/>
          <w:szCs w:val="28"/>
          <w:lang w:val="ru-RU"/>
        </w:rPr>
        <w:t>больше</w:t>
      </w:r>
      <w:r w:rsidRPr="00C72157">
        <w:rPr>
          <w:sz w:val="28"/>
          <w:szCs w:val="28"/>
        </w:rPr>
        <w:t>, чем в 201</w:t>
      </w:r>
      <w:r w:rsidR="00C44926" w:rsidRPr="00C72157">
        <w:rPr>
          <w:sz w:val="28"/>
          <w:szCs w:val="28"/>
          <w:lang w:val="ru-RU"/>
        </w:rPr>
        <w:t>8</w:t>
      </w:r>
      <w:r w:rsidRPr="00C72157">
        <w:rPr>
          <w:sz w:val="28"/>
          <w:szCs w:val="28"/>
        </w:rPr>
        <w:t xml:space="preserve"> году, в том числе:</w:t>
      </w:r>
    </w:p>
    <w:p w:rsidR="00AE1634" w:rsidRPr="00C72157" w:rsidRDefault="00D0788A" w:rsidP="00CF0EDA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налоговых доходов </w:t>
      </w:r>
      <w:r w:rsidR="00C44926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C44926" w:rsidRPr="00C72157">
        <w:rPr>
          <w:sz w:val="28"/>
          <w:szCs w:val="28"/>
          <w:lang w:val="ru-RU"/>
        </w:rPr>
        <w:t>31800,6</w:t>
      </w:r>
      <w:r w:rsidRPr="00C72157">
        <w:rPr>
          <w:sz w:val="28"/>
          <w:szCs w:val="28"/>
        </w:rPr>
        <w:t xml:space="preserve"> тыс. руб. (10</w:t>
      </w:r>
      <w:r w:rsidR="00C44926" w:rsidRPr="00C72157">
        <w:rPr>
          <w:sz w:val="28"/>
          <w:szCs w:val="28"/>
          <w:lang w:val="ru-RU"/>
        </w:rPr>
        <w:t>0</w:t>
      </w:r>
      <w:r w:rsidRPr="00C72157">
        <w:rPr>
          <w:sz w:val="28"/>
          <w:szCs w:val="28"/>
        </w:rPr>
        <w:t xml:space="preserve"> %);</w:t>
      </w:r>
    </w:p>
    <w:p w:rsidR="00AE1634" w:rsidRPr="00C72157" w:rsidRDefault="00D0788A" w:rsidP="00CF0EDA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неналоговых доходов </w:t>
      </w:r>
      <w:r w:rsidR="00C44926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C44926" w:rsidRPr="00C72157">
        <w:rPr>
          <w:sz w:val="28"/>
          <w:szCs w:val="28"/>
          <w:lang w:val="ru-RU"/>
        </w:rPr>
        <w:t xml:space="preserve">2154,7 </w:t>
      </w:r>
      <w:r w:rsidRPr="00C72157">
        <w:rPr>
          <w:sz w:val="28"/>
          <w:szCs w:val="28"/>
        </w:rPr>
        <w:t xml:space="preserve"> тыс. руб. (</w:t>
      </w:r>
      <w:r w:rsidR="00C44926" w:rsidRPr="00C72157">
        <w:rPr>
          <w:sz w:val="28"/>
          <w:szCs w:val="28"/>
          <w:lang w:val="ru-RU"/>
        </w:rPr>
        <w:t>102</w:t>
      </w:r>
      <w:r w:rsidRPr="00C72157">
        <w:rPr>
          <w:sz w:val="28"/>
          <w:szCs w:val="28"/>
        </w:rPr>
        <w:t xml:space="preserve"> %).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>В табл. 2 приведена информация об исполнении налоговых и неналоговых доходов за 201</w:t>
      </w:r>
      <w:r w:rsidR="00C44926"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год.</w:t>
      </w:r>
    </w:p>
    <w:p w:rsidR="00AE1634" w:rsidRPr="003E59C6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3E59C6">
        <w:rPr>
          <w:b/>
          <w:sz w:val="28"/>
          <w:szCs w:val="28"/>
        </w:rPr>
        <w:lastRenderedPageBreak/>
        <w:t>Исполнение районного бюджета по налоговым и неналоговым доходам</w:t>
      </w:r>
    </w:p>
    <w:p w:rsidR="00AE1634" w:rsidRPr="003E59C6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3E59C6">
        <w:rPr>
          <w:b/>
          <w:sz w:val="28"/>
          <w:szCs w:val="28"/>
        </w:rPr>
        <w:t>за 201</w:t>
      </w:r>
      <w:r w:rsidR="00C44926" w:rsidRPr="003E59C6">
        <w:rPr>
          <w:b/>
          <w:sz w:val="28"/>
          <w:szCs w:val="28"/>
          <w:lang w:val="ru-RU"/>
        </w:rPr>
        <w:t>9</w:t>
      </w:r>
      <w:r w:rsidRPr="003E59C6">
        <w:rPr>
          <w:b/>
          <w:sz w:val="28"/>
          <w:szCs w:val="28"/>
        </w:rPr>
        <w:t xml:space="preserve"> год</w:t>
      </w:r>
    </w:p>
    <w:p w:rsidR="00AE1634" w:rsidRPr="00C72157" w:rsidRDefault="00D0788A" w:rsidP="00CF0EDA">
      <w:pPr>
        <w:pStyle w:val="aa"/>
        <w:framePr w:wrap="notBeside" w:vAnchor="text" w:hAnchor="text" w:xAlign="center" w:y="1"/>
        <w:shd w:val="clear" w:color="auto" w:fill="auto"/>
        <w:tabs>
          <w:tab w:val="left" w:leader="underscore" w:pos="4416"/>
          <w:tab w:val="left" w:leader="underscore" w:pos="6398"/>
          <w:tab w:val="left" w:leader="underscore" w:pos="7958"/>
        </w:tabs>
        <w:spacing w:line="240" w:lineRule="auto"/>
        <w:jc w:val="right"/>
        <w:rPr>
          <w:sz w:val="28"/>
          <w:szCs w:val="28"/>
        </w:rPr>
      </w:pPr>
      <w:r w:rsidRPr="00C72157">
        <w:rPr>
          <w:rStyle w:val="ae"/>
          <w:sz w:val="28"/>
          <w:szCs w:val="28"/>
        </w:rPr>
        <w:t xml:space="preserve"> (тыс. руб.)</w:t>
      </w:r>
    </w:p>
    <w:p w:rsidR="00AE1634" w:rsidRPr="00C72157" w:rsidRDefault="00AE1634" w:rsidP="00CF0ED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79" w:type="dxa"/>
        <w:tblInd w:w="-176" w:type="dxa"/>
        <w:tblLook w:val="04A0" w:firstRow="1" w:lastRow="0" w:firstColumn="1" w:lastColumn="0" w:noHBand="0" w:noVBand="1"/>
      </w:tblPr>
      <w:tblGrid>
        <w:gridCol w:w="3970"/>
        <w:gridCol w:w="2424"/>
        <w:gridCol w:w="1701"/>
        <w:gridCol w:w="1984"/>
      </w:tblGrid>
      <w:tr w:rsidR="002611A9" w:rsidRPr="00C72157" w:rsidTr="002611A9">
        <w:trPr>
          <w:trHeight w:val="750"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ind w:firstLineChars="600" w:firstLine="14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Наименование показателя</w:t>
            </w: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Прогнозные назначения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Исполнение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</w:tc>
      </w:tr>
      <w:tr w:rsidR="002611A9" w:rsidRPr="00C72157" w:rsidTr="002611A9">
        <w:trPr>
          <w:trHeight w:val="270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1A9" w:rsidRPr="00C72157" w:rsidRDefault="002611A9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1A9" w:rsidRPr="00C72157" w:rsidRDefault="002611A9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1A9" w:rsidRPr="00C72157" w:rsidRDefault="002611A9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исполнения</w:t>
            </w:r>
          </w:p>
        </w:tc>
      </w:tr>
      <w:tr w:rsidR="002611A9" w:rsidRPr="00C72157" w:rsidTr="002611A9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</w:tr>
      <w:tr w:rsidR="002611A9" w:rsidRPr="00C72157" w:rsidTr="002611A9">
        <w:trPr>
          <w:trHeight w:val="8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Налоговые и неналоговые доходы, всего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33 842,0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33 955,3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100</w:t>
            </w:r>
          </w:p>
        </w:tc>
      </w:tr>
      <w:tr w:rsidR="002611A9" w:rsidRPr="00C72157" w:rsidTr="002611A9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Налоговые доходы: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31 732,0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31 800,5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100</w:t>
            </w:r>
          </w:p>
        </w:tc>
      </w:tr>
      <w:tr w:rsidR="002611A9" w:rsidRPr="00C72157" w:rsidTr="002611A9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 на доходы физических лиц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27 238,0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27 278,6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100</w:t>
            </w:r>
          </w:p>
        </w:tc>
      </w:tr>
      <w:tr w:rsidR="002611A9" w:rsidRPr="00C72157" w:rsidTr="002611A9">
        <w:trPr>
          <w:trHeight w:val="12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974,6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100</w:t>
            </w:r>
          </w:p>
        </w:tc>
      </w:tr>
      <w:tr w:rsidR="002611A9" w:rsidRPr="00C72157" w:rsidTr="002611A9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налоги на совокупный доход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1 117,7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102</w:t>
            </w:r>
          </w:p>
        </w:tc>
      </w:tr>
      <w:tr w:rsidR="002611A9" w:rsidRPr="00C72157" w:rsidTr="002611A9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Налоги на имущество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1 598,0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1 598,4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100</w:t>
            </w:r>
          </w:p>
        </w:tc>
      </w:tr>
      <w:tr w:rsidR="002611A9" w:rsidRPr="00C72157" w:rsidTr="002611A9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государственная пошлина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831,3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101</w:t>
            </w:r>
          </w:p>
        </w:tc>
      </w:tr>
      <w:tr w:rsidR="002611A9" w:rsidRPr="00C72157" w:rsidTr="002611A9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Неналоговые доходы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2 110,0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2 154,7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102</w:t>
            </w:r>
          </w:p>
        </w:tc>
      </w:tr>
      <w:tr w:rsidR="002611A9" w:rsidRPr="00C72157" w:rsidTr="002611A9">
        <w:trPr>
          <w:trHeight w:val="15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805,2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103</w:t>
            </w:r>
          </w:p>
        </w:tc>
      </w:tr>
      <w:tr w:rsidR="002611A9" w:rsidRPr="00C72157" w:rsidTr="002611A9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413,8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100</w:t>
            </w:r>
          </w:p>
        </w:tc>
      </w:tr>
      <w:tr w:rsidR="002611A9" w:rsidRPr="00C72157" w:rsidTr="002611A9">
        <w:trPr>
          <w:trHeight w:val="12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102</w:t>
            </w:r>
          </w:p>
        </w:tc>
      </w:tr>
      <w:tr w:rsidR="002611A9" w:rsidRPr="00C72157" w:rsidTr="002611A9">
        <w:trPr>
          <w:trHeight w:val="9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100</w:t>
            </w:r>
          </w:p>
        </w:tc>
      </w:tr>
      <w:tr w:rsidR="002611A9" w:rsidRPr="00C72157" w:rsidTr="002611A9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штрафы, санкции, возмещение ущерба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516,0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524,2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102</w:t>
            </w:r>
          </w:p>
        </w:tc>
      </w:tr>
      <w:tr w:rsidR="002611A9" w:rsidRPr="00C72157" w:rsidTr="002611A9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Прочие неналоговые доходы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1A9" w:rsidRPr="00C72157" w:rsidRDefault="002611A9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104</w:t>
            </w:r>
          </w:p>
        </w:tc>
      </w:tr>
    </w:tbl>
    <w:p w:rsidR="00CF0EDA" w:rsidRPr="00C72157" w:rsidRDefault="00CF0ED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По данным налоговых органов недоимка по </w:t>
      </w:r>
      <w:r w:rsidRPr="00C72157">
        <w:rPr>
          <w:sz w:val="28"/>
          <w:szCs w:val="28"/>
          <w:lang w:val="ru-RU"/>
        </w:rPr>
        <w:t xml:space="preserve">имущественным налогам физических лиц по состоянию на </w:t>
      </w:r>
      <w:r w:rsidRPr="00C72157">
        <w:rPr>
          <w:sz w:val="28"/>
          <w:szCs w:val="28"/>
        </w:rPr>
        <w:t>01.01.20</w:t>
      </w:r>
      <w:r w:rsidRPr="00C72157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года составила </w:t>
      </w:r>
      <w:r w:rsidRPr="00C72157">
        <w:rPr>
          <w:sz w:val="28"/>
          <w:szCs w:val="28"/>
          <w:lang w:val="ru-RU"/>
        </w:rPr>
        <w:t>2173,5</w:t>
      </w:r>
      <w:r w:rsidRPr="00C72157">
        <w:rPr>
          <w:sz w:val="28"/>
          <w:szCs w:val="28"/>
        </w:rPr>
        <w:t xml:space="preserve"> тыс. руб., в том числе по </w:t>
      </w:r>
      <w:r w:rsidRPr="00C72157">
        <w:rPr>
          <w:sz w:val="28"/>
          <w:szCs w:val="28"/>
          <w:lang w:val="ru-RU"/>
        </w:rPr>
        <w:t>земельному налогу- 277,8 тыс. рублей, по налогу на имущество физических лиц – 429,3 тыс. рублей, по транспортному налогу – 1466,4 тыс. рублей.</w:t>
      </w:r>
    </w:p>
    <w:p w:rsidR="00CF0EDA" w:rsidRPr="00C72157" w:rsidRDefault="00CF0EDA" w:rsidP="00CF0ED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2157">
        <w:rPr>
          <w:rStyle w:val="aff0"/>
          <w:rFonts w:eastAsia="Arial Unicode MS"/>
          <w:sz w:val="28"/>
          <w:szCs w:val="28"/>
        </w:rPr>
        <w:t>Налог на доходы физических лиц (НДФЛ)</w:t>
      </w:r>
      <w:r w:rsidRPr="00C72157">
        <w:rPr>
          <w:rFonts w:ascii="Times New Roman" w:hAnsi="Times New Roman" w:cs="Times New Roman"/>
          <w:sz w:val="28"/>
          <w:szCs w:val="28"/>
        </w:rPr>
        <w:t xml:space="preserve"> является основным доходным источником собственных (налоговых и неналоговых) доходов, удельный вес НДФЛ в их структуре составил 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>77,3</w:t>
      </w:r>
      <w:r w:rsidRPr="00C72157">
        <w:rPr>
          <w:rFonts w:ascii="Times New Roman" w:hAnsi="Times New Roman" w:cs="Times New Roman"/>
          <w:sz w:val="28"/>
          <w:szCs w:val="28"/>
        </w:rPr>
        <w:t xml:space="preserve"> %. Из прогнозируемой суммы 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>27238</w:t>
      </w:r>
      <w:r w:rsidRPr="00C72157">
        <w:rPr>
          <w:rFonts w:ascii="Times New Roman" w:hAnsi="Times New Roman" w:cs="Times New Roman"/>
          <w:sz w:val="28"/>
          <w:szCs w:val="28"/>
        </w:rPr>
        <w:t xml:space="preserve"> тыс. руб., НДФЛ </w:t>
      </w:r>
      <w:r w:rsidRPr="00C72157">
        <w:rPr>
          <w:rFonts w:ascii="Times New Roman" w:hAnsi="Times New Roman" w:cs="Times New Roman"/>
          <w:sz w:val="28"/>
          <w:szCs w:val="28"/>
        </w:rPr>
        <w:lastRenderedPageBreak/>
        <w:t xml:space="preserve">поступило 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>27278,6</w:t>
      </w:r>
      <w:r w:rsidRPr="00C72157">
        <w:rPr>
          <w:rFonts w:ascii="Times New Roman" w:hAnsi="Times New Roman" w:cs="Times New Roman"/>
          <w:sz w:val="28"/>
          <w:szCs w:val="28"/>
        </w:rPr>
        <w:t xml:space="preserve"> тыс. руб. (10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72157">
        <w:rPr>
          <w:rFonts w:ascii="Times New Roman" w:hAnsi="Times New Roman" w:cs="Times New Roman"/>
          <w:sz w:val="28"/>
          <w:szCs w:val="28"/>
        </w:rPr>
        <w:t xml:space="preserve"> % к 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годовому </w:t>
      </w:r>
      <w:r w:rsidRPr="00C72157">
        <w:rPr>
          <w:rFonts w:ascii="Times New Roman" w:hAnsi="Times New Roman" w:cs="Times New Roman"/>
          <w:sz w:val="28"/>
          <w:szCs w:val="28"/>
        </w:rPr>
        <w:t>плану)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72157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по НДФЛ наблюдается рост на 8,7 %  или на 2280,0 тыс. рублей. Причина роста поступления НДФЛ является повышение заработной платы работников бюджетной сферы на 4,3% с 01 октября 2019 года.</w:t>
      </w:r>
    </w:p>
    <w:p w:rsidR="00CF0EDA" w:rsidRPr="00C72157" w:rsidRDefault="00CF0EDA" w:rsidP="00CF0E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</w:rPr>
        <w:t xml:space="preserve">-  </w:t>
      </w:r>
      <w:r w:rsidRPr="00C72157">
        <w:rPr>
          <w:rFonts w:ascii="Times New Roman" w:hAnsi="Times New Roman" w:cs="Times New Roman"/>
          <w:b/>
          <w:sz w:val="28"/>
          <w:szCs w:val="28"/>
        </w:rPr>
        <w:t>акцизы</w:t>
      </w:r>
      <w:r w:rsidRPr="00C72157">
        <w:rPr>
          <w:rFonts w:ascii="Times New Roman" w:hAnsi="Times New Roman" w:cs="Times New Roman"/>
          <w:sz w:val="28"/>
          <w:szCs w:val="28"/>
        </w:rPr>
        <w:t xml:space="preserve"> в бюджет 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поступили на сумму 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>974,6</w:t>
      </w:r>
      <w:r w:rsidRPr="00C72157">
        <w:rPr>
          <w:rFonts w:ascii="Times New Roman" w:hAnsi="Times New Roman" w:cs="Times New Roman"/>
          <w:sz w:val="28"/>
          <w:szCs w:val="28"/>
        </w:rPr>
        <w:t xml:space="preserve"> тыс. рублей, при 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>уточненном плане 974 тыс. рублей. По сравнению с аналогичным периодом прошлого года рост</w:t>
      </w:r>
      <w:r w:rsidRPr="00C72157">
        <w:rPr>
          <w:rFonts w:ascii="Times New Roman" w:hAnsi="Times New Roman" w:cs="Times New Roman"/>
          <w:sz w:val="28"/>
          <w:szCs w:val="28"/>
        </w:rPr>
        <w:t xml:space="preserve"> поступлений на 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>423</w:t>
      </w:r>
      <w:r w:rsidRPr="00C7215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C7215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72157">
        <w:rPr>
          <w:rFonts w:ascii="Times New Roman" w:hAnsi="Times New Roman" w:cs="Times New Roman"/>
          <w:sz w:val="28"/>
          <w:szCs w:val="28"/>
        </w:rPr>
        <w:t xml:space="preserve"> 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Это обусловлено </w:t>
      </w:r>
      <w:r w:rsidRPr="00C72157">
        <w:rPr>
          <w:rFonts w:ascii="Times New Roman" w:hAnsi="Times New Roman" w:cs="Times New Roman"/>
          <w:sz w:val="28"/>
          <w:szCs w:val="28"/>
        </w:rPr>
        <w:t>в связи с увеличением нормативов распределения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>) двигателей в бюджет муниципального района «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>» Республики Тыва с 0,0885 на 0,1132%;</w:t>
      </w:r>
    </w:p>
    <w:p w:rsidR="00CF0EDA" w:rsidRPr="00C72157" w:rsidRDefault="00CF0ED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rStyle w:val="aff0"/>
          <w:sz w:val="28"/>
          <w:szCs w:val="28"/>
        </w:rPr>
        <w:t>Налога на совокупный доход</w:t>
      </w:r>
      <w:r w:rsidRPr="00C72157">
        <w:rPr>
          <w:sz w:val="28"/>
          <w:szCs w:val="28"/>
        </w:rPr>
        <w:t xml:space="preserve"> поступило </w:t>
      </w:r>
      <w:r w:rsidRPr="00C72157">
        <w:rPr>
          <w:sz w:val="28"/>
          <w:szCs w:val="28"/>
          <w:lang w:val="ru-RU"/>
        </w:rPr>
        <w:t>1117,7</w:t>
      </w:r>
      <w:r w:rsidRPr="00C72157">
        <w:rPr>
          <w:sz w:val="28"/>
          <w:szCs w:val="28"/>
        </w:rPr>
        <w:t xml:space="preserve"> тыс. руб. (10</w:t>
      </w:r>
      <w:r w:rsidRPr="00C72157">
        <w:rPr>
          <w:sz w:val="28"/>
          <w:szCs w:val="28"/>
          <w:lang w:val="ru-RU"/>
        </w:rPr>
        <w:t>2</w:t>
      </w:r>
      <w:r w:rsidRPr="00C72157">
        <w:rPr>
          <w:sz w:val="28"/>
          <w:szCs w:val="28"/>
        </w:rPr>
        <w:t xml:space="preserve">% к плану), что </w:t>
      </w:r>
      <w:r w:rsidRPr="00C72157">
        <w:rPr>
          <w:sz w:val="28"/>
          <w:szCs w:val="28"/>
          <w:lang w:val="ru-RU"/>
        </w:rPr>
        <w:t>ниже</w:t>
      </w:r>
      <w:r w:rsidRPr="00C72157">
        <w:rPr>
          <w:sz w:val="28"/>
          <w:szCs w:val="28"/>
        </w:rPr>
        <w:t xml:space="preserve"> уровня 201</w:t>
      </w:r>
      <w:r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года на </w:t>
      </w:r>
      <w:r w:rsidRPr="00C72157">
        <w:rPr>
          <w:sz w:val="28"/>
          <w:szCs w:val="28"/>
          <w:lang w:val="ru-RU"/>
        </w:rPr>
        <w:t>33</w:t>
      </w:r>
      <w:r w:rsidRPr="00C72157">
        <w:rPr>
          <w:sz w:val="28"/>
          <w:szCs w:val="28"/>
        </w:rPr>
        <w:t xml:space="preserve"> тыс. руб., в том числе:</w:t>
      </w:r>
    </w:p>
    <w:p w:rsidR="00CF0EDA" w:rsidRPr="00C72157" w:rsidRDefault="00CF0EDA" w:rsidP="00CF0EDA">
      <w:pPr>
        <w:pStyle w:val="2"/>
        <w:numPr>
          <w:ilvl w:val="0"/>
          <w:numId w:val="12"/>
        </w:numPr>
        <w:shd w:val="clear" w:color="auto" w:fill="auto"/>
        <w:tabs>
          <w:tab w:val="left" w:pos="1086"/>
        </w:tabs>
        <w:spacing w:before="0" w:line="240" w:lineRule="auto"/>
        <w:ind w:left="426"/>
        <w:rPr>
          <w:sz w:val="28"/>
          <w:szCs w:val="28"/>
        </w:rPr>
      </w:pPr>
      <w:r w:rsidRPr="00C72157">
        <w:rPr>
          <w:sz w:val="28"/>
          <w:szCs w:val="28"/>
        </w:rPr>
        <w:t xml:space="preserve">Единого налога на вмененный доход – </w:t>
      </w:r>
      <w:r w:rsidRPr="00C72157">
        <w:rPr>
          <w:sz w:val="28"/>
          <w:szCs w:val="28"/>
          <w:lang w:val="ru-RU"/>
        </w:rPr>
        <w:t>771,1</w:t>
      </w:r>
      <w:r w:rsidRPr="00C72157">
        <w:rPr>
          <w:sz w:val="28"/>
          <w:szCs w:val="28"/>
        </w:rPr>
        <w:t xml:space="preserve"> тыс. руб. (</w:t>
      </w:r>
      <w:r w:rsidRPr="00C72157">
        <w:rPr>
          <w:sz w:val="28"/>
          <w:szCs w:val="28"/>
          <w:lang w:val="ru-RU"/>
        </w:rPr>
        <w:t>100</w:t>
      </w:r>
      <w:r w:rsidRPr="00C72157">
        <w:rPr>
          <w:sz w:val="28"/>
          <w:szCs w:val="28"/>
        </w:rPr>
        <w:t xml:space="preserve"> %), что </w:t>
      </w:r>
      <w:r w:rsidRPr="00C72157">
        <w:rPr>
          <w:sz w:val="28"/>
          <w:szCs w:val="28"/>
          <w:lang w:val="ru-RU"/>
        </w:rPr>
        <w:t>ниже</w:t>
      </w:r>
      <w:r w:rsidRPr="00C72157">
        <w:rPr>
          <w:sz w:val="28"/>
          <w:szCs w:val="28"/>
        </w:rPr>
        <w:t xml:space="preserve"> уровня 201</w:t>
      </w:r>
      <w:r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года на </w:t>
      </w:r>
      <w:r w:rsidRPr="00C72157">
        <w:rPr>
          <w:sz w:val="28"/>
          <w:szCs w:val="28"/>
          <w:lang w:val="ru-RU"/>
        </w:rPr>
        <w:t>16</w:t>
      </w:r>
      <w:r w:rsidRPr="00C72157">
        <w:rPr>
          <w:sz w:val="28"/>
          <w:szCs w:val="28"/>
        </w:rPr>
        <w:t xml:space="preserve"> тыс. руб.</w:t>
      </w:r>
      <w:r w:rsidRPr="00C7215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Причина снижения данного налога является прекращение деятельности  ИП </w:t>
      </w:r>
      <w:proofErr w:type="spellStart"/>
      <w:r w:rsidRPr="00C72157">
        <w:rPr>
          <w:sz w:val="28"/>
          <w:szCs w:val="28"/>
        </w:rPr>
        <w:t>Шаратой</w:t>
      </w:r>
      <w:proofErr w:type="spellEnd"/>
      <w:r w:rsidRPr="00C72157">
        <w:rPr>
          <w:sz w:val="28"/>
          <w:szCs w:val="28"/>
        </w:rPr>
        <w:t xml:space="preserve"> М.М (13968 р.), </w:t>
      </w:r>
      <w:proofErr w:type="spellStart"/>
      <w:r w:rsidRPr="00C72157">
        <w:rPr>
          <w:sz w:val="28"/>
          <w:szCs w:val="28"/>
        </w:rPr>
        <w:t>Чадамба</w:t>
      </w:r>
      <w:proofErr w:type="spellEnd"/>
      <w:r w:rsidRPr="00C72157">
        <w:rPr>
          <w:sz w:val="28"/>
          <w:szCs w:val="28"/>
        </w:rPr>
        <w:t xml:space="preserve"> К.М.(5996 р). А также переход на другой режим налогообложения (ПСН) </w:t>
      </w:r>
      <w:proofErr w:type="spellStart"/>
      <w:r w:rsidRPr="00C72157">
        <w:rPr>
          <w:sz w:val="28"/>
          <w:szCs w:val="28"/>
        </w:rPr>
        <w:t>Кенден</w:t>
      </w:r>
      <w:proofErr w:type="spellEnd"/>
      <w:r w:rsidRPr="00C72157">
        <w:rPr>
          <w:sz w:val="28"/>
          <w:szCs w:val="28"/>
        </w:rPr>
        <w:t xml:space="preserve"> У.В.(4636р.).</w:t>
      </w:r>
    </w:p>
    <w:p w:rsidR="00CF0EDA" w:rsidRPr="00C72157" w:rsidRDefault="00CF0EDA" w:rsidP="00CF0EDA">
      <w:pPr>
        <w:pStyle w:val="aff6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– </w:t>
      </w:r>
      <w:r w:rsidR="005765E8" w:rsidRPr="00C72157">
        <w:rPr>
          <w:rFonts w:ascii="Times New Roman" w:hAnsi="Times New Roman" w:cs="Times New Roman"/>
          <w:sz w:val="28"/>
          <w:szCs w:val="28"/>
          <w:lang w:val="ru-RU"/>
        </w:rPr>
        <w:t>175,7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2157">
        <w:rPr>
          <w:rFonts w:ascii="Times New Roman" w:hAnsi="Times New Roman" w:cs="Times New Roman"/>
          <w:sz w:val="28"/>
          <w:szCs w:val="28"/>
        </w:rPr>
        <w:t xml:space="preserve">тыс. руб. (100 %), что на 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C72157">
        <w:rPr>
          <w:rFonts w:ascii="Times New Roman" w:hAnsi="Times New Roman" w:cs="Times New Roman"/>
          <w:sz w:val="28"/>
          <w:szCs w:val="28"/>
        </w:rPr>
        <w:t xml:space="preserve">,0 тыс. руб. 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>ниже</w:t>
      </w:r>
      <w:r w:rsidRPr="00C72157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7215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72157">
        <w:rPr>
          <w:rFonts w:ascii="Times New Roman" w:hAnsi="Times New Roman" w:cs="Times New Roman"/>
          <w:sz w:val="28"/>
          <w:szCs w:val="28"/>
        </w:rPr>
        <w:t xml:space="preserve"> Причина снижения ЕСХН в связи неуплатой МУП «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Чалааты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>», МУП «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Адарган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>» данного налога за 2019 год. Задолженность по ЕСХН по состоянию на 01.01.2020 года 98382 рублей.</w:t>
      </w:r>
    </w:p>
    <w:p w:rsidR="00CF0EDA" w:rsidRPr="00C72157" w:rsidRDefault="00CF0EDA" w:rsidP="00CF0EDA">
      <w:pPr>
        <w:pStyle w:val="2"/>
        <w:numPr>
          <w:ilvl w:val="0"/>
          <w:numId w:val="12"/>
        </w:numPr>
        <w:shd w:val="clear" w:color="auto" w:fill="auto"/>
        <w:tabs>
          <w:tab w:val="left" w:pos="1086"/>
        </w:tabs>
        <w:spacing w:before="0" w:line="240" w:lineRule="auto"/>
        <w:ind w:left="426"/>
        <w:rPr>
          <w:sz w:val="28"/>
          <w:szCs w:val="28"/>
        </w:rPr>
      </w:pPr>
      <w:r w:rsidRPr="00C72157">
        <w:rPr>
          <w:sz w:val="28"/>
          <w:szCs w:val="28"/>
        </w:rPr>
        <w:t xml:space="preserve">Налога, взимаемого в связи с применением патентной системы налогообложения </w:t>
      </w:r>
      <w:r w:rsidR="005765E8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5765E8" w:rsidRPr="00C72157">
        <w:rPr>
          <w:sz w:val="28"/>
          <w:szCs w:val="28"/>
          <w:lang w:val="ru-RU"/>
        </w:rPr>
        <w:t>170,9</w:t>
      </w:r>
      <w:r w:rsidRPr="00C72157">
        <w:rPr>
          <w:sz w:val="28"/>
          <w:szCs w:val="28"/>
        </w:rPr>
        <w:t xml:space="preserve"> тыс. руб. (</w:t>
      </w:r>
      <w:r w:rsidRPr="00C72157">
        <w:rPr>
          <w:sz w:val="28"/>
          <w:szCs w:val="28"/>
          <w:lang w:val="ru-RU"/>
        </w:rPr>
        <w:t>114</w:t>
      </w:r>
      <w:r w:rsidRPr="00C72157">
        <w:rPr>
          <w:sz w:val="28"/>
          <w:szCs w:val="28"/>
        </w:rPr>
        <w:t xml:space="preserve"> %), что больше поступлений прошлого года на </w:t>
      </w:r>
      <w:r w:rsidRPr="00C72157">
        <w:rPr>
          <w:sz w:val="28"/>
          <w:szCs w:val="28"/>
          <w:lang w:val="ru-RU"/>
        </w:rPr>
        <w:t>17</w:t>
      </w:r>
      <w:r w:rsidRPr="00C72157">
        <w:rPr>
          <w:sz w:val="28"/>
          <w:szCs w:val="28"/>
        </w:rPr>
        <w:t xml:space="preserve"> тыс. руб.</w:t>
      </w:r>
      <w:proofErr w:type="gramStart"/>
      <w:r w:rsidRPr="00C72157">
        <w:rPr>
          <w:sz w:val="28"/>
          <w:szCs w:val="28"/>
        </w:rPr>
        <w:t xml:space="preserve"> .</w:t>
      </w:r>
      <w:proofErr w:type="gramEnd"/>
      <w:r w:rsidRPr="00C72157">
        <w:rPr>
          <w:sz w:val="28"/>
          <w:szCs w:val="28"/>
        </w:rPr>
        <w:t xml:space="preserve">  Причиной роста является регистрация новых предпринимателей в патентной системе налогообложения (</w:t>
      </w:r>
      <w:proofErr w:type="spellStart"/>
      <w:r w:rsidRPr="00C72157">
        <w:rPr>
          <w:sz w:val="28"/>
          <w:szCs w:val="28"/>
        </w:rPr>
        <w:t>Ооржак</w:t>
      </w:r>
      <w:proofErr w:type="spellEnd"/>
      <w:r w:rsidRPr="00C72157">
        <w:rPr>
          <w:sz w:val="28"/>
          <w:szCs w:val="28"/>
        </w:rPr>
        <w:t xml:space="preserve"> Д.О., </w:t>
      </w:r>
      <w:proofErr w:type="spellStart"/>
      <w:r w:rsidRPr="00C72157">
        <w:rPr>
          <w:sz w:val="28"/>
          <w:szCs w:val="28"/>
        </w:rPr>
        <w:t>Монгуш</w:t>
      </w:r>
      <w:proofErr w:type="spellEnd"/>
      <w:r w:rsidRPr="00C72157">
        <w:rPr>
          <w:sz w:val="28"/>
          <w:szCs w:val="28"/>
        </w:rPr>
        <w:t xml:space="preserve"> С.С.,</w:t>
      </w:r>
      <w:proofErr w:type="spellStart"/>
      <w:r w:rsidRPr="00C72157">
        <w:rPr>
          <w:sz w:val="28"/>
          <w:szCs w:val="28"/>
        </w:rPr>
        <w:t>Монгуш</w:t>
      </w:r>
      <w:proofErr w:type="spellEnd"/>
      <w:r w:rsidRPr="00C72157">
        <w:rPr>
          <w:sz w:val="28"/>
          <w:szCs w:val="28"/>
        </w:rPr>
        <w:t xml:space="preserve"> Д.А)</w:t>
      </w:r>
    </w:p>
    <w:p w:rsidR="00CF0EDA" w:rsidRPr="00C72157" w:rsidRDefault="00CF0EDA" w:rsidP="00CF0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72157">
        <w:rPr>
          <w:rStyle w:val="aff0"/>
          <w:rFonts w:eastAsia="Arial Unicode MS"/>
          <w:sz w:val="28"/>
          <w:szCs w:val="28"/>
        </w:rPr>
        <w:t>Государственная пошлина</w:t>
      </w:r>
      <w:r w:rsidRPr="00C72157">
        <w:rPr>
          <w:rFonts w:ascii="Times New Roman" w:hAnsi="Times New Roman" w:cs="Times New Roman"/>
          <w:sz w:val="28"/>
          <w:szCs w:val="28"/>
        </w:rPr>
        <w:t xml:space="preserve"> поступила в районный бюджет в сумме 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>831</w:t>
      </w:r>
      <w:r w:rsidR="005765E8" w:rsidRPr="00C72157">
        <w:rPr>
          <w:rFonts w:ascii="Times New Roman" w:hAnsi="Times New Roman" w:cs="Times New Roman"/>
          <w:sz w:val="28"/>
          <w:szCs w:val="28"/>
          <w:lang w:val="ru-RU"/>
        </w:rPr>
        <w:t>,3</w:t>
      </w:r>
      <w:r w:rsidRPr="00C72157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C72157">
        <w:rPr>
          <w:rFonts w:ascii="Times New Roman" w:hAnsi="Times New Roman" w:cs="Times New Roman"/>
          <w:sz w:val="28"/>
          <w:szCs w:val="28"/>
        </w:rPr>
        <w:t xml:space="preserve">1,0 % к плану 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>826</w:t>
      </w:r>
      <w:r w:rsidRPr="00C72157">
        <w:rPr>
          <w:rFonts w:ascii="Times New Roman" w:hAnsi="Times New Roman" w:cs="Times New Roman"/>
          <w:sz w:val="28"/>
          <w:szCs w:val="28"/>
        </w:rPr>
        <w:t>,0 тыс. руб.)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72157">
        <w:rPr>
          <w:rFonts w:ascii="Times New Roman" w:hAnsi="Times New Roman" w:cs="Times New Roman"/>
          <w:sz w:val="28"/>
          <w:szCs w:val="28"/>
        </w:rPr>
        <w:t xml:space="preserve">Снижение поступлений по сравнению с прошлым годом на 11,6 % или на 110,0 тыс. рублей. Причина снижения связано с уменьшением количества граждан, обратившихся в суд. </w:t>
      </w:r>
    </w:p>
    <w:p w:rsidR="00CF0EDA" w:rsidRPr="00C72157" w:rsidRDefault="00CF0ED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rStyle w:val="aff0"/>
          <w:sz w:val="28"/>
          <w:szCs w:val="28"/>
          <w:lang w:val="ru-RU"/>
        </w:rPr>
        <w:t xml:space="preserve">- </w:t>
      </w:r>
      <w:r w:rsidRPr="00C72157">
        <w:rPr>
          <w:rStyle w:val="aff0"/>
          <w:sz w:val="28"/>
          <w:szCs w:val="28"/>
        </w:rPr>
        <w:t>Доходов от использования имущества, находящегося в муниципальной собственности,</w:t>
      </w:r>
      <w:r w:rsidRPr="00C72157">
        <w:rPr>
          <w:sz w:val="28"/>
          <w:szCs w:val="28"/>
        </w:rPr>
        <w:t xml:space="preserve"> получено в сумме </w:t>
      </w:r>
      <w:r w:rsidRPr="00C72157">
        <w:rPr>
          <w:sz w:val="28"/>
          <w:szCs w:val="28"/>
          <w:lang w:val="ru-RU"/>
        </w:rPr>
        <w:t>805,</w:t>
      </w:r>
      <w:r w:rsidR="005765E8" w:rsidRPr="00C72157">
        <w:rPr>
          <w:sz w:val="28"/>
          <w:szCs w:val="28"/>
          <w:lang w:val="ru-RU"/>
        </w:rPr>
        <w:t>2</w:t>
      </w:r>
      <w:r w:rsidRPr="00C72157">
        <w:rPr>
          <w:sz w:val="28"/>
          <w:szCs w:val="28"/>
        </w:rPr>
        <w:t xml:space="preserve"> (</w:t>
      </w:r>
      <w:r w:rsidRPr="00C72157">
        <w:rPr>
          <w:sz w:val="28"/>
          <w:szCs w:val="28"/>
          <w:lang w:val="ru-RU"/>
        </w:rPr>
        <w:t>103</w:t>
      </w:r>
      <w:r w:rsidRPr="00C72157">
        <w:rPr>
          <w:sz w:val="28"/>
          <w:szCs w:val="28"/>
        </w:rPr>
        <w:t xml:space="preserve"> % к плану), что ниже уровня 20</w:t>
      </w:r>
      <w:r w:rsidRPr="00C72157">
        <w:rPr>
          <w:sz w:val="28"/>
          <w:szCs w:val="28"/>
          <w:lang w:val="ru-RU"/>
        </w:rPr>
        <w:t>19</w:t>
      </w:r>
      <w:r w:rsidRPr="00C72157">
        <w:rPr>
          <w:sz w:val="28"/>
          <w:szCs w:val="28"/>
        </w:rPr>
        <w:t xml:space="preserve"> года на 1</w:t>
      </w:r>
      <w:r w:rsidRPr="00C72157">
        <w:rPr>
          <w:sz w:val="28"/>
          <w:szCs w:val="28"/>
          <w:lang w:val="ru-RU"/>
        </w:rPr>
        <w:t>58</w:t>
      </w:r>
      <w:r w:rsidRPr="00C72157">
        <w:rPr>
          <w:sz w:val="28"/>
          <w:szCs w:val="28"/>
        </w:rPr>
        <w:t>,0 тыс. руб., в том числе:</w:t>
      </w:r>
    </w:p>
    <w:p w:rsidR="00CF0EDA" w:rsidRPr="00C72157" w:rsidRDefault="00CF0EDA" w:rsidP="00CF0EDA">
      <w:pPr>
        <w:pStyle w:val="2"/>
        <w:shd w:val="clear" w:color="auto" w:fill="auto"/>
        <w:tabs>
          <w:tab w:val="left" w:pos="1168"/>
        </w:tabs>
        <w:spacing w:before="0" w:line="240" w:lineRule="auto"/>
        <w:rPr>
          <w:sz w:val="28"/>
          <w:szCs w:val="28"/>
          <w:lang w:val="ru-RU"/>
        </w:rPr>
      </w:pPr>
      <w:r w:rsidRPr="00C72157">
        <w:rPr>
          <w:sz w:val="28"/>
          <w:szCs w:val="28"/>
          <w:lang w:val="ru-RU"/>
        </w:rPr>
        <w:t>- а</w:t>
      </w:r>
      <w:proofErr w:type="spellStart"/>
      <w:r w:rsidRPr="00C72157">
        <w:rPr>
          <w:sz w:val="28"/>
          <w:szCs w:val="28"/>
        </w:rPr>
        <w:t>рендной</w:t>
      </w:r>
      <w:proofErr w:type="spellEnd"/>
      <w:r w:rsidRPr="00C72157">
        <w:rPr>
          <w:sz w:val="28"/>
          <w:szCs w:val="28"/>
        </w:rPr>
        <w:t xml:space="preserve"> платы за земельные участки, а также средства от продажи права на заключение договоров аренды указанных земельных участков - </w:t>
      </w:r>
      <w:r w:rsidRPr="00C72157">
        <w:rPr>
          <w:sz w:val="28"/>
          <w:szCs w:val="28"/>
          <w:lang w:val="ru-RU"/>
        </w:rPr>
        <w:t>365</w:t>
      </w:r>
      <w:r w:rsidRPr="00C72157">
        <w:rPr>
          <w:sz w:val="28"/>
          <w:szCs w:val="28"/>
        </w:rPr>
        <w:t xml:space="preserve"> тыс. руб. (</w:t>
      </w:r>
      <w:r w:rsidRPr="00C72157">
        <w:rPr>
          <w:sz w:val="28"/>
          <w:szCs w:val="28"/>
          <w:lang w:val="ru-RU"/>
        </w:rPr>
        <w:t>107</w:t>
      </w:r>
      <w:r w:rsidRPr="00C72157">
        <w:rPr>
          <w:sz w:val="28"/>
          <w:szCs w:val="28"/>
        </w:rPr>
        <w:t xml:space="preserve"> %), что на </w:t>
      </w:r>
      <w:r w:rsidRPr="00C72157">
        <w:rPr>
          <w:sz w:val="28"/>
          <w:szCs w:val="28"/>
          <w:lang w:val="ru-RU"/>
        </w:rPr>
        <w:t>4</w:t>
      </w:r>
      <w:r w:rsidRPr="00C72157">
        <w:rPr>
          <w:sz w:val="28"/>
          <w:szCs w:val="28"/>
        </w:rPr>
        <w:t xml:space="preserve"> тыс. руб.</w:t>
      </w:r>
      <w:r w:rsidRPr="00C7215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>выше уровня прошлого года.</w:t>
      </w:r>
    </w:p>
    <w:p w:rsidR="00CF0EDA" w:rsidRPr="00C72157" w:rsidRDefault="00CF0EDA" w:rsidP="00CF0EDA">
      <w:pPr>
        <w:pStyle w:val="2"/>
        <w:shd w:val="clear" w:color="auto" w:fill="auto"/>
        <w:tabs>
          <w:tab w:val="left" w:pos="1081"/>
        </w:tabs>
        <w:spacing w:before="0" w:line="240" w:lineRule="auto"/>
        <w:rPr>
          <w:sz w:val="28"/>
          <w:szCs w:val="28"/>
          <w:lang w:val="ru-RU"/>
        </w:rPr>
      </w:pPr>
      <w:r w:rsidRPr="00C72157">
        <w:rPr>
          <w:sz w:val="28"/>
          <w:szCs w:val="28"/>
          <w:lang w:val="ru-RU"/>
        </w:rPr>
        <w:t xml:space="preserve">- </w:t>
      </w:r>
      <w:r w:rsidRPr="00C72157">
        <w:rPr>
          <w:sz w:val="28"/>
          <w:szCs w:val="28"/>
        </w:rPr>
        <w:t>доходы от использования муниципального имущества выполнены на 100,0 % при уточненном плане  440,</w:t>
      </w:r>
      <w:r w:rsidR="005765E8" w:rsidRPr="00C72157">
        <w:rPr>
          <w:sz w:val="28"/>
          <w:szCs w:val="28"/>
          <w:lang w:val="ru-RU"/>
        </w:rPr>
        <w:t>2</w:t>
      </w:r>
      <w:r w:rsidRPr="00C72157">
        <w:rPr>
          <w:sz w:val="28"/>
          <w:szCs w:val="28"/>
        </w:rPr>
        <w:t xml:space="preserve"> тыс. рублей, фактически поступило 440,0 тыс. рублей (при первоначальном  плане – 81,6%). Причина невыполнения первоначального плана является отсутствие уплаты аренды от ИП </w:t>
      </w:r>
      <w:proofErr w:type="spellStart"/>
      <w:r w:rsidRPr="00C72157">
        <w:rPr>
          <w:sz w:val="28"/>
          <w:szCs w:val="28"/>
        </w:rPr>
        <w:t>Куулар</w:t>
      </w:r>
      <w:proofErr w:type="spellEnd"/>
      <w:r w:rsidRPr="00C72157">
        <w:rPr>
          <w:sz w:val="28"/>
          <w:szCs w:val="28"/>
        </w:rPr>
        <w:t xml:space="preserve"> О.Д. (торговый центр «</w:t>
      </w:r>
      <w:proofErr w:type="spellStart"/>
      <w:r w:rsidRPr="00C72157">
        <w:rPr>
          <w:sz w:val="28"/>
          <w:szCs w:val="28"/>
        </w:rPr>
        <w:t>Буланныг</w:t>
      </w:r>
      <w:proofErr w:type="spellEnd"/>
      <w:r w:rsidRPr="00C72157">
        <w:rPr>
          <w:sz w:val="28"/>
          <w:szCs w:val="28"/>
        </w:rPr>
        <w:t xml:space="preserve">»)  за 4 месяца сумма задолженности 71020 рублей, Минюст РТ – 6100 рублей, нотариус </w:t>
      </w:r>
      <w:proofErr w:type="spellStart"/>
      <w:r w:rsidRPr="00C72157">
        <w:rPr>
          <w:sz w:val="28"/>
          <w:szCs w:val="28"/>
        </w:rPr>
        <w:t>Куулар</w:t>
      </w:r>
      <w:proofErr w:type="spellEnd"/>
      <w:r w:rsidRPr="00C72157">
        <w:rPr>
          <w:sz w:val="28"/>
          <w:szCs w:val="28"/>
        </w:rPr>
        <w:t xml:space="preserve"> А.А. – 6486 рублей.  ФГБУ «ВНИИКР» - 2126 рублей. Снижение по сравнению с аналогичным периодом прошлого года  на 162,0 тыс. рублей, причина снижения в связи с уплатой  в  2018 году  аренды торгового центра «</w:t>
      </w:r>
      <w:proofErr w:type="spellStart"/>
      <w:r w:rsidRPr="00C72157">
        <w:rPr>
          <w:sz w:val="28"/>
          <w:szCs w:val="28"/>
        </w:rPr>
        <w:t>Буланныг</w:t>
      </w:r>
      <w:proofErr w:type="spellEnd"/>
      <w:r w:rsidRPr="00C72157">
        <w:rPr>
          <w:sz w:val="28"/>
          <w:szCs w:val="28"/>
        </w:rPr>
        <w:t xml:space="preserve">» за 2016,2017 годы. </w:t>
      </w:r>
    </w:p>
    <w:p w:rsidR="00CF0EDA" w:rsidRPr="00C72157" w:rsidRDefault="00CF0EDA" w:rsidP="00CF0EDA">
      <w:pPr>
        <w:pStyle w:val="2"/>
        <w:shd w:val="clear" w:color="auto" w:fill="auto"/>
        <w:tabs>
          <w:tab w:val="left" w:pos="1081"/>
        </w:tabs>
        <w:spacing w:before="0" w:line="240" w:lineRule="auto"/>
        <w:rPr>
          <w:sz w:val="28"/>
          <w:szCs w:val="28"/>
        </w:rPr>
      </w:pPr>
      <w:r w:rsidRPr="00C72157">
        <w:rPr>
          <w:sz w:val="28"/>
          <w:szCs w:val="28"/>
          <w:lang w:val="ru-RU"/>
        </w:rPr>
        <w:t xml:space="preserve">- </w:t>
      </w:r>
      <w:r w:rsidRPr="00C72157">
        <w:rPr>
          <w:rStyle w:val="aff0"/>
          <w:sz w:val="28"/>
          <w:szCs w:val="28"/>
        </w:rPr>
        <w:t>Плата за негативное воздействие на окружающую среду</w:t>
      </w:r>
      <w:r w:rsidRPr="00C72157">
        <w:rPr>
          <w:sz w:val="28"/>
          <w:szCs w:val="28"/>
        </w:rPr>
        <w:t xml:space="preserve"> - фактическое поступление </w:t>
      </w:r>
      <w:r w:rsidR="005765E8" w:rsidRPr="00C72157">
        <w:rPr>
          <w:sz w:val="28"/>
          <w:szCs w:val="28"/>
          <w:lang w:val="ru-RU"/>
        </w:rPr>
        <w:t>413,8</w:t>
      </w:r>
      <w:r w:rsidRPr="00C72157">
        <w:rPr>
          <w:sz w:val="28"/>
          <w:szCs w:val="28"/>
        </w:rPr>
        <w:t xml:space="preserve"> тыс. рублей (100%). Наблюдается рост поступлений с аналогичным периодом прошлого года на 15,0 тыс. рублей. </w:t>
      </w:r>
    </w:p>
    <w:p w:rsidR="00CF0EDA" w:rsidRPr="00C72157" w:rsidRDefault="00CF0EDA" w:rsidP="00CF0EDA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C72157">
        <w:rPr>
          <w:rStyle w:val="aff0"/>
          <w:sz w:val="28"/>
          <w:szCs w:val="28"/>
          <w:lang w:val="ru-RU"/>
        </w:rPr>
        <w:lastRenderedPageBreak/>
        <w:t xml:space="preserve">- </w:t>
      </w:r>
      <w:r w:rsidRPr="00C72157">
        <w:rPr>
          <w:rStyle w:val="aff0"/>
          <w:sz w:val="28"/>
          <w:szCs w:val="28"/>
        </w:rPr>
        <w:t>Прочих доходов от оказания платных услуг и компенсации затрат государства</w:t>
      </w:r>
      <w:r w:rsidRPr="00C72157">
        <w:rPr>
          <w:sz w:val="28"/>
          <w:szCs w:val="28"/>
        </w:rPr>
        <w:t xml:space="preserve"> поступило </w:t>
      </w:r>
      <w:r w:rsidRPr="00C72157">
        <w:rPr>
          <w:sz w:val="28"/>
          <w:szCs w:val="28"/>
          <w:lang w:val="ru-RU"/>
        </w:rPr>
        <w:t>11</w:t>
      </w:r>
      <w:r w:rsidR="005765E8" w:rsidRPr="00C72157">
        <w:rPr>
          <w:sz w:val="28"/>
          <w:szCs w:val="28"/>
          <w:lang w:val="ru-RU"/>
        </w:rPr>
        <w:t>3,5</w:t>
      </w:r>
      <w:r w:rsidRPr="00C72157">
        <w:rPr>
          <w:sz w:val="28"/>
          <w:szCs w:val="28"/>
        </w:rPr>
        <w:t xml:space="preserve"> тыс. руб. (</w:t>
      </w:r>
      <w:r w:rsidRPr="00C72157">
        <w:rPr>
          <w:sz w:val="28"/>
          <w:szCs w:val="28"/>
          <w:lang w:val="ru-RU"/>
        </w:rPr>
        <w:t>102</w:t>
      </w:r>
      <w:r w:rsidRPr="00C72157">
        <w:rPr>
          <w:sz w:val="28"/>
          <w:szCs w:val="28"/>
        </w:rPr>
        <w:t xml:space="preserve"> % к плану), что выше уровня 201</w:t>
      </w:r>
      <w:r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года на </w:t>
      </w:r>
      <w:r w:rsidRPr="00C72157">
        <w:rPr>
          <w:sz w:val="28"/>
          <w:szCs w:val="28"/>
          <w:lang w:val="ru-RU"/>
        </w:rPr>
        <w:t>16</w:t>
      </w:r>
      <w:r w:rsidRPr="00C72157">
        <w:rPr>
          <w:sz w:val="28"/>
          <w:szCs w:val="28"/>
        </w:rPr>
        <w:t xml:space="preserve"> тыс. руб., в том числе:</w:t>
      </w:r>
    </w:p>
    <w:p w:rsidR="00CF0EDA" w:rsidRPr="00C72157" w:rsidRDefault="00CF0EDA" w:rsidP="00CF0EDA">
      <w:pPr>
        <w:pStyle w:val="2"/>
        <w:shd w:val="clear" w:color="auto" w:fill="auto"/>
        <w:tabs>
          <w:tab w:val="left" w:pos="1241"/>
        </w:tabs>
        <w:spacing w:before="0" w:line="240" w:lineRule="auto"/>
        <w:rPr>
          <w:sz w:val="28"/>
          <w:szCs w:val="28"/>
        </w:rPr>
      </w:pPr>
      <w:r w:rsidRPr="00C72157">
        <w:rPr>
          <w:sz w:val="28"/>
          <w:szCs w:val="28"/>
          <w:lang w:val="ru-RU"/>
        </w:rPr>
        <w:t xml:space="preserve">       д</w:t>
      </w:r>
      <w:proofErr w:type="spellStart"/>
      <w:r w:rsidRPr="00C72157">
        <w:rPr>
          <w:sz w:val="28"/>
          <w:szCs w:val="28"/>
        </w:rPr>
        <w:t>оходов</w:t>
      </w:r>
      <w:proofErr w:type="spellEnd"/>
      <w:r w:rsidRPr="00C72157">
        <w:rPr>
          <w:sz w:val="28"/>
          <w:szCs w:val="28"/>
        </w:rPr>
        <w:t xml:space="preserve"> от оказания платных услуг (работ) получателями средств бюджета муниципального района – </w:t>
      </w:r>
      <w:r w:rsidRPr="00C72157">
        <w:rPr>
          <w:sz w:val="28"/>
          <w:szCs w:val="28"/>
          <w:lang w:val="ru-RU"/>
        </w:rPr>
        <w:t xml:space="preserve">95 </w:t>
      </w:r>
      <w:r w:rsidRPr="00C72157">
        <w:rPr>
          <w:sz w:val="28"/>
          <w:szCs w:val="28"/>
        </w:rPr>
        <w:t>тыс. руб. (10</w:t>
      </w:r>
      <w:r w:rsidRPr="00C72157">
        <w:rPr>
          <w:sz w:val="28"/>
          <w:szCs w:val="28"/>
          <w:lang w:val="ru-RU"/>
        </w:rPr>
        <w:t>0</w:t>
      </w:r>
      <w:r w:rsidRPr="00C72157">
        <w:rPr>
          <w:sz w:val="28"/>
          <w:szCs w:val="28"/>
        </w:rPr>
        <w:t xml:space="preserve">,0 %), что выше прошлого года на </w:t>
      </w:r>
      <w:r w:rsidRPr="00C72157">
        <w:rPr>
          <w:sz w:val="28"/>
          <w:szCs w:val="28"/>
          <w:lang w:val="ru-RU"/>
        </w:rPr>
        <w:t>61</w:t>
      </w:r>
      <w:r w:rsidRPr="00C72157">
        <w:rPr>
          <w:sz w:val="28"/>
          <w:szCs w:val="28"/>
        </w:rPr>
        <w:t xml:space="preserve"> тыс. руб.</w:t>
      </w:r>
    </w:p>
    <w:p w:rsidR="00CF0EDA" w:rsidRPr="00C72157" w:rsidRDefault="00CF0EDA" w:rsidP="00CF0EDA">
      <w:pPr>
        <w:pStyle w:val="2"/>
        <w:shd w:val="clear" w:color="auto" w:fill="auto"/>
        <w:tabs>
          <w:tab w:val="left" w:pos="1169"/>
        </w:tabs>
        <w:spacing w:before="0" w:line="240" w:lineRule="auto"/>
        <w:rPr>
          <w:sz w:val="28"/>
          <w:szCs w:val="28"/>
          <w:lang w:val="ru-RU"/>
        </w:rPr>
      </w:pPr>
      <w:r w:rsidRPr="00C72157">
        <w:rPr>
          <w:sz w:val="28"/>
          <w:szCs w:val="28"/>
          <w:lang w:val="ru-RU"/>
        </w:rPr>
        <w:t xml:space="preserve">       п</w:t>
      </w:r>
      <w:proofErr w:type="spellStart"/>
      <w:r w:rsidRPr="00C72157">
        <w:rPr>
          <w:sz w:val="28"/>
          <w:szCs w:val="28"/>
        </w:rPr>
        <w:t>рочих</w:t>
      </w:r>
      <w:proofErr w:type="spellEnd"/>
      <w:r w:rsidRPr="00C72157">
        <w:rPr>
          <w:sz w:val="28"/>
          <w:szCs w:val="28"/>
        </w:rPr>
        <w:t xml:space="preserve"> доходов от компенсации затрат бюджетов муниципальных районов </w:t>
      </w:r>
      <w:r w:rsidR="005765E8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  <w:lang w:val="ru-RU"/>
        </w:rPr>
        <w:t>1</w:t>
      </w:r>
      <w:r w:rsidR="005765E8" w:rsidRPr="00C72157">
        <w:rPr>
          <w:sz w:val="28"/>
          <w:szCs w:val="28"/>
          <w:lang w:val="ru-RU"/>
        </w:rPr>
        <w:t>8,5</w:t>
      </w:r>
      <w:r w:rsidRPr="00C72157">
        <w:rPr>
          <w:sz w:val="28"/>
          <w:szCs w:val="28"/>
        </w:rPr>
        <w:t xml:space="preserve"> тыс. руб. в виде восстановления кассовых расходов прошлых лет</w:t>
      </w:r>
      <w:r w:rsidRPr="00C72157">
        <w:rPr>
          <w:sz w:val="28"/>
          <w:szCs w:val="28"/>
          <w:lang w:val="ru-RU"/>
        </w:rPr>
        <w:t>.</w:t>
      </w:r>
    </w:p>
    <w:p w:rsidR="00CF0EDA" w:rsidRPr="00C72157" w:rsidRDefault="00CF0EDA" w:rsidP="00CF0EDA">
      <w:pPr>
        <w:jc w:val="both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      - </w:t>
      </w:r>
      <w:r w:rsidRPr="00C72157">
        <w:rPr>
          <w:rFonts w:ascii="Times New Roman" w:hAnsi="Times New Roman" w:cs="Times New Roman"/>
          <w:b/>
          <w:sz w:val="28"/>
          <w:szCs w:val="28"/>
        </w:rPr>
        <w:t xml:space="preserve">доходы от продажи земельных участков </w:t>
      </w:r>
      <w:r w:rsidRPr="00C72157">
        <w:rPr>
          <w:rFonts w:ascii="Times New Roman" w:hAnsi="Times New Roman" w:cs="Times New Roman"/>
          <w:sz w:val="28"/>
          <w:szCs w:val="28"/>
        </w:rPr>
        <w:t>поступили в сумме 95</w:t>
      </w:r>
      <w:r w:rsidR="005765E8" w:rsidRPr="00C72157">
        <w:rPr>
          <w:rFonts w:ascii="Times New Roman" w:hAnsi="Times New Roman" w:cs="Times New Roman"/>
          <w:sz w:val="28"/>
          <w:szCs w:val="28"/>
          <w:lang w:val="ru-RU"/>
        </w:rPr>
        <w:t>,2</w:t>
      </w:r>
      <w:r w:rsidRPr="00C72157">
        <w:rPr>
          <w:rFonts w:ascii="Times New Roman" w:hAnsi="Times New Roman" w:cs="Times New Roman"/>
          <w:sz w:val="28"/>
          <w:szCs w:val="28"/>
        </w:rPr>
        <w:t xml:space="preserve"> тыс. рублей или на уровне прошлого года.</w:t>
      </w:r>
    </w:p>
    <w:p w:rsidR="00CF0EDA" w:rsidRPr="003E59C6" w:rsidRDefault="00CF0EDA" w:rsidP="003E59C6">
      <w:pPr>
        <w:pStyle w:val="2"/>
        <w:shd w:val="clear" w:color="auto" w:fill="auto"/>
        <w:tabs>
          <w:tab w:val="left" w:pos="1169"/>
        </w:tabs>
        <w:spacing w:before="0" w:line="240" w:lineRule="auto"/>
        <w:jc w:val="center"/>
        <w:rPr>
          <w:b/>
          <w:sz w:val="28"/>
          <w:szCs w:val="28"/>
          <w:lang w:val="ru-RU"/>
        </w:rPr>
      </w:pPr>
      <w:r w:rsidRPr="003E59C6">
        <w:rPr>
          <w:b/>
          <w:sz w:val="28"/>
          <w:szCs w:val="28"/>
        </w:rPr>
        <w:t xml:space="preserve">Информация о продаже земельных участков в разрезе территорий поселений приведена в </w:t>
      </w:r>
      <w:r w:rsidRPr="003E59C6">
        <w:rPr>
          <w:b/>
          <w:sz w:val="28"/>
          <w:szCs w:val="28"/>
          <w:lang w:val="ru-RU"/>
        </w:rPr>
        <w:t>таблице</w:t>
      </w:r>
    </w:p>
    <w:p w:rsidR="00CF0EDA" w:rsidRPr="00C72157" w:rsidRDefault="00CF0EDA" w:rsidP="00CF0EDA">
      <w:pPr>
        <w:pStyle w:val="2"/>
        <w:shd w:val="clear" w:color="auto" w:fill="auto"/>
        <w:tabs>
          <w:tab w:val="left" w:pos="1169"/>
        </w:tabs>
        <w:spacing w:before="0" w:line="240" w:lineRule="auto"/>
        <w:rPr>
          <w:sz w:val="28"/>
          <w:szCs w:val="28"/>
          <w:lang w:val="ru-RU"/>
        </w:rPr>
      </w:pPr>
    </w:p>
    <w:tbl>
      <w:tblPr>
        <w:tblW w:w="8215" w:type="dxa"/>
        <w:tblInd w:w="1391" w:type="dxa"/>
        <w:tblLook w:val="04A0" w:firstRow="1" w:lastRow="0" w:firstColumn="1" w:lastColumn="0" w:noHBand="0" w:noVBand="1"/>
      </w:tblPr>
      <w:tblGrid>
        <w:gridCol w:w="560"/>
        <w:gridCol w:w="5812"/>
        <w:gridCol w:w="1843"/>
      </w:tblGrid>
      <w:tr w:rsidR="00CF0EDA" w:rsidRPr="00C72157" w:rsidTr="00CF0EDA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ФИО покупателя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Сумма, руб.</w:t>
            </w:r>
          </w:p>
        </w:tc>
      </w:tr>
      <w:tr w:rsidR="00CF0EDA" w:rsidRPr="00C72157" w:rsidTr="00CF0EDA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2157">
              <w:rPr>
                <w:rFonts w:ascii="Times New Roman" w:eastAsia="Times New Roman" w:hAnsi="Times New Roman" w:cs="Times New Roman"/>
                <w:lang w:val="ru-RU"/>
              </w:rPr>
              <w:t>Тюлюш</w:t>
            </w:r>
            <w:proofErr w:type="spellEnd"/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72157">
              <w:rPr>
                <w:rFonts w:ascii="Times New Roman" w:eastAsia="Times New Roman" w:hAnsi="Times New Roman" w:cs="Times New Roman"/>
                <w:lang w:val="ru-RU"/>
              </w:rPr>
              <w:t>Чодураа</w:t>
            </w:r>
            <w:proofErr w:type="spellEnd"/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 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4775,43</w:t>
            </w:r>
          </w:p>
        </w:tc>
      </w:tr>
      <w:tr w:rsidR="00CF0EDA" w:rsidRPr="00C72157" w:rsidTr="00CF0EDA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2157">
              <w:rPr>
                <w:rFonts w:ascii="Times New Roman" w:eastAsia="Times New Roman" w:hAnsi="Times New Roman" w:cs="Times New Roman"/>
                <w:lang w:val="ru-RU"/>
              </w:rPr>
              <w:t>Тюлюш</w:t>
            </w:r>
            <w:proofErr w:type="spellEnd"/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 Анфиса Чаш-</w:t>
            </w:r>
            <w:proofErr w:type="spellStart"/>
            <w:r w:rsidRPr="00C72157">
              <w:rPr>
                <w:rFonts w:ascii="Times New Roman" w:eastAsia="Times New Roman" w:hAnsi="Times New Roman" w:cs="Times New Roman"/>
                <w:lang w:val="ru-RU"/>
              </w:rPr>
              <w:t>ооловна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6500</w:t>
            </w:r>
          </w:p>
        </w:tc>
      </w:tr>
      <w:tr w:rsidR="00CF0EDA" w:rsidRPr="00C72157" w:rsidTr="00CF0EDA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2157">
              <w:rPr>
                <w:rFonts w:ascii="Times New Roman" w:eastAsia="Times New Roman" w:hAnsi="Times New Roman" w:cs="Times New Roman"/>
                <w:lang w:val="ru-RU"/>
              </w:rPr>
              <w:t>Куулар</w:t>
            </w:r>
            <w:proofErr w:type="spellEnd"/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 Роза </w:t>
            </w:r>
            <w:proofErr w:type="spellStart"/>
            <w:r w:rsidRPr="00C72157">
              <w:rPr>
                <w:rFonts w:ascii="Times New Roman" w:eastAsia="Times New Roman" w:hAnsi="Times New Roman" w:cs="Times New Roman"/>
                <w:lang w:val="ru-RU"/>
              </w:rPr>
              <w:t>Сагановна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30000</w:t>
            </w:r>
          </w:p>
        </w:tc>
      </w:tr>
      <w:tr w:rsidR="00CF0EDA" w:rsidRPr="00C72157" w:rsidTr="00CF0EDA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2157">
              <w:rPr>
                <w:rFonts w:ascii="Times New Roman" w:eastAsia="Times New Roman" w:hAnsi="Times New Roman" w:cs="Times New Roman"/>
                <w:lang w:val="ru-RU"/>
              </w:rPr>
              <w:t>Ооржак</w:t>
            </w:r>
            <w:proofErr w:type="spellEnd"/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72157">
              <w:rPr>
                <w:rFonts w:ascii="Times New Roman" w:eastAsia="Times New Roman" w:hAnsi="Times New Roman" w:cs="Times New Roman"/>
                <w:lang w:val="ru-RU"/>
              </w:rPr>
              <w:t>Шолбана</w:t>
            </w:r>
            <w:proofErr w:type="spellEnd"/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72157">
              <w:rPr>
                <w:rFonts w:ascii="Times New Roman" w:eastAsia="Times New Roman" w:hAnsi="Times New Roman" w:cs="Times New Roman"/>
                <w:lang w:val="ru-RU"/>
              </w:rPr>
              <w:t>Дозандаевна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16330</w:t>
            </w:r>
          </w:p>
        </w:tc>
      </w:tr>
      <w:tr w:rsidR="00CF0EDA" w:rsidRPr="00C72157" w:rsidTr="00CF0EDA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2157">
              <w:rPr>
                <w:rFonts w:ascii="Times New Roman" w:eastAsia="Times New Roman" w:hAnsi="Times New Roman" w:cs="Times New Roman"/>
                <w:lang w:val="ru-RU"/>
              </w:rPr>
              <w:t>Саая</w:t>
            </w:r>
            <w:proofErr w:type="spellEnd"/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72157">
              <w:rPr>
                <w:rFonts w:ascii="Times New Roman" w:eastAsia="Times New Roman" w:hAnsi="Times New Roman" w:cs="Times New Roman"/>
                <w:lang w:val="ru-RU"/>
              </w:rPr>
              <w:t>Байлак</w:t>
            </w:r>
            <w:proofErr w:type="spellEnd"/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 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1793</w:t>
            </w:r>
          </w:p>
        </w:tc>
      </w:tr>
      <w:tr w:rsidR="00CF0EDA" w:rsidRPr="00C72157" w:rsidTr="00CF0EDA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2157">
              <w:rPr>
                <w:rFonts w:ascii="Times New Roman" w:eastAsia="Times New Roman" w:hAnsi="Times New Roman" w:cs="Times New Roman"/>
                <w:lang w:val="ru-RU"/>
              </w:rPr>
              <w:t>Монгуш</w:t>
            </w:r>
            <w:proofErr w:type="spellEnd"/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72157">
              <w:rPr>
                <w:rFonts w:ascii="Times New Roman" w:eastAsia="Times New Roman" w:hAnsi="Times New Roman" w:cs="Times New Roman"/>
                <w:lang w:val="ru-RU"/>
              </w:rPr>
              <w:t>Амила</w:t>
            </w:r>
            <w:proofErr w:type="spellEnd"/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 Анатольевна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22500</w:t>
            </w:r>
          </w:p>
        </w:tc>
      </w:tr>
      <w:tr w:rsidR="00CF0EDA" w:rsidRPr="00C72157" w:rsidTr="00CF0EDA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2157">
              <w:rPr>
                <w:rFonts w:ascii="Times New Roman" w:eastAsia="Times New Roman" w:hAnsi="Times New Roman" w:cs="Times New Roman"/>
                <w:lang w:val="ru-RU"/>
              </w:rPr>
              <w:t>Ооржак</w:t>
            </w:r>
            <w:proofErr w:type="spellEnd"/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 Валентина </w:t>
            </w:r>
            <w:proofErr w:type="spellStart"/>
            <w:r w:rsidRPr="00C72157">
              <w:rPr>
                <w:rFonts w:ascii="Times New Roman" w:eastAsia="Times New Roman" w:hAnsi="Times New Roman" w:cs="Times New Roman"/>
                <w:lang w:val="ru-RU"/>
              </w:rPr>
              <w:t>Алдын-ооловна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13300</w:t>
            </w:r>
          </w:p>
        </w:tc>
      </w:tr>
      <w:tr w:rsidR="00CF0EDA" w:rsidRPr="00C72157" w:rsidTr="00CF0EDA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DA" w:rsidRPr="00C72157" w:rsidRDefault="00CF0EDA" w:rsidP="00CF0EDA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95198,43</w:t>
            </w:r>
          </w:p>
        </w:tc>
      </w:tr>
    </w:tbl>
    <w:p w:rsidR="00CF0EDA" w:rsidRPr="00C72157" w:rsidRDefault="00CF0EDA" w:rsidP="00CF0E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2157">
        <w:rPr>
          <w:rFonts w:ascii="Times New Roman" w:hAnsi="Times New Roman" w:cs="Times New Roman"/>
          <w:sz w:val="28"/>
          <w:szCs w:val="28"/>
        </w:rPr>
        <w:t xml:space="preserve">            -</w:t>
      </w:r>
      <w:r w:rsidRPr="00C72157">
        <w:rPr>
          <w:rFonts w:ascii="Times New Roman" w:hAnsi="Times New Roman" w:cs="Times New Roman"/>
          <w:b/>
          <w:sz w:val="28"/>
          <w:szCs w:val="28"/>
        </w:rPr>
        <w:t>штрафные санкции</w:t>
      </w:r>
      <w:r w:rsidRPr="00C72157">
        <w:rPr>
          <w:rFonts w:ascii="Times New Roman" w:hAnsi="Times New Roman" w:cs="Times New Roman"/>
          <w:sz w:val="28"/>
          <w:szCs w:val="28"/>
        </w:rPr>
        <w:t xml:space="preserve"> выполнены на 102,0 % при уточненном плане 516,0 тыс. рублей, фактически поступило 524,</w:t>
      </w:r>
      <w:r w:rsidR="005765E8" w:rsidRPr="00C7215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72157">
        <w:rPr>
          <w:rFonts w:ascii="Times New Roman" w:hAnsi="Times New Roman" w:cs="Times New Roman"/>
          <w:sz w:val="28"/>
          <w:szCs w:val="28"/>
        </w:rPr>
        <w:t xml:space="preserve"> тыс. рублей. По сравнению с прошлым годом наблюдается рост 212 тыс. рублей.</w:t>
      </w:r>
    </w:p>
    <w:p w:rsidR="00CF0EDA" w:rsidRPr="00C72157" w:rsidRDefault="00CF0EDA" w:rsidP="00CF0E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2157">
        <w:rPr>
          <w:rFonts w:ascii="Times New Roman" w:hAnsi="Times New Roman" w:cs="Times New Roman"/>
          <w:b/>
          <w:sz w:val="28"/>
          <w:szCs w:val="28"/>
        </w:rPr>
        <w:t>Анализ поступления штрафных санкций от главных администраторов</w:t>
      </w:r>
    </w:p>
    <w:p w:rsidR="005765E8" w:rsidRPr="00C72157" w:rsidRDefault="005765E8" w:rsidP="00CF0E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8626" w:type="dxa"/>
        <w:jc w:val="center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2884"/>
        <w:gridCol w:w="1559"/>
        <w:gridCol w:w="1424"/>
        <w:gridCol w:w="1862"/>
      </w:tblGrid>
      <w:tr w:rsidR="00CF0EDA" w:rsidRPr="00C72157" w:rsidTr="00CF0ED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57">
              <w:rPr>
                <w:rFonts w:ascii="Times New Roman" w:hAnsi="Times New Roman" w:cs="Times New Roman"/>
                <w:b/>
              </w:rPr>
              <w:t>Код главы</w:t>
            </w:r>
          </w:p>
        </w:tc>
        <w:tc>
          <w:tcPr>
            <w:tcW w:w="2884" w:type="dxa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57">
              <w:rPr>
                <w:rFonts w:ascii="Times New Roman" w:hAnsi="Times New Roman" w:cs="Times New Roman"/>
                <w:b/>
              </w:rPr>
              <w:t>Главные администраторы</w:t>
            </w:r>
          </w:p>
        </w:tc>
        <w:tc>
          <w:tcPr>
            <w:tcW w:w="1559" w:type="dxa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57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1424" w:type="dxa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57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1862" w:type="dxa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57">
              <w:rPr>
                <w:rFonts w:ascii="Times New Roman" w:hAnsi="Times New Roman" w:cs="Times New Roman"/>
                <w:b/>
              </w:rPr>
              <w:t>отклонение</w:t>
            </w:r>
          </w:p>
        </w:tc>
      </w:tr>
      <w:tr w:rsidR="00CF0EDA" w:rsidRPr="00C72157" w:rsidTr="00CF0ED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72157">
              <w:rPr>
                <w:rFonts w:ascii="Times New Roman" w:hAnsi="Times New Roman" w:cs="Times New Roman"/>
                <w:snapToGrid w:val="0"/>
              </w:rPr>
              <w:t>081</w:t>
            </w:r>
          </w:p>
        </w:tc>
        <w:tc>
          <w:tcPr>
            <w:tcW w:w="2884" w:type="dxa"/>
          </w:tcPr>
          <w:p w:rsidR="00CF0EDA" w:rsidRPr="00C72157" w:rsidRDefault="00CF0EDA" w:rsidP="00CF0EDA">
            <w:pPr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  <w:snapToGrid w:val="0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559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424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862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5,4</w:t>
            </w:r>
          </w:p>
        </w:tc>
      </w:tr>
      <w:tr w:rsidR="00CF0EDA" w:rsidRPr="00C72157" w:rsidTr="00CF0ED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72157">
              <w:rPr>
                <w:rFonts w:ascii="Times New Roman" w:hAnsi="Times New Roman" w:cs="Times New Roman"/>
                <w:snapToGrid w:val="0"/>
              </w:rPr>
              <w:t>141</w:t>
            </w:r>
          </w:p>
        </w:tc>
        <w:tc>
          <w:tcPr>
            <w:tcW w:w="2884" w:type="dxa"/>
          </w:tcPr>
          <w:p w:rsidR="00CF0EDA" w:rsidRPr="00C72157" w:rsidRDefault="00CF0EDA" w:rsidP="00CF0EDA">
            <w:pPr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  <w:snapToGrid w:val="0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559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1424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862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-69,0</w:t>
            </w:r>
          </w:p>
        </w:tc>
      </w:tr>
      <w:tr w:rsidR="00CF0EDA" w:rsidRPr="00C72157" w:rsidTr="00CF0ED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72157">
              <w:rPr>
                <w:rFonts w:ascii="Times New Roman" w:hAnsi="Times New Roman" w:cs="Times New Roman"/>
                <w:snapToGrid w:val="0"/>
              </w:rPr>
              <w:t>182</w:t>
            </w:r>
          </w:p>
        </w:tc>
        <w:tc>
          <w:tcPr>
            <w:tcW w:w="2884" w:type="dxa"/>
          </w:tcPr>
          <w:p w:rsidR="00CF0EDA" w:rsidRPr="00C72157" w:rsidRDefault="00CF0EDA" w:rsidP="00CF0EDA">
            <w:pPr>
              <w:rPr>
                <w:rFonts w:ascii="Times New Roman" w:hAnsi="Times New Roman" w:cs="Times New Roman"/>
                <w:snapToGrid w:val="0"/>
              </w:rPr>
            </w:pPr>
            <w:r w:rsidRPr="00C72157">
              <w:rPr>
                <w:rFonts w:ascii="Times New Roman" w:hAnsi="Times New Roman" w:cs="Times New Roman"/>
                <w:snapToGrid w:val="0"/>
              </w:rPr>
              <w:t>Федеральная налоговая служба</w:t>
            </w:r>
          </w:p>
        </w:tc>
        <w:tc>
          <w:tcPr>
            <w:tcW w:w="1559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24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862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2,0</w:t>
            </w:r>
          </w:p>
        </w:tc>
      </w:tr>
      <w:tr w:rsidR="00CF0EDA" w:rsidRPr="00C72157" w:rsidTr="00CF0ED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72157">
              <w:rPr>
                <w:rFonts w:ascii="Times New Roman" w:hAnsi="Times New Roman" w:cs="Times New Roman"/>
                <w:snapToGrid w:val="0"/>
              </w:rPr>
              <w:t>188</w:t>
            </w:r>
          </w:p>
        </w:tc>
        <w:tc>
          <w:tcPr>
            <w:tcW w:w="2884" w:type="dxa"/>
          </w:tcPr>
          <w:p w:rsidR="00CF0EDA" w:rsidRPr="00C72157" w:rsidRDefault="00CF0EDA" w:rsidP="00CF0EDA">
            <w:pPr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  <w:snapToGrid w:val="0"/>
              </w:rPr>
              <w:t>Министерство внутренних дел Российской Федерации</w:t>
            </w:r>
          </w:p>
        </w:tc>
        <w:tc>
          <w:tcPr>
            <w:tcW w:w="1559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1424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862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90,4</w:t>
            </w:r>
          </w:p>
        </w:tc>
      </w:tr>
      <w:tr w:rsidR="00CF0EDA" w:rsidRPr="00C72157" w:rsidTr="00CF0ED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72157">
              <w:rPr>
                <w:rFonts w:ascii="Times New Roman" w:hAnsi="Times New Roman" w:cs="Times New Roman"/>
                <w:snapToGrid w:val="0"/>
              </w:rPr>
              <w:t>321</w:t>
            </w:r>
          </w:p>
        </w:tc>
        <w:tc>
          <w:tcPr>
            <w:tcW w:w="2884" w:type="dxa"/>
          </w:tcPr>
          <w:p w:rsidR="00CF0EDA" w:rsidRPr="00C72157" w:rsidRDefault="00CF0EDA" w:rsidP="00CF0EDA">
            <w:pPr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  <w:snapToGrid w:val="0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559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424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62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-9,5</w:t>
            </w:r>
          </w:p>
        </w:tc>
      </w:tr>
      <w:tr w:rsidR="00CF0EDA" w:rsidRPr="00C72157" w:rsidTr="00CF0ED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72157">
              <w:rPr>
                <w:rFonts w:ascii="Times New Roman" w:hAnsi="Times New Roman" w:cs="Times New Roman"/>
                <w:snapToGrid w:val="0"/>
              </w:rPr>
              <w:t>415</w:t>
            </w:r>
          </w:p>
        </w:tc>
        <w:tc>
          <w:tcPr>
            <w:tcW w:w="2884" w:type="dxa"/>
          </w:tcPr>
          <w:p w:rsidR="00CF0EDA" w:rsidRPr="00C72157" w:rsidRDefault="00CF0EDA" w:rsidP="00CF0EDA">
            <w:pPr>
              <w:rPr>
                <w:rFonts w:ascii="Times New Roman" w:hAnsi="Times New Roman" w:cs="Times New Roman"/>
                <w:snapToGrid w:val="0"/>
              </w:rPr>
            </w:pPr>
            <w:r w:rsidRPr="00C72157">
              <w:rPr>
                <w:rFonts w:ascii="Times New Roman" w:hAnsi="Times New Roman" w:cs="Times New Roman"/>
                <w:snapToGrid w:val="0"/>
              </w:rPr>
              <w:t>Прокуратура РТ</w:t>
            </w:r>
          </w:p>
        </w:tc>
        <w:tc>
          <w:tcPr>
            <w:tcW w:w="1559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4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862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74,0</w:t>
            </w:r>
          </w:p>
        </w:tc>
      </w:tr>
      <w:tr w:rsidR="00CF0EDA" w:rsidRPr="00C72157" w:rsidTr="00CF0ED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72157">
              <w:rPr>
                <w:rFonts w:ascii="Times New Roman" w:hAnsi="Times New Roman" w:cs="Times New Roman"/>
                <w:snapToGrid w:val="0"/>
              </w:rPr>
              <w:t>912</w:t>
            </w:r>
          </w:p>
        </w:tc>
        <w:tc>
          <w:tcPr>
            <w:tcW w:w="2884" w:type="dxa"/>
          </w:tcPr>
          <w:p w:rsidR="00CF0EDA" w:rsidRPr="00C72157" w:rsidRDefault="00CF0EDA" w:rsidP="00CF0EDA">
            <w:pPr>
              <w:rPr>
                <w:rFonts w:ascii="Times New Roman" w:hAnsi="Times New Roman" w:cs="Times New Roman"/>
                <w:snapToGrid w:val="0"/>
              </w:rPr>
            </w:pPr>
            <w:r w:rsidRPr="00C72157">
              <w:rPr>
                <w:rFonts w:ascii="Times New Roman" w:hAnsi="Times New Roman" w:cs="Times New Roman"/>
                <w:snapToGrid w:val="0"/>
              </w:rPr>
              <w:t xml:space="preserve">Государственный </w:t>
            </w:r>
            <w:r w:rsidRPr="00C72157">
              <w:rPr>
                <w:rFonts w:ascii="Times New Roman" w:hAnsi="Times New Roman" w:cs="Times New Roman"/>
                <w:snapToGrid w:val="0"/>
              </w:rPr>
              <w:lastRenderedPageBreak/>
              <w:t>комитет РТ по охоте и рыболовству</w:t>
            </w:r>
          </w:p>
        </w:tc>
        <w:tc>
          <w:tcPr>
            <w:tcW w:w="1559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lastRenderedPageBreak/>
              <w:t>4,5</w:t>
            </w:r>
          </w:p>
        </w:tc>
        <w:tc>
          <w:tcPr>
            <w:tcW w:w="1424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862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2,2</w:t>
            </w:r>
          </w:p>
        </w:tc>
      </w:tr>
      <w:tr w:rsidR="00CF0EDA" w:rsidRPr="00C72157" w:rsidTr="00CF0ED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72157">
              <w:rPr>
                <w:rFonts w:ascii="Times New Roman" w:hAnsi="Times New Roman" w:cs="Times New Roman"/>
                <w:snapToGrid w:val="0"/>
              </w:rPr>
              <w:lastRenderedPageBreak/>
              <w:t>991</w:t>
            </w: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CF0EDA" w:rsidRPr="00C72157" w:rsidRDefault="00CF0EDA" w:rsidP="00CF0EDA">
            <w:pPr>
              <w:rPr>
                <w:rFonts w:ascii="Times New Roman" w:hAnsi="Times New Roman" w:cs="Times New Roman"/>
                <w:snapToGrid w:val="0"/>
              </w:rPr>
            </w:pPr>
            <w:r w:rsidRPr="00C72157">
              <w:rPr>
                <w:rFonts w:ascii="Times New Roman" w:hAnsi="Times New Roman" w:cs="Times New Roman"/>
                <w:snapToGrid w:val="0"/>
              </w:rPr>
              <w:t xml:space="preserve">Администрация </w:t>
            </w:r>
            <w:proofErr w:type="spellStart"/>
            <w:r w:rsidRPr="00C72157">
              <w:rPr>
                <w:rFonts w:ascii="Times New Roman" w:hAnsi="Times New Roman" w:cs="Times New Roman"/>
                <w:snapToGrid w:val="0"/>
              </w:rPr>
              <w:t>Овюрского</w:t>
            </w:r>
            <w:proofErr w:type="spellEnd"/>
            <w:r w:rsidRPr="00C72157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snapToGrid w:val="0"/>
              </w:rPr>
              <w:t>кожууна</w:t>
            </w:r>
            <w:proofErr w:type="spellEnd"/>
            <w:r w:rsidRPr="00C72157">
              <w:rPr>
                <w:rFonts w:ascii="Times New Roman" w:hAnsi="Times New Roman" w:cs="Times New Roman"/>
                <w:snapToGrid w:val="0"/>
              </w:rPr>
              <w:t xml:space="preserve"> Республики Тыва</w:t>
            </w:r>
          </w:p>
        </w:tc>
        <w:tc>
          <w:tcPr>
            <w:tcW w:w="1559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424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862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</w:rPr>
            </w:pPr>
            <w:r w:rsidRPr="00C72157">
              <w:rPr>
                <w:rFonts w:ascii="Times New Roman" w:hAnsi="Times New Roman" w:cs="Times New Roman"/>
              </w:rPr>
              <w:t>31,9</w:t>
            </w:r>
          </w:p>
        </w:tc>
      </w:tr>
      <w:tr w:rsidR="00CF0EDA" w:rsidRPr="00C72157" w:rsidTr="00CF0ED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84" w:type="dxa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C72157">
              <w:rPr>
                <w:rFonts w:ascii="Times New Roman" w:hAnsi="Times New Roman" w:cs="Times New Roman"/>
                <w:b/>
                <w:snapToGrid w:val="0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57">
              <w:rPr>
                <w:rFonts w:ascii="Times New Roman" w:hAnsi="Times New Roman" w:cs="Times New Roman"/>
                <w:b/>
              </w:rPr>
              <w:t>312,3</w:t>
            </w:r>
          </w:p>
        </w:tc>
        <w:tc>
          <w:tcPr>
            <w:tcW w:w="1424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57">
              <w:rPr>
                <w:rFonts w:ascii="Times New Roman" w:hAnsi="Times New Roman" w:cs="Times New Roman"/>
                <w:b/>
              </w:rPr>
              <w:t>524,2</w:t>
            </w:r>
          </w:p>
        </w:tc>
        <w:tc>
          <w:tcPr>
            <w:tcW w:w="1862" w:type="dxa"/>
            <w:vAlign w:val="center"/>
          </w:tcPr>
          <w:p w:rsidR="00CF0EDA" w:rsidRPr="00C72157" w:rsidRDefault="00CF0EDA" w:rsidP="00CF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57">
              <w:rPr>
                <w:rFonts w:ascii="Times New Roman" w:hAnsi="Times New Roman" w:cs="Times New Roman"/>
                <w:b/>
              </w:rPr>
              <w:t>211,9</w:t>
            </w:r>
          </w:p>
        </w:tc>
      </w:tr>
    </w:tbl>
    <w:p w:rsidR="00CF0EDA" w:rsidRPr="00C72157" w:rsidRDefault="00CF0EDA" w:rsidP="00CF0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EDA" w:rsidRPr="00C72157" w:rsidRDefault="00CF0EDA" w:rsidP="00CF0EDA">
      <w:pPr>
        <w:jc w:val="both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</w:rPr>
        <w:t xml:space="preserve">   -</w:t>
      </w:r>
      <w:r w:rsidRPr="00C72157">
        <w:rPr>
          <w:rFonts w:ascii="Times New Roman" w:hAnsi="Times New Roman" w:cs="Times New Roman"/>
          <w:b/>
          <w:sz w:val="28"/>
          <w:szCs w:val="28"/>
        </w:rPr>
        <w:t xml:space="preserve"> прочие неналоговые доходы  </w:t>
      </w:r>
      <w:r w:rsidRPr="00C72157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5765E8" w:rsidRPr="00C72157">
        <w:rPr>
          <w:rFonts w:ascii="Times New Roman" w:hAnsi="Times New Roman" w:cs="Times New Roman"/>
          <w:sz w:val="28"/>
          <w:szCs w:val="28"/>
          <w:lang w:val="ru-RU"/>
        </w:rPr>
        <w:t>202,7</w:t>
      </w:r>
      <w:r w:rsidR="009E3941">
        <w:rPr>
          <w:rFonts w:ascii="Times New Roman" w:hAnsi="Times New Roman" w:cs="Times New Roman"/>
          <w:sz w:val="28"/>
          <w:szCs w:val="28"/>
        </w:rPr>
        <w:t xml:space="preserve"> тыс. </w:t>
      </w:r>
      <w:r w:rsidR="009E394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5765E8" w:rsidRPr="00C7215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765E8"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72157">
        <w:rPr>
          <w:rFonts w:ascii="Times New Roman" w:hAnsi="Times New Roman" w:cs="Times New Roman"/>
          <w:sz w:val="28"/>
          <w:szCs w:val="28"/>
        </w:rPr>
        <w:t xml:space="preserve">Исполнение от уточненного плана составляет 100% . 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f3"/>
          <w:sz w:val="28"/>
          <w:szCs w:val="28"/>
        </w:rPr>
        <w:t>Безвозмездные поступления</w:t>
      </w:r>
      <w:r w:rsidRPr="00C72157">
        <w:rPr>
          <w:sz w:val="28"/>
          <w:szCs w:val="28"/>
        </w:rPr>
        <w:t xml:space="preserve"> в районный бюджет с учетом возвратов межбюджетных трансфертов прошлых лет составили </w:t>
      </w:r>
      <w:r w:rsidR="002611A9" w:rsidRPr="00C72157">
        <w:rPr>
          <w:sz w:val="28"/>
          <w:szCs w:val="28"/>
          <w:lang w:val="ru-RU"/>
        </w:rPr>
        <w:t>458410</w:t>
      </w:r>
      <w:r w:rsidRPr="00C72157">
        <w:rPr>
          <w:sz w:val="28"/>
          <w:szCs w:val="28"/>
        </w:rPr>
        <w:t xml:space="preserve"> тыс. руб. (</w:t>
      </w:r>
      <w:r w:rsidR="002611A9" w:rsidRPr="00C72157">
        <w:rPr>
          <w:sz w:val="28"/>
          <w:szCs w:val="28"/>
          <w:lang w:val="ru-RU"/>
        </w:rPr>
        <w:t>99</w:t>
      </w:r>
      <w:r w:rsidRPr="00C72157">
        <w:rPr>
          <w:sz w:val="28"/>
          <w:szCs w:val="28"/>
        </w:rPr>
        <w:t xml:space="preserve"> % к плану), что выше уровня прошлого года на </w:t>
      </w:r>
      <w:r w:rsidR="002611A9" w:rsidRPr="00C72157">
        <w:rPr>
          <w:sz w:val="28"/>
          <w:szCs w:val="28"/>
          <w:lang w:val="ru-RU"/>
        </w:rPr>
        <w:t>27754,7</w:t>
      </w:r>
      <w:r w:rsidRPr="00C72157">
        <w:rPr>
          <w:sz w:val="28"/>
          <w:szCs w:val="28"/>
        </w:rPr>
        <w:t xml:space="preserve"> тыс. руб., в том числе:</w:t>
      </w:r>
    </w:p>
    <w:p w:rsidR="00AE1634" w:rsidRPr="00C72157" w:rsidRDefault="00D0788A" w:rsidP="00CF0EDA">
      <w:pPr>
        <w:pStyle w:val="2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дотация </w:t>
      </w:r>
      <w:r w:rsidR="002611A9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2611A9" w:rsidRPr="00C72157">
        <w:rPr>
          <w:sz w:val="28"/>
          <w:szCs w:val="28"/>
          <w:lang w:val="ru-RU"/>
        </w:rPr>
        <w:t>139524,8</w:t>
      </w:r>
      <w:r w:rsidRPr="00C72157">
        <w:rPr>
          <w:sz w:val="28"/>
          <w:szCs w:val="28"/>
        </w:rPr>
        <w:t xml:space="preserve"> тыс. руб. (</w:t>
      </w:r>
      <w:r w:rsidR="002611A9" w:rsidRPr="00C72157">
        <w:rPr>
          <w:sz w:val="28"/>
          <w:szCs w:val="28"/>
          <w:lang w:val="ru-RU"/>
        </w:rPr>
        <w:t>100</w:t>
      </w:r>
      <w:r w:rsidRPr="00C72157">
        <w:rPr>
          <w:sz w:val="28"/>
          <w:szCs w:val="28"/>
        </w:rPr>
        <w:t xml:space="preserve"> %);</w:t>
      </w:r>
    </w:p>
    <w:p w:rsidR="00AE1634" w:rsidRPr="00C72157" w:rsidRDefault="00D0788A" w:rsidP="00CF0EDA">
      <w:pPr>
        <w:pStyle w:val="2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субсидии </w:t>
      </w:r>
      <w:r w:rsidR="002611A9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2611A9" w:rsidRPr="00C72157">
        <w:rPr>
          <w:sz w:val="28"/>
          <w:szCs w:val="28"/>
          <w:lang w:val="ru-RU"/>
        </w:rPr>
        <w:t>47076,3</w:t>
      </w:r>
      <w:r w:rsidRPr="00C72157">
        <w:rPr>
          <w:sz w:val="28"/>
          <w:szCs w:val="28"/>
        </w:rPr>
        <w:t xml:space="preserve"> тыс. руб. (</w:t>
      </w:r>
      <w:r w:rsidR="002611A9" w:rsidRPr="00C72157">
        <w:rPr>
          <w:sz w:val="28"/>
          <w:szCs w:val="28"/>
          <w:lang w:val="ru-RU"/>
        </w:rPr>
        <w:t>100</w:t>
      </w:r>
      <w:r w:rsidRPr="00C72157">
        <w:rPr>
          <w:sz w:val="28"/>
          <w:szCs w:val="28"/>
        </w:rPr>
        <w:t xml:space="preserve"> %);</w:t>
      </w:r>
    </w:p>
    <w:p w:rsidR="00AE1634" w:rsidRPr="00C72157" w:rsidRDefault="00D0788A" w:rsidP="00CF0EDA">
      <w:pPr>
        <w:pStyle w:val="2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субвенции </w:t>
      </w:r>
      <w:r w:rsidR="002611A9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2611A9" w:rsidRPr="00C72157">
        <w:rPr>
          <w:sz w:val="28"/>
          <w:szCs w:val="28"/>
          <w:lang w:val="ru-RU"/>
        </w:rPr>
        <w:t>270808,9</w:t>
      </w:r>
      <w:r w:rsidRPr="00C72157">
        <w:rPr>
          <w:sz w:val="28"/>
          <w:szCs w:val="28"/>
        </w:rPr>
        <w:t xml:space="preserve"> тыс. руб. (9</w:t>
      </w:r>
      <w:r w:rsidR="002611A9" w:rsidRPr="00C72157">
        <w:rPr>
          <w:sz w:val="28"/>
          <w:szCs w:val="28"/>
          <w:lang w:val="ru-RU"/>
        </w:rPr>
        <w:t>8</w:t>
      </w:r>
      <w:r w:rsidRPr="00C72157">
        <w:rPr>
          <w:sz w:val="28"/>
          <w:szCs w:val="28"/>
        </w:rPr>
        <w:t xml:space="preserve"> %);</w:t>
      </w:r>
    </w:p>
    <w:p w:rsidR="00AE1634" w:rsidRPr="00C72157" w:rsidRDefault="00D0788A" w:rsidP="00CF0EDA">
      <w:pPr>
        <w:pStyle w:val="2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иные межбюджетные трансферты - </w:t>
      </w:r>
      <w:r w:rsidR="002611A9" w:rsidRPr="00C72157">
        <w:rPr>
          <w:sz w:val="28"/>
          <w:szCs w:val="28"/>
          <w:lang w:val="ru-RU"/>
        </w:rPr>
        <w:t>1000</w:t>
      </w:r>
      <w:r w:rsidR="002611A9" w:rsidRPr="00C72157">
        <w:rPr>
          <w:sz w:val="28"/>
          <w:szCs w:val="28"/>
        </w:rPr>
        <w:t xml:space="preserve"> тыс. руб. (100</w:t>
      </w:r>
      <w:r w:rsidRPr="00C72157">
        <w:rPr>
          <w:sz w:val="28"/>
          <w:szCs w:val="28"/>
        </w:rPr>
        <w:t xml:space="preserve"> %).</w:t>
      </w:r>
    </w:p>
    <w:p w:rsidR="005765E8" w:rsidRPr="00C72157" w:rsidRDefault="005765E8" w:rsidP="005765E8">
      <w:pPr>
        <w:pStyle w:val="2"/>
        <w:shd w:val="clear" w:color="auto" w:fill="auto"/>
        <w:tabs>
          <w:tab w:val="left" w:pos="898"/>
        </w:tabs>
        <w:spacing w:before="0" w:line="240" w:lineRule="auto"/>
        <w:ind w:left="720"/>
        <w:rPr>
          <w:sz w:val="28"/>
          <w:szCs w:val="28"/>
        </w:rPr>
      </w:pPr>
    </w:p>
    <w:p w:rsidR="005765E8" w:rsidRPr="00C72157" w:rsidRDefault="005765E8" w:rsidP="005765E8">
      <w:pPr>
        <w:pStyle w:val="26"/>
        <w:framePr w:wrap="notBeside" w:vAnchor="text" w:hAnchor="page" w:x="10000" w:y="347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72157">
        <w:rPr>
          <w:sz w:val="28"/>
          <w:szCs w:val="28"/>
        </w:rPr>
        <w:t>(тыс. руб.)</w:t>
      </w:r>
    </w:p>
    <w:p w:rsidR="00AE1634" w:rsidRPr="00C72157" w:rsidRDefault="00D0788A" w:rsidP="005765E8">
      <w:pPr>
        <w:pStyle w:val="5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C72157">
        <w:rPr>
          <w:b/>
          <w:sz w:val="28"/>
          <w:szCs w:val="28"/>
        </w:rPr>
        <w:t>Информация о безвозмездных поступлениях в 201</w:t>
      </w:r>
      <w:r w:rsidR="002611A9" w:rsidRPr="00C72157">
        <w:rPr>
          <w:b/>
          <w:sz w:val="28"/>
          <w:szCs w:val="28"/>
          <w:lang w:val="ru-RU"/>
        </w:rPr>
        <w:t>9</w:t>
      </w:r>
      <w:r w:rsidRPr="00C72157">
        <w:rPr>
          <w:b/>
          <w:sz w:val="28"/>
          <w:szCs w:val="28"/>
        </w:rPr>
        <w:t xml:space="preserve"> году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5056"/>
        <w:gridCol w:w="2170"/>
        <w:gridCol w:w="1701"/>
        <w:gridCol w:w="1720"/>
      </w:tblGrid>
      <w:tr w:rsidR="00F72663" w:rsidRPr="00C72157" w:rsidTr="005765E8">
        <w:trPr>
          <w:trHeight w:val="285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Наименование показателей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Исполнено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% исполнения</w:t>
            </w:r>
          </w:p>
        </w:tc>
      </w:tr>
      <w:tr w:rsidR="00F72663" w:rsidRPr="00C72157" w:rsidTr="005765E8">
        <w:trPr>
          <w:trHeight w:val="285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БЕЗВОЗМЕЗДНЫЕ ПОСТУПЛЕНИЯ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465 289,8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458 410,0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99 </w:t>
            </w:r>
          </w:p>
        </w:tc>
      </w:tr>
      <w:tr w:rsidR="00F72663" w:rsidRPr="00C72157" w:rsidTr="005765E8">
        <w:trPr>
          <w:trHeight w:val="6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465 289,8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458 410,0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99 </w:t>
            </w:r>
          </w:p>
        </w:tc>
      </w:tr>
      <w:tr w:rsidR="00F72663" w:rsidRPr="00C72157" w:rsidTr="005765E8">
        <w:trPr>
          <w:trHeight w:val="57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139 524,8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139 524,8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6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126 325,8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126 325,8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6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13 199,0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13 199,0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76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48 927,3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47 076,3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96 </w:t>
            </w:r>
          </w:p>
        </w:tc>
      </w:tr>
      <w:tr w:rsidR="00F72663" w:rsidRPr="00C72157" w:rsidTr="005765E8">
        <w:trPr>
          <w:trHeight w:val="121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6 632,0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6 632,0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56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9 347,0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8 911,0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95 </w:t>
            </w:r>
          </w:p>
        </w:tc>
      </w:tr>
      <w:tr w:rsidR="00F72663" w:rsidRPr="00C72157" w:rsidTr="005765E8">
        <w:trPr>
          <w:trHeight w:val="9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</w:t>
            </w: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культурой и спортом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2 100,0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2 100,0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3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Субсидии на поддержку отрасли культуры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106,3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106,3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3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Субсидии на организацию отдыха и оздоровления детей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1 102,0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1 102,0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91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Субсидии на обеспечение специализированной коммунальной техникой предприятий жилищно-коммунального комплекса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550,0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550,0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63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Субсидии на </w:t>
            </w:r>
            <w:proofErr w:type="spellStart"/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софинансирование</w:t>
            </w:r>
            <w:proofErr w:type="spellEnd"/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первоочередных расходов, в том числе расходов на повышение оплаты труда работников бюджетной сферы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18 979,1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17 586,1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93 </w:t>
            </w:r>
          </w:p>
        </w:tc>
      </w:tr>
      <w:tr w:rsidR="00F72663" w:rsidRPr="00C72157" w:rsidTr="005765E8">
        <w:trPr>
          <w:trHeight w:val="67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746,7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746,7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67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957,5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935,4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98 </w:t>
            </w:r>
          </w:p>
        </w:tc>
      </w:tr>
      <w:tr w:rsidR="00F72663" w:rsidRPr="00C72157" w:rsidTr="005765E8">
        <w:trPr>
          <w:trHeight w:val="67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3 000,0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3 000,0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67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5 406,7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5 406,7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6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275 837,7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270 808,9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98 </w:t>
            </w:r>
          </w:p>
        </w:tc>
      </w:tr>
      <w:tr w:rsidR="00F72663" w:rsidRPr="00C72157" w:rsidTr="005765E8">
        <w:trPr>
          <w:trHeight w:val="67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3 514,1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3 514,1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4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C72157">
              <w:rPr>
                <w:rFonts w:ascii="Times New Roman" w:eastAsia="Times New Roman" w:hAnsi="Times New Roman" w:cs="Times New Roman"/>
                <w:lang w:val="ru-RU"/>
              </w:rPr>
              <w:t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219 497,2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215 932,9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98 </w:t>
            </w:r>
          </w:p>
        </w:tc>
      </w:tr>
      <w:tr w:rsidR="00F72663" w:rsidRPr="00C72157" w:rsidTr="005765E8">
        <w:trPr>
          <w:trHeight w:val="9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6,0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0 </w:t>
            </w:r>
          </w:p>
        </w:tc>
      </w:tr>
      <w:tr w:rsidR="00F72663" w:rsidRPr="00C72157" w:rsidTr="005765E8">
        <w:trPr>
          <w:trHeight w:val="6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Субвенции на реализацию Закона Республики Тыва "О мерах социальной поддержки </w:t>
            </w:r>
            <w:r w:rsidRPr="00C7215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ветеранов труда и </w:t>
            </w:r>
            <w:proofErr w:type="spellStart"/>
            <w:r w:rsidRPr="00C72157">
              <w:rPr>
                <w:rFonts w:ascii="Times New Roman" w:eastAsia="Times New Roman" w:hAnsi="Times New Roman" w:cs="Times New Roman"/>
                <w:lang w:val="ru-RU"/>
              </w:rPr>
              <w:t>труженников</w:t>
            </w:r>
            <w:proofErr w:type="spellEnd"/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 тыла"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4 245,4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4 214,0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99 </w:t>
            </w:r>
          </w:p>
        </w:tc>
      </w:tr>
      <w:tr w:rsidR="00F72663" w:rsidRPr="00C72157" w:rsidTr="005765E8">
        <w:trPr>
          <w:trHeight w:val="6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Субвенции на реализацию полномочий по назначению и выплате ежемесячного пособия на ребенка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4 525,9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4 504,7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15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4 131,3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4 131,3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12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Субвенция </w:t>
            </w:r>
            <w:proofErr w:type="gramStart"/>
            <w:r w:rsidRPr="00C72157">
              <w:rPr>
                <w:rFonts w:ascii="Times New Roman" w:eastAsia="Times New Roman" w:hAnsi="Times New Roman" w:cs="Times New Roman"/>
                <w:lang w:val="ru-RU"/>
              </w:rPr>
              <w:t>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</w:t>
            </w:r>
            <w:proofErr w:type="gramEnd"/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 жилого помещения и коммунальных услуг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369,8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369,8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6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Субвенции на осуществление переданных полномочий по образованию и организации деятельности комиссий по делам несовершеннолетних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437,2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399,1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91 </w:t>
            </w:r>
          </w:p>
        </w:tc>
      </w:tr>
      <w:tr w:rsidR="00F72663" w:rsidRPr="00C72157" w:rsidTr="005765E8">
        <w:trPr>
          <w:trHeight w:val="9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Субвенции на осуществление государственных полномочий по созданию, организации и обеспечению деятельности административных комиссий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441,7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392,2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89 </w:t>
            </w:r>
          </w:p>
        </w:tc>
      </w:tr>
      <w:tr w:rsidR="00F72663" w:rsidRPr="00C72157" w:rsidTr="005765E8">
        <w:trPr>
          <w:trHeight w:val="6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Субвенции на реализацию Закона Республики Тыва «О погребении и похоронном деле в Республике Тыва»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109,6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90,5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83 </w:t>
            </w:r>
          </w:p>
        </w:tc>
      </w:tr>
      <w:tr w:rsidR="00F72663" w:rsidRPr="00C72157" w:rsidTr="005765E8">
        <w:trPr>
          <w:trHeight w:val="9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C72157">
              <w:rPr>
                <w:rFonts w:ascii="Times New Roman" w:eastAsia="Times New Roman" w:hAnsi="Times New Roman" w:cs="Times New Roman"/>
                <w:lang w:val="ru-RU"/>
              </w:rPr>
              <w:t>проживающими</w:t>
            </w:r>
            <w:proofErr w:type="gramEnd"/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 и работающим в сельской местности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1 222,8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672,3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55 </w:t>
            </w:r>
          </w:p>
        </w:tc>
      </w:tr>
      <w:tr w:rsidR="00F72663" w:rsidRPr="00C72157" w:rsidTr="005765E8">
        <w:trPr>
          <w:trHeight w:val="12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3 645,7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3 645,7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6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1 793,0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1 097,4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61 </w:t>
            </w:r>
          </w:p>
        </w:tc>
      </w:tr>
      <w:tr w:rsidR="00F72663" w:rsidRPr="00C72157" w:rsidTr="005765E8">
        <w:trPr>
          <w:trHeight w:val="9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1 081,2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1 081,2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123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15,9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15,9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6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 xml:space="preserve">Субвенции бюджетам муниципальных районов на оплату жилищно-коммунальных услуг </w:t>
            </w:r>
            <w:r w:rsidRPr="00C7215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отдельным категориям граждан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4 263,5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4 263,5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18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17 535,8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17 535,8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94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9 001,7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8 948,6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99 </w:t>
            </w:r>
          </w:p>
        </w:tc>
      </w:tr>
      <w:tr w:rsidR="00F72663" w:rsidRPr="00C72157" w:rsidTr="005765E8">
        <w:trPr>
          <w:trHeight w:val="51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  <w:t>Иные межбюджетные трансферты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1 000,0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1 000,0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  <w:tr w:rsidR="00F72663" w:rsidRPr="00C72157" w:rsidTr="005765E8">
        <w:trPr>
          <w:trHeight w:val="120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63" w:rsidRPr="00C72157" w:rsidRDefault="00F72663" w:rsidP="00CF0ED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  <w:t xml:space="preserve">1 000,0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  <w:t xml:space="preserve">1 000,0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663" w:rsidRPr="00C72157" w:rsidRDefault="00F72663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 </w:t>
            </w:r>
          </w:p>
        </w:tc>
      </w:tr>
    </w:tbl>
    <w:p w:rsidR="00AE1634" w:rsidRPr="00C72157" w:rsidRDefault="00AE1634" w:rsidP="00CF0EDA">
      <w:pPr>
        <w:rPr>
          <w:rFonts w:ascii="Times New Roman" w:hAnsi="Times New Roman" w:cs="Times New Roman"/>
          <w:sz w:val="28"/>
          <w:szCs w:val="28"/>
        </w:rPr>
      </w:pPr>
    </w:p>
    <w:p w:rsidR="00F72663" w:rsidRPr="00C72157" w:rsidRDefault="00F72663" w:rsidP="00CF0EDA">
      <w:pPr>
        <w:pStyle w:val="21"/>
        <w:keepNext/>
        <w:keepLines/>
        <w:shd w:val="clear" w:color="auto" w:fill="auto"/>
        <w:spacing w:line="240" w:lineRule="auto"/>
        <w:jc w:val="left"/>
        <w:rPr>
          <w:sz w:val="28"/>
          <w:szCs w:val="28"/>
          <w:lang w:val="ru-RU"/>
        </w:rPr>
      </w:pPr>
      <w:bookmarkStart w:id="2" w:name="bookmark4"/>
    </w:p>
    <w:p w:rsidR="00AE1634" w:rsidRPr="00C72157" w:rsidRDefault="00D0788A" w:rsidP="005765E8">
      <w:pPr>
        <w:pStyle w:val="21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 w:rsidRPr="00C72157">
        <w:rPr>
          <w:sz w:val="28"/>
          <w:szCs w:val="28"/>
        </w:rPr>
        <w:t>РАСХОДЫ</w:t>
      </w:r>
      <w:bookmarkEnd w:id="2"/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r w:rsidRPr="00C72157">
        <w:rPr>
          <w:sz w:val="28"/>
          <w:szCs w:val="28"/>
        </w:rPr>
        <w:t>Расходная часть районного бюджета исполнена в сумме</w:t>
      </w:r>
      <w:r w:rsidRPr="00C72157">
        <w:rPr>
          <w:rStyle w:val="af4"/>
          <w:sz w:val="28"/>
          <w:szCs w:val="28"/>
        </w:rPr>
        <w:t xml:space="preserve"> </w:t>
      </w:r>
      <w:r w:rsidR="00F72663" w:rsidRPr="00C72157">
        <w:rPr>
          <w:rStyle w:val="af4"/>
          <w:sz w:val="28"/>
          <w:szCs w:val="28"/>
          <w:lang w:val="ru-RU"/>
        </w:rPr>
        <w:t>493 478,7</w:t>
      </w:r>
      <w:r w:rsidRPr="00C72157">
        <w:rPr>
          <w:rStyle w:val="af4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составляет </w:t>
      </w:r>
      <w:r w:rsidR="00F72663" w:rsidRPr="00C72157">
        <w:rPr>
          <w:sz w:val="28"/>
          <w:szCs w:val="28"/>
          <w:lang w:val="ru-RU"/>
        </w:rPr>
        <w:t>99</w:t>
      </w:r>
      <w:r w:rsidRPr="00C72157">
        <w:rPr>
          <w:sz w:val="28"/>
          <w:szCs w:val="28"/>
        </w:rPr>
        <w:t xml:space="preserve"> % к плану.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proofErr w:type="gramStart"/>
      <w:r w:rsidRPr="00C72157">
        <w:rPr>
          <w:sz w:val="28"/>
          <w:szCs w:val="28"/>
        </w:rPr>
        <w:t>Расходы бюджета района осуществлялись, исходя из установленных законодательством полномочий муниципального района по исполнению расходных обязательств в соответствии с целями и задачами, определенными Бюджетным посланием Президента Российской Федерации о бюджетной политике в 201</w:t>
      </w:r>
      <w:r w:rsidR="00F72663"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 и с учетом основных направлений бюджетной и налоговой политики муниципального </w:t>
      </w:r>
      <w:r w:rsidR="00F72663" w:rsidRPr="00C72157">
        <w:rPr>
          <w:sz w:val="28"/>
          <w:szCs w:val="28"/>
          <w:lang w:val="ru-RU"/>
        </w:rPr>
        <w:t>района «</w:t>
      </w:r>
      <w:proofErr w:type="spellStart"/>
      <w:r w:rsidR="00F72663" w:rsidRPr="00C72157">
        <w:rPr>
          <w:sz w:val="28"/>
          <w:szCs w:val="28"/>
          <w:lang w:val="ru-RU"/>
        </w:rPr>
        <w:t>Овюрский</w:t>
      </w:r>
      <w:proofErr w:type="spellEnd"/>
      <w:r w:rsidR="00F72663" w:rsidRPr="00C72157">
        <w:rPr>
          <w:sz w:val="28"/>
          <w:szCs w:val="28"/>
          <w:lang w:val="ru-RU"/>
        </w:rPr>
        <w:t xml:space="preserve"> </w:t>
      </w:r>
      <w:proofErr w:type="spellStart"/>
      <w:r w:rsidR="00F72663" w:rsidRPr="00C72157">
        <w:rPr>
          <w:sz w:val="28"/>
          <w:szCs w:val="28"/>
          <w:lang w:val="ru-RU"/>
        </w:rPr>
        <w:t>кожуун</w:t>
      </w:r>
      <w:proofErr w:type="spellEnd"/>
      <w:r w:rsidR="00F72663" w:rsidRPr="00C72157">
        <w:rPr>
          <w:sz w:val="28"/>
          <w:szCs w:val="28"/>
          <w:lang w:val="ru-RU"/>
        </w:rPr>
        <w:t>» Республики Тыва</w:t>
      </w:r>
      <w:r w:rsidRPr="00C72157">
        <w:rPr>
          <w:sz w:val="28"/>
          <w:szCs w:val="28"/>
        </w:rPr>
        <w:t xml:space="preserve"> на 201</w:t>
      </w:r>
      <w:r w:rsidR="00F72663"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год.</w:t>
      </w:r>
      <w:proofErr w:type="gramEnd"/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r w:rsidRPr="00C72157">
        <w:rPr>
          <w:sz w:val="28"/>
          <w:szCs w:val="28"/>
        </w:rPr>
        <w:t xml:space="preserve">Бюджет формировался и исполнялся на основе программно-целевого метода бюджетного планирования. В рамках </w:t>
      </w:r>
      <w:r w:rsidR="00F72663" w:rsidRPr="00C72157">
        <w:rPr>
          <w:sz w:val="28"/>
          <w:szCs w:val="28"/>
          <w:lang w:val="ru-RU"/>
        </w:rPr>
        <w:t>одиннадцати</w:t>
      </w:r>
      <w:r w:rsidRPr="00C72157">
        <w:rPr>
          <w:sz w:val="28"/>
          <w:szCs w:val="28"/>
        </w:rPr>
        <w:t xml:space="preserve"> муниципальных </w:t>
      </w:r>
      <w:r w:rsidR="00F72663" w:rsidRPr="00C72157">
        <w:rPr>
          <w:sz w:val="28"/>
          <w:szCs w:val="28"/>
        </w:rPr>
        <w:t>программ произведено 88</w:t>
      </w:r>
      <w:r w:rsidRPr="00C72157">
        <w:rPr>
          <w:sz w:val="28"/>
          <w:szCs w:val="28"/>
        </w:rPr>
        <w:t xml:space="preserve"> % расходов районного бюджета.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Информация об исполнении расходной части бюджета в разрезе разделов и подразделов расходов приведена в </w:t>
      </w:r>
      <w:proofErr w:type="spellStart"/>
      <w:r w:rsidRPr="00C72157">
        <w:rPr>
          <w:sz w:val="28"/>
          <w:szCs w:val="28"/>
        </w:rPr>
        <w:t>табл</w:t>
      </w:r>
      <w:r w:rsidR="005765E8" w:rsidRPr="00C72157">
        <w:rPr>
          <w:sz w:val="28"/>
          <w:szCs w:val="28"/>
          <w:lang w:val="ru-RU"/>
        </w:rPr>
        <w:t>ице</w:t>
      </w:r>
      <w:proofErr w:type="spellEnd"/>
      <w:r w:rsidRPr="00C72157">
        <w:rPr>
          <w:sz w:val="28"/>
          <w:szCs w:val="28"/>
        </w:rPr>
        <w:t>.</w:t>
      </w:r>
    </w:p>
    <w:p w:rsidR="005765E8" w:rsidRPr="00C72157" w:rsidRDefault="005765E8" w:rsidP="00CF0EDA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  <w:lang w:val="ru-RU"/>
        </w:rPr>
      </w:pPr>
    </w:p>
    <w:p w:rsidR="00AE1634" w:rsidRPr="00C72157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C72157">
        <w:rPr>
          <w:b/>
          <w:sz w:val="28"/>
          <w:szCs w:val="28"/>
        </w:rPr>
        <w:t>Исполнение бюджета за 201</w:t>
      </w:r>
      <w:r w:rsidR="00F72663" w:rsidRPr="00C72157">
        <w:rPr>
          <w:b/>
          <w:sz w:val="28"/>
          <w:szCs w:val="28"/>
          <w:lang w:val="ru-RU"/>
        </w:rPr>
        <w:t>9</w:t>
      </w:r>
      <w:r w:rsidRPr="00C72157">
        <w:rPr>
          <w:b/>
          <w:sz w:val="28"/>
          <w:szCs w:val="28"/>
        </w:rPr>
        <w:t xml:space="preserve"> год в разрезе разделов и подразделов расходов</w:t>
      </w:r>
    </w:p>
    <w:p w:rsidR="00AE1634" w:rsidRPr="00C72157" w:rsidRDefault="00D0788A" w:rsidP="005765E8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right"/>
        <w:rPr>
          <w:sz w:val="28"/>
          <w:szCs w:val="28"/>
        </w:rPr>
      </w:pPr>
      <w:r w:rsidRPr="00C72157">
        <w:rPr>
          <w:sz w:val="28"/>
          <w:szCs w:val="28"/>
        </w:rPr>
        <w:t>в тыс. рублей</w:t>
      </w:r>
    </w:p>
    <w:p w:rsidR="00AE1634" w:rsidRPr="00C72157" w:rsidRDefault="00AE1634" w:rsidP="00CF0ED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468"/>
        <w:gridCol w:w="3717"/>
        <w:gridCol w:w="1804"/>
        <w:gridCol w:w="1684"/>
        <w:gridCol w:w="1690"/>
      </w:tblGrid>
      <w:tr w:rsidR="00AB233C" w:rsidRPr="00C72157" w:rsidTr="00AB233C">
        <w:trPr>
          <w:trHeight w:val="300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proofErr w:type="gramStart"/>
            <w:r w:rsidRPr="00C7215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Раздел/под</w:t>
            </w:r>
            <w:r w:rsidRPr="00C7215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softHyphen/>
              <w:t>раздел</w:t>
            </w:r>
            <w:proofErr w:type="gramEnd"/>
          </w:p>
        </w:tc>
        <w:tc>
          <w:tcPr>
            <w:tcW w:w="3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Наименование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Утверждено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3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%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233C" w:rsidRPr="00C72157" w:rsidRDefault="00AB233C" w:rsidP="00CF0EDA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3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233C" w:rsidRPr="00C72157" w:rsidRDefault="00AB233C" w:rsidP="00CF0EDA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233C" w:rsidRPr="00C72157" w:rsidRDefault="00AB233C" w:rsidP="00CF0EDA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233C" w:rsidRPr="00C72157" w:rsidRDefault="00AB233C" w:rsidP="00CF0EDA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исполнения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 расходов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500 436,5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493 478,7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99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Общегосударственные расходы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35 499,3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35 246,8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99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0200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Национальная оборона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Национальная безопасность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1 646,3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1 646,3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Национальная экономика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5 653,9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5 606,2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99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0405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Сельское хозяйство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3 210,7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3 210,5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0409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Дорожное хозяйство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1 009,9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96</w:t>
            </w:r>
          </w:p>
        </w:tc>
      </w:tr>
      <w:tr w:rsidR="00AB233C" w:rsidRPr="00C72157" w:rsidTr="00AB233C">
        <w:trPr>
          <w:trHeight w:val="6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0412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1 385,8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1 385,8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0500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Жилищно-коммунальное хозяйство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6 040,7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6 018,6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0502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Коммунальное хозяйство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1 908,4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1 886,3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99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0503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Благоустройство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4 132,3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4 132,3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0700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Образование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321 126,0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316 301,2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98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0701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Дошкольное образование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103 923,8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101 755,4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98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0702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Общее образование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177 603,5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175 599,4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99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0703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Дополнительное образование детей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20 142,4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19 528,3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97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0707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Молодежная политика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1 439,1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1 439,0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</w:tr>
      <w:tr w:rsidR="00AB233C" w:rsidRPr="00C72157" w:rsidTr="00AB233C">
        <w:trPr>
          <w:trHeight w:val="6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0709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вопросы в области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18 017,3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17 979,0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0800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Культура, кинематография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51 157,3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50 474,3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99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0801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Культура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48 342,6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47 659,6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99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0804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вопросы в области культуры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2 814,7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2 814,7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Здравоохранение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Социальная политика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59 788,3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58 660,6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98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Социальное обеспечение населения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26 071,4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24 999,2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96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Охрана семьи и детства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30 183,2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30 127,8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</w:tr>
      <w:tr w:rsidR="00AB233C" w:rsidRPr="00C72157" w:rsidTr="00AB233C">
        <w:trPr>
          <w:trHeight w:val="6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3 533,7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3 533,6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Физическая культура и спорт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</w:tr>
      <w:tr w:rsidR="00AB233C" w:rsidRPr="00C72157" w:rsidTr="00AB233C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массовой информации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</w:tr>
      <w:tr w:rsidR="00AB233C" w:rsidRPr="00C72157" w:rsidTr="00AB233C">
        <w:trPr>
          <w:trHeight w:val="91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16 964,7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16 964,7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300" w:firstLine="7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</w:tr>
      <w:tr w:rsidR="00AB233C" w:rsidRPr="00C72157" w:rsidTr="00AB233C">
        <w:trPr>
          <w:trHeight w:val="36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200" w:firstLine="4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CF0ED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Дефицит (-)/профици</w:t>
            </w:r>
            <w:proofErr w:type="gramStart"/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т(</w:t>
            </w:r>
            <w:proofErr w:type="gramEnd"/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+) бюджета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-1 304,7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100" w:firstLine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-1 113,5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33C" w:rsidRPr="00C72157" w:rsidRDefault="00AB233C" w:rsidP="0098662B">
            <w:pPr>
              <w:ind w:firstLineChars="400" w:firstLine="9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</w:t>
            </w:r>
          </w:p>
        </w:tc>
      </w:tr>
    </w:tbl>
    <w:p w:rsidR="00AE1634" w:rsidRDefault="00AE1634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59C6" w:rsidRDefault="003E59C6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59C6" w:rsidRDefault="003E59C6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59C6" w:rsidRDefault="003E59C6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59C6" w:rsidRDefault="003E59C6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59C6" w:rsidRDefault="003E59C6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59C6" w:rsidRDefault="003E59C6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59C6" w:rsidRDefault="003E59C6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59C6" w:rsidRDefault="003E59C6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59C6" w:rsidRDefault="003E59C6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59C6" w:rsidRDefault="003E59C6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59C6" w:rsidRPr="003E59C6" w:rsidRDefault="003E59C6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1634" w:rsidRPr="00C72157" w:rsidRDefault="00AE1634" w:rsidP="00CF0EDA">
      <w:pPr>
        <w:rPr>
          <w:rFonts w:ascii="Times New Roman" w:hAnsi="Times New Roman" w:cs="Times New Roman"/>
          <w:sz w:val="28"/>
          <w:szCs w:val="28"/>
        </w:rPr>
      </w:pPr>
    </w:p>
    <w:p w:rsidR="00AE1634" w:rsidRPr="00C72157" w:rsidRDefault="00D0788A" w:rsidP="00CF0EDA">
      <w:pPr>
        <w:pStyle w:val="28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C72157">
        <w:rPr>
          <w:sz w:val="28"/>
          <w:szCs w:val="28"/>
        </w:rPr>
        <w:lastRenderedPageBreak/>
        <w:t>Укрупненная структура расходов 2018 года представлена на диаграмме.</w:t>
      </w:r>
    </w:p>
    <w:p w:rsidR="00AE1634" w:rsidRPr="00C72157" w:rsidRDefault="00AE1634" w:rsidP="00CF0EDA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</w:p>
    <w:p w:rsidR="00AE1634" w:rsidRPr="00C72157" w:rsidRDefault="00AE1634" w:rsidP="00CF0EDA">
      <w:pPr>
        <w:rPr>
          <w:rFonts w:ascii="Times New Roman" w:hAnsi="Times New Roman" w:cs="Times New Roman"/>
          <w:sz w:val="28"/>
          <w:szCs w:val="28"/>
        </w:rPr>
      </w:pPr>
    </w:p>
    <w:p w:rsidR="00AB233C" w:rsidRPr="00C72157" w:rsidRDefault="0098662B" w:rsidP="00CF0EDA">
      <w:pPr>
        <w:pStyle w:val="2"/>
        <w:shd w:val="clear" w:color="auto" w:fill="auto"/>
        <w:spacing w:before="0" w:line="240" w:lineRule="auto"/>
        <w:ind w:firstLine="700"/>
        <w:rPr>
          <w:rStyle w:val="af5"/>
          <w:sz w:val="28"/>
          <w:szCs w:val="28"/>
          <w:lang w:val="ru-RU"/>
        </w:rPr>
      </w:pPr>
      <w:r w:rsidRPr="00C72157">
        <w:rPr>
          <w:noProof/>
          <w:lang w:val="ru-RU"/>
        </w:rPr>
        <w:drawing>
          <wp:inline distT="0" distB="0" distL="0" distR="0" wp14:anchorId="161BE121" wp14:editId="4698786B">
            <wp:extent cx="5928188" cy="3883631"/>
            <wp:effectExtent l="0" t="0" r="15875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233C" w:rsidRPr="00C72157" w:rsidRDefault="00AB233C" w:rsidP="00CF0EDA">
      <w:pPr>
        <w:pStyle w:val="2"/>
        <w:shd w:val="clear" w:color="auto" w:fill="auto"/>
        <w:spacing w:before="0" w:line="240" w:lineRule="auto"/>
        <w:ind w:firstLine="700"/>
        <w:rPr>
          <w:rStyle w:val="af5"/>
          <w:sz w:val="28"/>
          <w:szCs w:val="28"/>
          <w:lang w:val="ru-RU"/>
        </w:rPr>
      </w:pP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rStyle w:val="af5"/>
          <w:sz w:val="28"/>
          <w:szCs w:val="28"/>
        </w:rPr>
        <w:t>По разделу 01 «Общегосударственные вопросы»</w:t>
      </w:r>
      <w:r w:rsidRPr="00C72157">
        <w:rPr>
          <w:sz w:val="28"/>
          <w:szCs w:val="28"/>
        </w:rPr>
        <w:t xml:space="preserve"> исполнение составило </w:t>
      </w:r>
      <w:r w:rsidR="002930A6" w:rsidRPr="00C72157">
        <w:rPr>
          <w:rStyle w:val="af5"/>
          <w:sz w:val="28"/>
          <w:szCs w:val="28"/>
          <w:lang w:val="ru-RU"/>
        </w:rPr>
        <w:t>35246,8</w:t>
      </w:r>
      <w:r w:rsidRPr="00C72157">
        <w:rPr>
          <w:rStyle w:val="af5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или </w:t>
      </w:r>
      <w:r w:rsidR="002930A6" w:rsidRPr="00C72157">
        <w:rPr>
          <w:sz w:val="28"/>
          <w:szCs w:val="28"/>
          <w:lang w:val="ru-RU"/>
        </w:rPr>
        <w:t>99</w:t>
      </w:r>
      <w:r w:rsidRPr="00C72157">
        <w:rPr>
          <w:sz w:val="28"/>
          <w:szCs w:val="28"/>
        </w:rPr>
        <w:t xml:space="preserve"> % от запланированных средств.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 xml:space="preserve">На обеспечение функционирования Главы района и аппарата депутатов муниципального </w:t>
      </w:r>
      <w:r w:rsidR="00950D9D" w:rsidRPr="00C72157">
        <w:rPr>
          <w:sz w:val="28"/>
          <w:szCs w:val="28"/>
          <w:lang w:val="ru-RU"/>
        </w:rPr>
        <w:t>района «</w:t>
      </w:r>
      <w:proofErr w:type="spellStart"/>
      <w:r w:rsidR="00950D9D" w:rsidRPr="00C72157">
        <w:rPr>
          <w:sz w:val="28"/>
          <w:szCs w:val="28"/>
          <w:lang w:val="ru-RU"/>
        </w:rPr>
        <w:t>Овюрский</w:t>
      </w:r>
      <w:proofErr w:type="spellEnd"/>
      <w:r w:rsidR="00950D9D" w:rsidRPr="00C72157">
        <w:rPr>
          <w:sz w:val="28"/>
          <w:szCs w:val="28"/>
          <w:lang w:val="ru-RU"/>
        </w:rPr>
        <w:t xml:space="preserve"> </w:t>
      </w:r>
      <w:proofErr w:type="spellStart"/>
      <w:r w:rsidR="00950D9D" w:rsidRPr="00C72157">
        <w:rPr>
          <w:sz w:val="28"/>
          <w:szCs w:val="28"/>
          <w:lang w:val="ru-RU"/>
        </w:rPr>
        <w:t>кожуун</w:t>
      </w:r>
      <w:proofErr w:type="spellEnd"/>
      <w:r w:rsidR="00950D9D" w:rsidRPr="00C72157">
        <w:rPr>
          <w:sz w:val="28"/>
          <w:szCs w:val="28"/>
          <w:lang w:val="ru-RU"/>
        </w:rPr>
        <w:t>» Республики Тыва</w:t>
      </w:r>
      <w:r w:rsidRPr="00C72157">
        <w:rPr>
          <w:sz w:val="28"/>
          <w:szCs w:val="28"/>
        </w:rPr>
        <w:t xml:space="preserve"> было предусмотрено </w:t>
      </w:r>
      <w:r w:rsidR="00950D9D" w:rsidRPr="00C72157">
        <w:rPr>
          <w:sz w:val="28"/>
          <w:szCs w:val="28"/>
          <w:lang w:val="ru-RU"/>
        </w:rPr>
        <w:t>5361,3</w:t>
      </w:r>
      <w:r w:rsidRPr="00C72157">
        <w:rPr>
          <w:sz w:val="28"/>
          <w:szCs w:val="28"/>
        </w:rPr>
        <w:t xml:space="preserve"> тыс. руб. фактически израсходовано </w:t>
      </w:r>
      <w:r w:rsidR="00950D9D" w:rsidRPr="00C72157">
        <w:rPr>
          <w:sz w:val="28"/>
          <w:szCs w:val="28"/>
          <w:lang w:val="ru-RU"/>
        </w:rPr>
        <w:t>5361,2</w:t>
      </w:r>
      <w:r w:rsidRPr="00C72157">
        <w:rPr>
          <w:sz w:val="28"/>
          <w:szCs w:val="28"/>
        </w:rPr>
        <w:t xml:space="preserve"> тыс. руб. (</w:t>
      </w:r>
      <w:r w:rsidR="00950D9D" w:rsidRPr="00C72157">
        <w:rPr>
          <w:sz w:val="28"/>
          <w:szCs w:val="28"/>
          <w:lang w:val="ru-RU"/>
        </w:rPr>
        <w:t>100</w:t>
      </w:r>
      <w:r w:rsidRPr="00C72157">
        <w:rPr>
          <w:sz w:val="28"/>
          <w:szCs w:val="28"/>
        </w:rPr>
        <w:t>%).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 xml:space="preserve">На финансирование функционирования администрации района и административной комиссии было предусмотрено </w:t>
      </w:r>
      <w:r w:rsidR="00950D9D" w:rsidRPr="00C72157">
        <w:rPr>
          <w:sz w:val="28"/>
          <w:szCs w:val="28"/>
          <w:lang w:val="ru-RU"/>
        </w:rPr>
        <w:t>19004,9</w:t>
      </w:r>
      <w:r w:rsidRPr="00C72157">
        <w:rPr>
          <w:sz w:val="28"/>
          <w:szCs w:val="28"/>
        </w:rPr>
        <w:t xml:space="preserve"> тыс. руб., исполнение составило </w:t>
      </w:r>
      <w:r w:rsidR="00950D9D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950D9D" w:rsidRPr="00C72157">
        <w:rPr>
          <w:sz w:val="28"/>
          <w:szCs w:val="28"/>
          <w:lang w:val="ru-RU"/>
        </w:rPr>
        <w:t>18758,8</w:t>
      </w:r>
      <w:r w:rsidRPr="00C72157">
        <w:rPr>
          <w:sz w:val="28"/>
          <w:szCs w:val="28"/>
        </w:rPr>
        <w:t xml:space="preserve"> тыс. руб.(9</w:t>
      </w:r>
      <w:r w:rsidR="00950D9D"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>%).</w:t>
      </w:r>
    </w:p>
    <w:p w:rsidR="00950D9D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>Расходы на содержание</w:t>
      </w:r>
      <w:proofErr w:type="gramStart"/>
      <w:r w:rsidRPr="00C72157">
        <w:rPr>
          <w:sz w:val="28"/>
          <w:szCs w:val="28"/>
        </w:rPr>
        <w:t xml:space="preserve"> </w:t>
      </w:r>
      <w:proofErr w:type="spellStart"/>
      <w:r w:rsidRPr="00C72157">
        <w:rPr>
          <w:sz w:val="28"/>
          <w:szCs w:val="28"/>
        </w:rPr>
        <w:t>К</w:t>
      </w:r>
      <w:proofErr w:type="gramEnd"/>
      <w:r w:rsidRPr="00C72157">
        <w:rPr>
          <w:sz w:val="28"/>
          <w:szCs w:val="28"/>
        </w:rPr>
        <w:t>онтрольно</w:t>
      </w:r>
      <w:proofErr w:type="spellEnd"/>
      <w:r w:rsidRPr="00C72157">
        <w:rPr>
          <w:sz w:val="28"/>
          <w:szCs w:val="28"/>
        </w:rPr>
        <w:t xml:space="preserve"> - </w:t>
      </w:r>
      <w:proofErr w:type="spellStart"/>
      <w:r w:rsidRPr="00C72157">
        <w:rPr>
          <w:sz w:val="28"/>
          <w:szCs w:val="28"/>
        </w:rPr>
        <w:t>счетно</w:t>
      </w:r>
      <w:r w:rsidR="00950D9D" w:rsidRPr="00C72157">
        <w:rPr>
          <w:sz w:val="28"/>
          <w:szCs w:val="28"/>
          <w:lang w:val="ru-RU"/>
        </w:rPr>
        <w:t>го</w:t>
      </w:r>
      <w:proofErr w:type="spellEnd"/>
      <w:r w:rsidRPr="00C72157">
        <w:rPr>
          <w:sz w:val="28"/>
          <w:szCs w:val="28"/>
        </w:rPr>
        <w:t xml:space="preserve"> </w:t>
      </w:r>
      <w:r w:rsidR="00950D9D" w:rsidRPr="00C72157">
        <w:rPr>
          <w:sz w:val="28"/>
          <w:szCs w:val="28"/>
          <w:lang w:val="ru-RU"/>
        </w:rPr>
        <w:t xml:space="preserve">органа </w:t>
      </w:r>
      <w:r w:rsidRPr="00C72157">
        <w:rPr>
          <w:sz w:val="28"/>
          <w:szCs w:val="28"/>
        </w:rPr>
        <w:t xml:space="preserve">профинансированы в сумме </w:t>
      </w:r>
      <w:r w:rsidR="00950D9D" w:rsidRPr="00C72157">
        <w:rPr>
          <w:sz w:val="28"/>
          <w:szCs w:val="28"/>
          <w:lang w:val="ru-RU"/>
        </w:rPr>
        <w:t xml:space="preserve">1493,9 </w:t>
      </w:r>
      <w:r w:rsidRPr="00C72157">
        <w:rPr>
          <w:sz w:val="28"/>
          <w:szCs w:val="28"/>
        </w:rPr>
        <w:t xml:space="preserve">тыс. руб. или </w:t>
      </w:r>
      <w:r w:rsidR="00950D9D" w:rsidRPr="00C72157">
        <w:rPr>
          <w:sz w:val="28"/>
          <w:szCs w:val="28"/>
          <w:lang w:val="ru-RU"/>
        </w:rPr>
        <w:t>100</w:t>
      </w:r>
      <w:r w:rsidRPr="00C72157">
        <w:rPr>
          <w:sz w:val="28"/>
          <w:szCs w:val="28"/>
        </w:rPr>
        <w:t xml:space="preserve"> % от плановых назначений. 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Расходы на функционирование финансового органа профинансированы на </w:t>
      </w:r>
      <w:r w:rsidR="00950D9D" w:rsidRPr="00C72157">
        <w:rPr>
          <w:sz w:val="28"/>
          <w:szCs w:val="28"/>
          <w:lang w:val="ru-RU"/>
        </w:rPr>
        <w:t>100</w:t>
      </w:r>
      <w:r w:rsidRPr="00C72157">
        <w:rPr>
          <w:sz w:val="28"/>
          <w:szCs w:val="28"/>
        </w:rPr>
        <w:t xml:space="preserve"> % в сумме </w:t>
      </w:r>
      <w:r w:rsidR="00950D9D" w:rsidRPr="00C72157">
        <w:rPr>
          <w:sz w:val="28"/>
          <w:szCs w:val="28"/>
          <w:lang w:val="ru-RU"/>
        </w:rPr>
        <w:t>4477,1</w:t>
      </w:r>
      <w:r w:rsidRPr="00C72157">
        <w:rPr>
          <w:sz w:val="28"/>
          <w:szCs w:val="28"/>
        </w:rPr>
        <w:t xml:space="preserve"> тыс. </w:t>
      </w:r>
      <w:r w:rsidR="00950D9D" w:rsidRPr="00C72157">
        <w:rPr>
          <w:sz w:val="28"/>
          <w:szCs w:val="28"/>
        </w:rPr>
        <w:t>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560"/>
        <w:rPr>
          <w:sz w:val="28"/>
          <w:szCs w:val="28"/>
          <w:lang w:val="ru-RU"/>
        </w:rPr>
      </w:pPr>
      <w:proofErr w:type="gramStart"/>
      <w:r w:rsidRPr="00C72157">
        <w:rPr>
          <w:sz w:val="28"/>
          <w:szCs w:val="28"/>
        </w:rPr>
        <w:t xml:space="preserve">Бюджетные ассигнования, предусмотренные на </w:t>
      </w:r>
      <w:r w:rsidR="00460A9D" w:rsidRPr="00C72157">
        <w:rPr>
          <w:sz w:val="28"/>
          <w:szCs w:val="28"/>
          <w:lang w:val="ru-RU"/>
        </w:rPr>
        <w:t>обеспечение проведения выборов и референдумов предусмотрено</w:t>
      </w:r>
      <w:proofErr w:type="gramEnd"/>
      <w:r w:rsidR="00460A9D" w:rsidRPr="00C72157">
        <w:rPr>
          <w:sz w:val="28"/>
          <w:szCs w:val="28"/>
          <w:lang w:val="ru-RU"/>
        </w:rPr>
        <w:t xml:space="preserve"> 113 тыс. рублей, израсходовано 113 тыс. рублей. Данные средства направлены на проведение местных выборов сельского поселения </w:t>
      </w:r>
      <w:proofErr w:type="spellStart"/>
      <w:r w:rsidR="00460A9D" w:rsidRPr="00C72157">
        <w:rPr>
          <w:sz w:val="28"/>
          <w:szCs w:val="28"/>
          <w:lang w:val="ru-RU"/>
        </w:rPr>
        <w:t>сумон</w:t>
      </w:r>
      <w:proofErr w:type="spellEnd"/>
      <w:r w:rsidR="00460A9D" w:rsidRPr="00C72157">
        <w:rPr>
          <w:sz w:val="28"/>
          <w:szCs w:val="28"/>
          <w:lang w:val="ru-RU"/>
        </w:rPr>
        <w:t xml:space="preserve"> </w:t>
      </w:r>
      <w:proofErr w:type="spellStart"/>
      <w:r w:rsidR="00460A9D" w:rsidRPr="00C72157">
        <w:rPr>
          <w:sz w:val="28"/>
          <w:szCs w:val="28"/>
          <w:lang w:val="ru-RU"/>
        </w:rPr>
        <w:t>Сарыг-Хольский</w:t>
      </w:r>
      <w:proofErr w:type="spellEnd"/>
      <w:r w:rsidR="00460A9D" w:rsidRPr="00C72157">
        <w:rPr>
          <w:sz w:val="28"/>
          <w:szCs w:val="28"/>
          <w:lang w:val="ru-RU"/>
        </w:rPr>
        <w:t>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>Резервный фонд администрации района с учетом внесенных изменений, был определен в размере</w:t>
      </w:r>
      <w:r w:rsidRPr="00C72157">
        <w:rPr>
          <w:rStyle w:val="af5"/>
          <w:sz w:val="28"/>
          <w:szCs w:val="28"/>
        </w:rPr>
        <w:t xml:space="preserve"> </w:t>
      </w:r>
      <w:r w:rsidR="00A8620C" w:rsidRPr="00C72157">
        <w:rPr>
          <w:rStyle w:val="af5"/>
          <w:sz w:val="28"/>
          <w:szCs w:val="28"/>
          <w:lang w:val="ru-RU"/>
        </w:rPr>
        <w:t>153</w:t>
      </w:r>
      <w:r w:rsidRPr="00C72157">
        <w:rPr>
          <w:rStyle w:val="af5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Распоряжением администрации района</w:t>
      </w:r>
      <w:r w:rsidRPr="00C72157">
        <w:rPr>
          <w:rStyle w:val="af5"/>
          <w:sz w:val="28"/>
          <w:szCs w:val="28"/>
        </w:rPr>
        <w:t xml:space="preserve"> </w:t>
      </w:r>
      <w:r w:rsidR="00A8620C" w:rsidRPr="00C72157">
        <w:rPr>
          <w:rStyle w:val="af5"/>
          <w:sz w:val="28"/>
          <w:szCs w:val="28"/>
          <w:lang w:val="ru-RU"/>
        </w:rPr>
        <w:t>153</w:t>
      </w:r>
      <w:r w:rsidRPr="00C72157">
        <w:rPr>
          <w:rStyle w:val="af5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направлены на ликвидацию </w:t>
      </w:r>
      <w:r w:rsidR="00A8620C" w:rsidRPr="00C72157">
        <w:rPr>
          <w:sz w:val="28"/>
          <w:szCs w:val="28"/>
          <w:lang w:val="ru-RU"/>
        </w:rPr>
        <w:t xml:space="preserve">паводка мостов с. </w:t>
      </w:r>
      <w:proofErr w:type="spellStart"/>
      <w:r w:rsidR="00A8620C" w:rsidRPr="00C72157">
        <w:rPr>
          <w:sz w:val="28"/>
          <w:szCs w:val="28"/>
          <w:lang w:val="ru-RU"/>
        </w:rPr>
        <w:t>Ду</w:t>
      </w:r>
      <w:proofErr w:type="gramStart"/>
      <w:r w:rsidR="009E3941">
        <w:rPr>
          <w:sz w:val="28"/>
          <w:szCs w:val="28"/>
          <w:lang w:val="ru-RU"/>
        </w:rPr>
        <w:t>с</w:t>
      </w:r>
      <w:proofErr w:type="spellEnd"/>
      <w:r w:rsidR="00A8620C" w:rsidRPr="00C72157">
        <w:rPr>
          <w:sz w:val="28"/>
          <w:szCs w:val="28"/>
          <w:lang w:val="ru-RU"/>
        </w:rPr>
        <w:t>-</w:t>
      </w:r>
      <w:proofErr w:type="gramEnd"/>
      <w:r w:rsidR="00A8620C" w:rsidRPr="00C72157">
        <w:rPr>
          <w:sz w:val="28"/>
          <w:szCs w:val="28"/>
          <w:lang w:val="ru-RU"/>
        </w:rPr>
        <w:t xml:space="preserve"> </w:t>
      </w:r>
      <w:proofErr w:type="spellStart"/>
      <w:r w:rsidR="00A8620C" w:rsidRPr="00C72157">
        <w:rPr>
          <w:sz w:val="28"/>
          <w:szCs w:val="28"/>
          <w:lang w:val="ru-RU"/>
        </w:rPr>
        <w:t>Даг</w:t>
      </w:r>
      <w:proofErr w:type="spellEnd"/>
      <w:r w:rsidR="00A8620C" w:rsidRPr="00C72157">
        <w:rPr>
          <w:sz w:val="28"/>
          <w:szCs w:val="28"/>
          <w:lang w:val="ru-RU"/>
        </w:rPr>
        <w:t xml:space="preserve">, с. </w:t>
      </w:r>
      <w:proofErr w:type="spellStart"/>
      <w:r w:rsidR="00A8620C" w:rsidRPr="00C72157">
        <w:rPr>
          <w:sz w:val="28"/>
          <w:szCs w:val="28"/>
          <w:lang w:val="ru-RU"/>
        </w:rPr>
        <w:t>Саглы</w:t>
      </w:r>
      <w:proofErr w:type="spellEnd"/>
      <w:r w:rsidR="00A8620C" w:rsidRPr="00C72157">
        <w:rPr>
          <w:sz w:val="28"/>
          <w:szCs w:val="28"/>
          <w:lang w:val="ru-RU"/>
        </w:rPr>
        <w:t xml:space="preserve"> в сумме </w:t>
      </w:r>
      <w:r w:rsidR="00A8620C" w:rsidRPr="00C72157">
        <w:rPr>
          <w:b/>
          <w:sz w:val="28"/>
          <w:szCs w:val="28"/>
          <w:lang w:val="ru-RU"/>
        </w:rPr>
        <w:t>142 тыс. рублей</w:t>
      </w:r>
      <w:r w:rsidR="00A8620C" w:rsidRPr="00C72157">
        <w:rPr>
          <w:sz w:val="28"/>
          <w:szCs w:val="28"/>
          <w:lang w:val="ru-RU"/>
        </w:rPr>
        <w:t xml:space="preserve">, оказаны материальные помощи гражданам на сумму </w:t>
      </w:r>
      <w:r w:rsidR="00A8620C" w:rsidRPr="00C72157">
        <w:rPr>
          <w:b/>
          <w:sz w:val="28"/>
          <w:szCs w:val="28"/>
          <w:lang w:val="ru-RU"/>
        </w:rPr>
        <w:t>11 тыс. рублей</w:t>
      </w:r>
      <w:r w:rsidR="00A8620C" w:rsidRPr="00C72157">
        <w:rPr>
          <w:sz w:val="28"/>
          <w:szCs w:val="28"/>
          <w:lang w:val="ru-RU"/>
        </w:rPr>
        <w:t>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 xml:space="preserve">По подразделу 01 13 «Другие общегосударственные вопросы» осуществлено финансирование расходов на </w:t>
      </w:r>
      <w:r w:rsidR="00A8620C" w:rsidRPr="00C72157">
        <w:rPr>
          <w:sz w:val="28"/>
          <w:szCs w:val="28"/>
          <w:lang w:val="ru-RU"/>
        </w:rPr>
        <w:t xml:space="preserve">сумму </w:t>
      </w:r>
      <w:r w:rsidR="00A8620C" w:rsidRPr="00C72157">
        <w:rPr>
          <w:b/>
          <w:sz w:val="28"/>
          <w:szCs w:val="28"/>
          <w:lang w:val="ru-RU"/>
        </w:rPr>
        <w:t>5027 тыс. рублей</w:t>
      </w:r>
      <w:r w:rsidR="00A8620C" w:rsidRPr="00C7215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 (</w:t>
      </w:r>
      <w:r w:rsidR="00A8620C" w:rsidRPr="00C72157">
        <w:rPr>
          <w:sz w:val="28"/>
          <w:szCs w:val="28"/>
          <w:lang w:val="ru-RU"/>
        </w:rPr>
        <w:t>10</w:t>
      </w:r>
      <w:r w:rsidRPr="00C72157">
        <w:rPr>
          <w:sz w:val="28"/>
          <w:szCs w:val="28"/>
        </w:rPr>
        <w:t xml:space="preserve">0 % к плану), </w:t>
      </w:r>
      <w:r w:rsidR="00A8620C" w:rsidRPr="00C72157">
        <w:rPr>
          <w:sz w:val="28"/>
          <w:szCs w:val="28"/>
          <w:lang w:val="ru-RU"/>
        </w:rPr>
        <w:t xml:space="preserve">расходы направлены </w:t>
      </w:r>
      <w:r w:rsidRPr="00C72157">
        <w:rPr>
          <w:sz w:val="28"/>
          <w:szCs w:val="28"/>
        </w:rPr>
        <w:t>в частности:</w:t>
      </w:r>
    </w:p>
    <w:p w:rsidR="00AE1634" w:rsidRPr="00C72157" w:rsidRDefault="00D0788A" w:rsidP="00CF0EDA">
      <w:pPr>
        <w:pStyle w:val="2"/>
        <w:numPr>
          <w:ilvl w:val="0"/>
          <w:numId w:val="6"/>
        </w:numPr>
        <w:shd w:val="clear" w:color="auto" w:fill="auto"/>
        <w:tabs>
          <w:tab w:val="left" w:pos="913"/>
        </w:tabs>
        <w:spacing w:before="0" w:line="240" w:lineRule="auto"/>
        <w:ind w:firstLine="560"/>
        <w:rPr>
          <w:sz w:val="28"/>
          <w:szCs w:val="28"/>
        </w:rPr>
      </w:pPr>
      <w:r w:rsidRPr="00C72157">
        <w:rPr>
          <w:sz w:val="28"/>
          <w:szCs w:val="28"/>
        </w:rPr>
        <w:lastRenderedPageBreak/>
        <w:t xml:space="preserve">на </w:t>
      </w:r>
      <w:r w:rsidR="00A8620C" w:rsidRPr="00C72157">
        <w:rPr>
          <w:sz w:val="28"/>
          <w:szCs w:val="28"/>
          <w:lang w:val="ru-RU"/>
        </w:rPr>
        <w:t>выплату оплаты труда с начислениями технических работников учреждений Администрации муниципального района «</w:t>
      </w:r>
      <w:proofErr w:type="spellStart"/>
      <w:r w:rsidR="00A8620C" w:rsidRPr="00C72157">
        <w:rPr>
          <w:sz w:val="28"/>
          <w:szCs w:val="28"/>
          <w:lang w:val="ru-RU"/>
        </w:rPr>
        <w:t>Овюрский</w:t>
      </w:r>
      <w:proofErr w:type="spellEnd"/>
      <w:r w:rsidR="00A8620C" w:rsidRPr="00C72157">
        <w:rPr>
          <w:sz w:val="28"/>
          <w:szCs w:val="28"/>
          <w:lang w:val="ru-RU"/>
        </w:rPr>
        <w:t xml:space="preserve"> </w:t>
      </w:r>
      <w:proofErr w:type="spellStart"/>
      <w:r w:rsidR="00A8620C" w:rsidRPr="00C72157">
        <w:rPr>
          <w:sz w:val="28"/>
          <w:szCs w:val="28"/>
          <w:lang w:val="ru-RU"/>
        </w:rPr>
        <w:t>кожуун</w:t>
      </w:r>
      <w:proofErr w:type="spellEnd"/>
      <w:r w:rsidR="00A8620C" w:rsidRPr="00C72157">
        <w:rPr>
          <w:sz w:val="28"/>
          <w:szCs w:val="28"/>
          <w:lang w:val="ru-RU"/>
        </w:rPr>
        <w:t xml:space="preserve">» Республики Тыва и Финансового управления Администрации </w:t>
      </w:r>
      <w:proofErr w:type="spellStart"/>
      <w:r w:rsidR="00A8620C" w:rsidRPr="00C72157">
        <w:rPr>
          <w:sz w:val="28"/>
          <w:szCs w:val="28"/>
          <w:lang w:val="ru-RU"/>
        </w:rPr>
        <w:t>Овюрского</w:t>
      </w:r>
      <w:proofErr w:type="spellEnd"/>
      <w:r w:rsidR="00A8620C" w:rsidRPr="00C72157">
        <w:rPr>
          <w:sz w:val="28"/>
          <w:szCs w:val="28"/>
          <w:lang w:val="ru-RU"/>
        </w:rPr>
        <w:t xml:space="preserve"> </w:t>
      </w:r>
      <w:proofErr w:type="spellStart"/>
      <w:r w:rsidR="00A8620C" w:rsidRPr="00C72157">
        <w:rPr>
          <w:sz w:val="28"/>
          <w:szCs w:val="28"/>
          <w:lang w:val="ru-RU"/>
        </w:rPr>
        <w:t>кожууна</w:t>
      </w:r>
      <w:proofErr w:type="spellEnd"/>
      <w:r w:rsidR="00A8620C" w:rsidRPr="00C72157">
        <w:rPr>
          <w:sz w:val="28"/>
          <w:szCs w:val="28"/>
          <w:lang w:val="ru-RU"/>
        </w:rPr>
        <w:t xml:space="preserve"> Республики Тыва на сумму </w:t>
      </w:r>
      <w:r w:rsidR="00A8620C" w:rsidRPr="00C72157">
        <w:rPr>
          <w:b/>
          <w:sz w:val="28"/>
          <w:szCs w:val="28"/>
          <w:lang w:val="ru-RU"/>
        </w:rPr>
        <w:t>4417,4 тыс. рублей</w:t>
      </w:r>
      <w:r w:rsidR="00A8620C" w:rsidRPr="00C72157">
        <w:rPr>
          <w:sz w:val="28"/>
          <w:szCs w:val="28"/>
          <w:lang w:val="ru-RU"/>
        </w:rPr>
        <w:t xml:space="preserve"> </w:t>
      </w:r>
      <w:r w:rsidR="00A8620C" w:rsidRPr="00C72157">
        <w:rPr>
          <w:sz w:val="28"/>
          <w:szCs w:val="28"/>
        </w:rPr>
        <w:t>(</w:t>
      </w:r>
      <w:r w:rsidR="00A8620C" w:rsidRPr="00C72157">
        <w:rPr>
          <w:sz w:val="28"/>
          <w:szCs w:val="28"/>
          <w:lang w:val="ru-RU"/>
        </w:rPr>
        <w:t>10</w:t>
      </w:r>
      <w:r w:rsidR="00A8620C" w:rsidRPr="00C72157">
        <w:rPr>
          <w:sz w:val="28"/>
          <w:szCs w:val="28"/>
        </w:rPr>
        <w:t>0 % к плану)</w:t>
      </w:r>
    </w:p>
    <w:p w:rsidR="00AE1634" w:rsidRPr="00C72157" w:rsidRDefault="00A8620C" w:rsidP="00CF0EDA">
      <w:pPr>
        <w:pStyle w:val="2"/>
        <w:numPr>
          <w:ilvl w:val="0"/>
          <w:numId w:val="6"/>
        </w:numPr>
        <w:shd w:val="clear" w:color="auto" w:fill="auto"/>
        <w:tabs>
          <w:tab w:val="left" w:pos="860"/>
        </w:tabs>
        <w:spacing w:before="0" w:line="240" w:lineRule="auto"/>
        <w:ind w:firstLine="560"/>
        <w:rPr>
          <w:sz w:val="28"/>
          <w:szCs w:val="28"/>
        </w:rPr>
      </w:pPr>
      <w:r w:rsidRPr="00C72157">
        <w:rPr>
          <w:sz w:val="28"/>
          <w:szCs w:val="28"/>
          <w:lang w:val="ru-RU"/>
        </w:rPr>
        <w:t xml:space="preserve">на реализацию муниципальной программы "Безопасность </w:t>
      </w:r>
      <w:proofErr w:type="spellStart"/>
      <w:r w:rsidRPr="00C72157">
        <w:rPr>
          <w:sz w:val="28"/>
          <w:szCs w:val="28"/>
          <w:lang w:val="ru-RU"/>
        </w:rPr>
        <w:t>Овюрского</w:t>
      </w:r>
      <w:proofErr w:type="spellEnd"/>
      <w:r w:rsidRPr="00C72157">
        <w:rPr>
          <w:sz w:val="28"/>
          <w:szCs w:val="28"/>
          <w:lang w:val="ru-RU"/>
        </w:rPr>
        <w:t xml:space="preserve"> </w:t>
      </w:r>
      <w:proofErr w:type="spellStart"/>
      <w:r w:rsidRPr="00C72157">
        <w:rPr>
          <w:sz w:val="28"/>
          <w:szCs w:val="28"/>
          <w:lang w:val="ru-RU"/>
        </w:rPr>
        <w:t>кожууна</w:t>
      </w:r>
      <w:proofErr w:type="spellEnd"/>
      <w:r w:rsidRPr="00C72157">
        <w:rPr>
          <w:sz w:val="28"/>
          <w:szCs w:val="28"/>
          <w:lang w:val="ru-RU"/>
        </w:rPr>
        <w:t xml:space="preserve"> на 2018-2020 годы"</w:t>
      </w:r>
      <w:r w:rsidR="00412A7E">
        <w:rPr>
          <w:sz w:val="28"/>
          <w:szCs w:val="28"/>
          <w:lang w:val="ru-RU"/>
        </w:rPr>
        <w:t xml:space="preserve"> профинансировано</w:t>
      </w:r>
      <w:r w:rsidRPr="00C72157">
        <w:rPr>
          <w:sz w:val="28"/>
          <w:szCs w:val="28"/>
          <w:lang w:val="ru-RU"/>
        </w:rPr>
        <w:t xml:space="preserve"> на сумму 223,8 тыс. рублей. </w:t>
      </w:r>
      <w:r w:rsidR="00D55E4C" w:rsidRPr="00C72157">
        <w:rPr>
          <w:sz w:val="28"/>
          <w:szCs w:val="28"/>
          <w:lang w:val="ru-RU"/>
        </w:rPr>
        <w:t>Б</w:t>
      </w:r>
      <w:r w:rsidRPr="00C72157">
        <w:rPr>
          <w:sz w:val="28"/>
          <w:szCs w:val="28"/>
          <w:lang w:val="ru-RU"/>
        </w:rPr>
        <w:t>ыли проделаны следующие работы:</w:t>
      </w:r>
    </w:p>
    <w:p w:rsidR="00A8620C" w:rsidRPr="00C72157" w:rsidRDefault="00D55E4C" w:rsidP="00CF0EDA">
      <w:pPr>
        <w:pStyle w:val="2"/>
        <w:numPr>
          <w:ilvl w:val="0"/>
          <w:numId w:val="9"/>
        </w:numPr>
        <w:shd w:val="clear" w:color="auto" w:fill="auto"/>
        <w:tabs>
          <w:tab w:val="left" w:pos="860"/>
        </w:tabs>
        <w:spacing w:before="0" w:line="240" w:lineRule="auto"/>
        <w:ind w:left="0"/>
        <w:rPr>
          <w:sz w:val="28"/>
          <w:szCs w:val="28"/>
        </w:rPr>
      </w:pPr>
      <w:r w:rsidRPr="00C72157">
        <w:rPr>
          <w:sz w:val="28"/>
          <w:szCs w:val="28"/>
          <w:lang w:val="ru-RU"/>
        </w:rPr>
        <w:t>на отлов бродячих собак выделены 29 тыс. рублей</w:t>
      </w:r>
      <w:proofErr w:type="gramStart"/>
      <w:r w:rsidRPr="00C72157">
        <w:rPr>
          <w:sz w:val="28"/>
          <w:szCs w:val="28"/>
          <w:lang w:val="ru-RU"/>
        </w:rPr>
        <w:t>.</w:t>
      </w:r>
      <w:proofErr w:type="gramEnd"/>
      <w:r w:rsidRPr="00C72157">
        <w:rPr>
          <w:sz w:val="28"/>
          <w:szCs w:val="28"/>
          <w:lang w:val="ru-RU"/>
        </w:rPr>
        <w:t xml:space="preserve"> </w:t>
      </w:r>
      <w:proofErr w:type="gramStart"/>
      <w:r w:rsidRPr="00C72157">
        <w:rPr>
          <w:sz w:val="28"/>
          <w:szCs w:val="28"/>
          <w:lang w:val="ru-RU"/>
        </w:rPr>
        <w:t>с</w:t>
      </w:r>
      <w:proofErr w:type="gramEnd"/>
      <w:r w:rsidRPr="00C72157">
        <w:rPr>
          <w:sz w:val="28"/>
          <w:szCs w:val="28"/>
          <w:lang w:val="ru-RU"/>
        </w:rPr>
        <w:t>редства направлены по заключенному договору с специализированным индивидуальным предпринимателем.</w:t>
      </w:r>
    </w:p>
    <w:p w:rsidR="00D55E4C" w:rsidRPr="00C72157" w:rsidRDefault="00D55E4C" w:rsidP="00CF0EDA">
      <w:pPr>
        <w:pStyle w:val="2"/>
        <w:numPr>
          <w:ilvl w:val="0"/>
          <w:numId w:val="9"/>
        </w:numPr>
        <w:shd w:val="clear" w:color="auto" w:fill="auto"/>
        <w:tabs>
          <w:tab w:val="left" w:pos="860"/>
        </w:tabs>
        <w:spacing w:before="0" w:line="240" w:lineRule="auto"/>
        <w:ind w:left="0"/>
        <w:rPr>
          <w:sz w:val="28"/>
          <w:szCs w:val="28"/>
        </w:rPr>
      </w:pPr>
      <w:r w:rsidRPr="00C72157">
        <w:rPr>
          <w:sz w:val="28"/>
          <w:szCs w:val="28"/>
          <w:lang w:val="ru-RU"/>
        </w:rPr>
        <w:t>В течени</w:t>
      </w:r>
      <w:proofErr w:type="gramStart"/>
      <w:r w:rsidRPr="00C72157">
        <w:rPr>
          <w:sz w:val="28"/>
          <w:szCs w:val="28"/>
          <w:lang w:val="ru-RU"/>
        </w:rPr>
        <w:t>и</w:t>
      </w:r>
      <w:proofErr w:type="gramEnd"/>
      <w:r w:rsidRPr="00C72157">
        <w:rPr>
          <w:sz w:val="28"/>
          <w:szCs w:val="28"/>
          <w:lang w:val="ru-RU"/>
        </w:rPr>
        <w:t xml:space="preserve"> года на посту «Ак» были рейдовые мероприятии с работниками ГИБДД в количестве 15 раз. Таким </w:t>
      </w:r>
      <w:proofErr w:type="gramStart"/>
      <w:r w:rsidRPr="00C72157">
        <w:rPr>
          <w:sz w:val="28"/>
          <w:szCs w:val="28"/>
          <w:lang w:val="ru-RU"/>
        </w:rPr>
        <w:t>образом</w:t>
      </w:r>
      <w:proofErr w:type="gramEnd"/>
      <w:r w:rsidRPr="00C72157">
        <w:rPr>
          <w:sz w:val="28"/>
          <w:szCs w:val="28"/>
          <w:lang w:val="ru-RU"/>
        </w:rPr>
        <w:t xml:space="preserve"> для проведения мероприятий были выделены средства для приобретения ГСМ и Дизтоплива на сумму 143,8 тыс. рублей.</w:t>
      </w:r>
    </w:p>
    <w:p w:rsidR="00AE1634" w:rsidRPr="00C72157" w:rsidRDefault="00D55E4C" w:rsidP="00CF0EDA">
      <w:pPr>
        <w:pStyle w:val="2"/>
        <w:numPr>
          <w:ilvl w:val="0"/>
          <w:numId w:val="6"/>
        </w:numPr>
        <w:shd w:val="clear" w:color="auto" w:fill="auto"/>
        <w:tabs>
          <w:tab w:val="left" w:pos="822"/>
        </w:tabs>
        <w:spacing w:before="0" w:line="240" w:lineRule="auto"/>
        <w:ind w:firstLine="560"/>
        <w:rPr>
          <w:sz w:val="28"/>
          <w:szCs w:val="28"/>
        </w:rPr>
      </w:pPr>
      <w:r w:rsidRPr="00C72157">
        <w:rPr>
          <w:sz w:val="28"/>
          <w:szCs w:val="28"/>
          <w:lang w:val="ru-RU"/>
        </w:rPr>
        <w:t xml:space="preserve">Финансирование </w:t>
      </w:r>
      <w:proofErr w:type="gramStart"/>
      <w:r w:rsidRPr="00C72157">
        <w:rPr>
          <w:sz w:val="28"/>
          <w:szCs w:val="28"/>
          <w:lang w:val="ru-RU"/>
        </w:rPr>
        <w:t>направлена</w:t>
      </w:r>
      <w:proofErr w:type="gramEnd"/>
      <w:r w:rsidRPr="00C72157">
        <w:rPr>
          <w:sz w:val="28"/>
          <w:szCs w:val="28"/>
          <w:lang w:val="ru-RU"/>
        </w:rPr>
        <w:t xml:space="preserve"> на реализацию подпрограммы "Развитие физической культуры и спорта"</w:t>
      </w:r>
      <w:r w:rsidR="001415C9" w:rsidRPr="00C72157">
        <w:rPr>
          <w:sz w:val="28"/>
          <w:szCs w:val="28"/>
          <w:lang w:val="ru-RU"/>
        </w:rPr>
        <w:t xml:space="preserve"> на сумму 46,5 тыс. рублей. Средства направлены на</w:t>
      </w:r>
      <w:r w:rsidR="00A04F2F" w:rsidRPr="00C72157">
        <w:rPr>
          <w:sz w:val="28"/>
          <w:szCs w:val="28"/>
          <w:lang w:val="ru-RU"/>
        </w:rPr>
        <w:t xml:space="preserve"> оплату командировочных расходов спортсменов участвовавших </w:t>
      </w:r>
      <w:r w:rsidR="006050BB" w:rsidRPr="00C72157">
        <w:rPr>
          <w:sz w:val="28"/>
          <w:szCs w:val="28"/>
          <w:lang w:val="ru-RU"/>
        </w:rPr>
        <w:t>в соревнованиях.</w:t>
      </w:r>
    </w:p>
    <w:p w:rsidR="006050BB" w:rsidRPr="00C72157" w:rsidRDefault="006050BB" w:rsidP="00CF0EDA">
      <w:pPr>
        <w:pStyle w:val="60"/>
        <w:shd w:val="clear" w:color="auto" w:fill="auto"/>
        <w:spacing w:line="240" w:lineRule="auto"/>
        <w:ind w:firstLine="720"/>
        <w:jc w:val="both"/>
        <w:rPr>
          <w:rStyle w:val="63"/>
          <w:sz w:val="28"/>
          <w:szCs w:val="28"/>
          <w:lang w:val="ru-RU"/>
        </w:rPr>
      </w:pPr>
      <w:r w:rsidRPr="00C72157">
        <w:rPr>
          <w:sz w:val="28"/>
          <w:szCs w:val="28"/>
        </w:rPr>
        <w:t>По разделу 0</w:t>
      </w:r>
      <w:r w:rsidRPr="00C72157">
        <w:rPr>
          <w:sz w:val="28"/>
          <w:szCs w:val="28"/>
          <w:lang w:val="ru-RU"/>
        </w:rPr>
        <w:t>2</w:t>
      </w:r>
      <w:r w:rsidRPr="00C72157">
        <w:rPr>
          <w:sz w:val="28"/>
          <w:szCs w:val="28"/>
        </w:rPr>
        <w:t xml:space="preserve"> - «Национальная </w:t>
      </w:r>
      <w:r w:rsidRPr="00C72157">
        <w:rPr>
          <w:sz w:val="28"/>
          <w:szCs w:val="28"/>
          <w:lang w:val="ru-RU"/>
        </w:rPr>
        <w:t>оборона</w:t>
      </w:r>
      <w:r w:rsidRPr="00C72157">
        <w:rPr>
          <w:sz w:val="28"/>
          <w:szCs w:val="28"/>
        </w:rPr>
        <w:t>»</w:t>
      </w:r>
      <w:r w:rsidRPr="00C72157">
        <w:rPr>
          <w:rStyle w:val="63"/>
          <w:sz w:val="28"/>
          <w:szCs w:val="28"/>
        </w:rPr>
        <w:t xml:space="preserve"> </w:t>
      </w:r>
      <w:r w:rsidRPr="00C72157">
        <w:rPr>
          <w:rStyle w:val="63"/>
          <w:sz w:val="28"/>
          <w:szCs w:val="28"/>
          <w:lang w:val="ru-RU"/>
        </w:rPr>
        <w:t xml:space="preserve"> финансирование составило 1081,2 тыс. рублей.</w:t>
      </w: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sz w:val="28"/>
          <w:szCs w:val="28"/>
        </w:rPr>
        <w:t>По разделу 03 - «Национальная безопасность и правоохранительная деятельность»</w:t>
      </w:r>
      <w:r w:rsidRPr="00C72157">
        <w:rPr>
          <w:rStyle w:val="63"/>
          <w:sz w:val="28"/>
          <w:szCs w:val="28"/>
        </w:rPr>
        <w:t xml:space="preserve"> освоение средств составило</w:t>
      </w:r>
      <w:r w:rsidRPr="00C72157">
        <w:rPr>
          <w:sz w:val="28"/>
          <w:szCs w:val="28"/>
        </w:rPr>
        <w:t xml:space="preserve"> </w:t>
      </w:r>
      <w:r w:rsidR="006050BB" w:rsidRPr="00C72157">
        <w:rPr>
          <w:sz w:val="28"/>
          <w:szCs w:val="28"/>
          <w:lang w:val="ru-RU"/>
        </w:rPr>
        <w:t>1646,3</w:t>
      </w:r>
      <w:r w:rsidRPr="00C72157">
        <w:rPr>
          <w:sz w:val="28"/>
          <w:szCs w:val="28"/>
        </w:rPr>
        <w:t xml:space="preserve"> тыс. руб.</w:t>
      </w:r>
      <w:r w:rsidRPr="00C72157">
        <w:rPr>
          <w:rStyle w:val="63"/>
          <w:sz w:val="28"/>
          <w:szCs w:val="28"/>
        </w:rPr>
        <w:t xml:space="preserve"> или</w:t>
      </w:r>
      <w:r w:rsidRPr="00C72157">
        <w:rPr>
          <w:sz w:val="28"/>
          <w:szCs w:val="28"/>
        </w:rPr>
        <w:t xml:space="preserve"> </w:t>
      </w:r>
      <w:r w:rsidR="006050BB" w:rsidRPr="00C72157">
        <w:rPr>
          <w:sz w:val="28"/>
          <w:szCs w:val="28"/>
          <w:lang w:val="ru-RU"/>
        </w:rPr>
        <w:t>100</w:t>
      </w:r>
      <w:r w:rsidRPr="00C72157">
        <w:rPr>
          <w:sz w:val="28"/>
          <w:szCs w:val="28"/>
        </w:rPr>
        <w:t>%</w:t>
      </w:r>
      <w:r w:rsidRPr="00C72157">
        <w:rPr>
          <w:rStyle w:val="63"/>
          <w:sz w:val="28"/>
          <w:szCs w:val="28"/>
        </w:rPr>
        <w:t xml:space="preserve"> от запланированной суммы.</w:t>
      </w:r>
    </w:p>
    <w:p w:rsidR="008B382D" w:rsidRPr="00C72157" w:rsidRDefault="008B382D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>По данному разделу финансировал</w:t>
      </w:r>
      <w:r w:rsidRPr="00C72157">
        <w:rPr>
          <w:sz w:val="28"/>
          <w:szCs w:val="28"/>
          <w:lang w:val="ru-RU"/>
        </w:rPr>
        <w:t>а</w:t>
      </w:r>
      <w:proofErr w:type="spellStart"/>
      <w:r w:rsidR="00D0788A" w:rsidRPr="00C72157">
        <w:rPr>
          <w:sz w:val="28"/>
          <w:szCs w:val="28"/>
        </w:rPr>
        <w:t>сь</w:t>
      </w:r>
      <w:proofErr w:type="spellEnd"/>
      <w:r w:rsidR="00D0788A" w:rsidRPr="00C72157">
        <w:rPr>
          <w:sz w:val="28"/>
          <w:szCs w:val="28"/>
        </w:rPr>
        <w:t xml:space="preserve">: </w:t>
      </w:r>
      <w:r w:rsidRPr="00C72157">
        <w:rPr>
          <w:sz w:val="28"/>
          <w:szCs w:val="28"/>
          <w:lang w:val="ru-RU"/>
        </w:rPr>
        <w:t xml:space="preserve">расходы на обеспечение оплаты труда с начислениями и содержание </w:t>
      </w:r>
      <w:r w:rsidR="00D0788A" w:rsidRPr="00C72157">
        <w:rPr>
          <w:sz w:val="28"/>
          <w:szCs w:val="28"/>
        </w:rPr>
        <w:t>«Един</w:t>
      </w:r>
      <w:r w:rsidRPr="00C72157">
        <w:rPr>
          <w:sz w:val="28"/>
          <w:szCs w:val="28"/>
          <w:lang w:val="ru-RU"/>
        </w:rPr>
        <w:t>ой</w:t>
      </w:r>
      <w:r w:rsidR="00D0788A" w:rsidRPr="00C72157">
        <w:rPr>
          <w:sz w:val="28"/>
          <w:szCs w:val="28"/>
        </w:rPr>
        <w:t xml:space="preserve"> дежурно-</w:t>
      </w:r>
      <w:proofErr w:type="spellStart"/>
      <w:r w:rsidR="00D0788A" w:rsidRPr="00C72157">
        <w:rPr>
          <w:sz w:val="28"/>
          <w:szCs w:val="28"/>
        </w:rPr>
        <w:t>диспетчерск</w:t>
      </w:r>
      <w:proofErr w:type="spellEnd"/>
      <w:r w:rsidRPr="00C72157">
        <w:rPr>
          <w:sz w:val="28"/>
          <w:szCs w:val="28"/>
          <w:lang w:val="ru-RU"/>
        </w:rPr>
        <w:t>ой</w:t>
      </w:r>
      <w:r w:rsidR="00D0788A" w:rsidRPr="00C72157">
        <w:rPr>
          <w:sz w:val="28"/>
          <w:szCs w:val="28"/>
        </w:rPr>
        <w:t xml:space="preserve"> служб</w:t>
      </w:r>
      <w:r w:rsidRPr="00C72157">
        <w:rPr>
          <w:sz w:val="28"/>
          <w:szCs w:val="28"/>
          <w:lang w:val="ru-RU"/>
        </w:rPr>
        <w:t>ы</w:t>
      </w:r>
      <w:r w:rsidR="00D0788A" w:rsidRPr="00C72157">
        <w:rPr>
          <w:sz w:val="28"/>
          <w:szCs w:val="28"/>
        </w:rPr>
        <w:t>»</w:t>
      </w:r>
      <w:r w:rsidRPr="00C72157">
        <w:rPr>
          <w:sz w:val="28"/>
          <w:szCs w:val="28"/>
          <w:lang w:val="ru-RU"/>
        </w:rPr>
        <w:t>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 </w:t>
      </w:r>
      <w:r w:rsidRPr="00C72157">
        <w:rPr>
          <w:rStyle w:val="af6"/>
          <w:sz w:val="28"/>
          <w:szCs w:val="28"/>
        </w:rPr>
        <w:t>По разделу 04 - «Национальная экономика»</w:t>
      </w:r>
      <w:r w:rsidRPr="00C72157">
        <w:rPr>
          <w:sz w:val="28"/>
          <w:szCs w:val="28"/>
        </w:rPr>
        <w:t xml:space="preserve"> осуществлялись расходы, связанные с оказанием мер поддержки по развитию отраслей национальной экономики.</w:t>
      </w:r>
    </w:p>
    <w:p w:rsidR="00AE1634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rStyle w:val="af6"/>
          <w:color w:val="FF0000"/>
          <w:sz w:val="28"/>
          <w:szCs w:val="28"/>
          <w:lang w:val="ru-RU"/>
        </w:rPr>
      </w:pPr>
      <w:r w:rsidRPr="00C72157">
        <w:rPr>
          <w:sz w:val="28"/>
          <w:szCs w:val="28"/>
        </w:rPr>
        <w:t>На эти цели были запланированы расходы в сумме</w:t>
      </w:r>
      <w:r w:rsidRPr="00C72157">
        <w:rPr>
          <w:rStyle w:val="af6"/>
          <w:sz w:val="28"/>
          <w:szCs w:val="28"/>
        </w:rPr>
        <w:t xml:space="preserve"> </w:t>
      </w:r>
      <w:r w:rsidR="008B382D" w:rsidRPr="00C72157">
        <w:rPr>
          <w:rStyle w:val="af6"/>
          <w:sz w:val="28"/>
          <w:szCs w:val="28"/>
          <w:lang w:val="ru-RU"/>
        </w:rPr>
        <w:t>5653,9</w:t>
      </w:r>
      <w:r w:rsidRPr="00C72157">
        <w:rPr>
          <w:rStyle w:val="af6"/>
          <w:sz w:val="28"/>
          <w:szCs w:val="28"/>
        </w:rPr>
        <w:t xml:space="preserve"> тыс. руб., </w:t>
      </w:r>
      <w:r w:rsidRPr="00C72157">
        <w:rPr>
          <w:sz w:val="28"/>
          <w:szCs w:val="28"/>
        </w:rPr>
        <w:t>исполнение составило</w:t>
      </w:r>
      <w:r w:rsidRPr="00C72157">
        <w:rPr>
          <w:rStyle w:val="af6"/>
          <w:sz w:val="28"/>
          <w:szCs w:val="28"/>
        </w:rPr>
        <w:t xml:space="preserve"> 9</w:t>
      </w:r>
      <w:r w:rsidR="008B382D" w:rsidRPr="00C72157">
        <w:rPr>
          <w:rStyle w:val="af6"/>
          <w:sz w:val="28"/>
          <w:szCs w:val="28"/>
          <w:lang w:val="ru-RU"/>
        </w:rPr>
        <w:t>9</w:t>
      </w:r>
      <w:r w:rsidRPr="00C72157">
        <w:rPr>
          <w:rStyle w:val="af6"/>
          <w:sz w:val="28"/>
          <w:szCs w:val="28"/>
        </w:rPr>
        <w:t>% (5</w:t>
      </w:r>
      <w:r w:rsidR="008B382D" w:rsidRPr="00C72157">
        <w:rPr>
          <w:rStyle w:val="af6"/>
          <w:sz w:val="28"/>
          <w:szCs w:val="28"/>
          <w:lang w:val="ru-RU"/>
        </w:rPr>
        <w:t>606,2</w:t>
      </w:r>
      <w:r w:rsidRPr="00C72157">
        <w:rPr>
          <w:rStyle w:val="af6"/>
          <w:sz w:val="28"/>
          <w:szCs w:val="28"/>
        </w:rPr>
        <w:t xml:space="preserve"> тыс. руб.).</w:t>
      </w:r>
      <w:r w:rsidR="00412A7E">
        <w:rPr>
          <w:rStyle w:val="af6"/>
          <w:sz w:val="28"/>
          <w:szCs w:val="28"/>
          <w:lang w:val="ru-RU"/>
        </w:rPr>
        <w:t xml:space="preserve"> </w:t>
      </w:r>
    </w:p>
    <w:p w:rsidR="003E59C6" w:rsidRPr="003E59C6" w:rsidRDefault="003E59C6" w:rsidP="00CF0EDA">
      <w:pPr>
        <w:pStyle w:val="2"/>
        <w:shd w:val="clear" w:color="auto" w:fill="auto"/>
        <w:spacing w:before="0" w:line="240" w:lineRule="auto"/>
        <w:ind w:firstLine="720"/>
        <w:rPr>
          <w:b/>
          <w:color w:val="auto"/>
          <w:sz w:val="28"/>
          <w:szCs w:val="28"/>
          <w:lang w:val="ru-RU"/>
        </w:rPr>
      </w:pPr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На </w:t>
      </w:r>
      <w:r>
        <w:rPr>
          <w:rStyle w:val="af6"/>
          <w:b w:val="0"/>
          <w:color w:val="auto"/>
          <w:sz w:val="28"/>
          <w:szCs w:val="28"/>
          <w:lang w:val="ru-RU"/>
        </w:rPr>
        <w:t>содержание аппарата У</w:t>
      </w:r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правления сельского хозяйства и продовольствия Администрации </w:t>
      </w:r>
      <w:proofErr w:type="spellStart"/>
      <w:r w:rsidRPr="003E59C6">
        <w:rPr>
          <w:rStyle w:val="af6"/>
          <w:b w:val="0"/>
          <w:color w:val="auto"/>
          <w:sz w:val="28"/>
          <w:szCs w:val="28"/>
          <w:lang w:val="ru-RU"/>
        </w:rPr>
        <w:t>Овюрского</w:t>
      </w:r>
      <w:proofErr w:type="spellEnd"/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Pr="003E59C6">
        <w:rPr>
          <w:rStyle w:val="af6"/>
          <w:b w:val="0"/>
          <w:color w:val="auto"/>
          <w:sz w:val="28"/>
          <w:szCs w:val="28"/>
          <w:lang w:val="ru-RU"/>
        </w:rPr>
        <w:t>кожууна</w:t>
      </w:r>
      <w:proofErr w:type="spellEnd"/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 Республики Тыва </w:t>
      </w:r>
      <w:proofErr w:type="gramStart"/>
      <w:r w:rsidRPr="003E59C6">
        <w:rPr>
          <w:rStyle w:val="af6"/>
          <w:b w:val="0"/>
          <w:color w:val="auto"/>
          <w:sz w:val="28"/>
          <w:szCs w:val="28"/>
          <w:lang w:val="ru-RU"/>
        </w:rPr>
        <w:t>направлен</w:t>
      </w:r>
      <w:proofErr w:type="gramEnd"/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 </w:t>
      </w:r>
      <w:r w:rsidRPr="003E59C6">
        <w:rPr>
          <w:rStyle w:val="af6"/>
          <w:color w:val="auto"/>
          <w:sz w:val="28"/>
          <w:szCs w:val="28"/>
          <w:lang w:val="ru-RU"/>
        </w:rPr>
        <w:t>3169,5 тыс. рублей</w:t>
      </w:r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, из них заработную плату с начислениями </w:t>
      </w:r>
      <w:r w:rsidRPr="003E59C6">
        <w:rPr>
          <w:rStyle w:val="af6"/>
          <w:color w:val="auto"/>
          <w:sz w:val="28"/>
          <w:szCs w:val="28"/>
          <w:lang w:val="ru-RU"/>
        </w:rPr>
        <w:t>2583,9 тыс. рублей</w:t>
      </w:r>
      <w:r w:rsidRPr="003E59C6">
        <w:rPr>
          <w:rStyle w:val="af6"/>
          <w:b w:val="0"/>
          <w:color w:val="auto"/>
          <w:sz w:val="28"/>
          <w:szCs w:val="28"/>
          <w:lang w:val="ru-RU"/>
        </w:rPr>
        <w:t>.</w:t>
      </w: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rStyle w:val="63"/>
          <w:sz w:val="28"/>
          <w:szCs w:val="28"/>
        </w:rPr>
        <w:t>На реализацию</w:t>
      </w:r>
      <w:r w:rsidRPr="00C72157">
        <w:rPr>
          <w:sz w:val="28"/>
          <w:szCs w:val="28"/>
        </w:rPr>
        <w:t xml:space="preserve"> муниципальной программы </w:t>
      </w:r>
      <w:r w:rsidR="008B382D" w:rsidRPr="00C72157">
        <w:rPr>
          <w:sz w:val="28"/>
          <w:szCs w:val="28"/>
          <w:lang w:val="ru-RU"/>
        </w:rPr>
        <w:t>«Развитие сельского хозяйства»</w:t>
      </w:r>
      <w:r w:rsidRPr="00C72157">
        <w:rPr>
          <w:rStyle w:val="63"/>
          <w:sz w:val="28"/>
          <w:szCs w:val="28"/>
        </w:rPr>
        <w:t xml:space="preserve"> расходы исполнены на </w:t>
      </w:r>
      <w:r w:rsidR="008B382D" w:rsidRPr="00C72157">
        <w:rPr>
          <w:rStyle w:val="63"/>
          <w:sz w:val="28"/>
          <w:szCs w:val="28"/>
          <w:lang w:val="ru-RU"/>
        </w:rPr>
        <w:t>10</w:t>
      </w:r>
      <w:r w:rsidRPr="00C72157">
        <w:rPr>
          <w:rStyle w:val="63"/>
          <w:sz w:val="28"/>
          <w:szCs w:val="28"/>
        </w:rPr>
        <w:t>0% (</w:t>
      </w:r>
      <w:r w:rsidR="008B382D" w:rsidRPr="00C72157">
        <w:rPr>
          <w:rStyle w:val="63"/>
          <w:sz w:val="28"/>
          <w:szCs w:val="28"/>
          <w:lang w:val="ru-RU"/>
        </w:rPr>
        <w:t>389,9</w:t>
      </w:r>
      <w:r w:rsidRPr="00C72157">
        <w:rPr>
          <w:rStyle w:val="63"/>
          <w:sz w:val="28"/>
          <w:szCs w:val="28"/>
        </w:rPr>
        <w:t xml:space="preserve"> тыс. руб.). </w:t>
      </w: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rStyle w:val="63"/>
          <w:sz w:val="28"/>
          <w:szCs w:val="28"/>
        </w:rPr>
        <w:t>Расходы на реализацию муниципальной программы</w:t>
      </w:r>
      <w:r w:rsidR="008B382D" w:rsidRPr="00C72157">
        <w:rPr>
          <w:sz w:val="28"/>
          <w:szCs w:val="28"/>
        </w:rPr>
        <w:t xml:space="preserve"> "Содержание и развитие муниципального хозяйства"</w:t>
      </w:r>
      <w:r w:rsidRPr="00C72157">
        <w:rPr>
          <w:rStyle w:val="63"/>
          <w:sz w:val="28"/>
          <w:szCs w:val="28"/>
        </w:rPr>
        <w:t xml:space="preserve"> составили</w:t>
      </w:r>
      <w:r w:rsidRPr="00C72157">
        <w:rPr>
          <w:sz w:val="28"/>
          <w:szCs w:val="28"/>
        </w:rPr>
        <w:t xml:space="preserve"> </w:t>
      </w:r>
      <w:r w:rsidR="008B382D" w:rsidRPr="00C72157">
        <w:rPr>
          <w:sz w:val="28"/>
          <w:szCs w:val="28"/>
          <w:lang w:val="ru-RU"/>
        </w:rPr>
        <w:t>1009,9</w:t>
      </w:r>
      <w:r w:rsidRPr="00C72157">
        <w:rPr>
          <w:sz w:val="28"/>
          <w:szCs w:val="28"/>
        </w:rPr>
        <w:t xml:space="preserve"> тыс. руб.</w:t>
      </w:r>
      <w:r w:rsidR="0049585A" w:rsidRPr="00C72157">
        <w:rPr>
          <w:rStyle w:val="63"/>
          <w:sz w:val="28"/>
          <w:szCs w:val="28"/>
        </w:rPr>
        <w:t xml:space="preserve"> или на 96</w:t>
      </w:r>
      <w:r w:rsidRPr="00C72157">
        <w:rPr>
          <w:rStyle w:val="63"/>
          <w:sz w:val="28"/>
          <w:szCs w:val="28"/>
        </w:rPr>
        <w:t xml:space="preserve"> % к плану.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>В рамках реализации мероприятий этой программы профинансированы:</w:t>
      </w:r>
    </w:p>
    <w:p w:rsidR="0049585A" w:rsidRPr="00C72157" w:rsidRDefault="0049585A" w:rsidP="00CF0EDA">
      <w:pPr>
        <w:pStyle w:val="60"/>
        <w:numPr>
          <w:ilvl w:val="1"/>
          <w:numId w:val="6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C72157">
        <w:rPr>
          <w:b w:val="0"/>
          <w:sz w:val="28"/>
          <w:szCs w:val="28"/>
          <w:lang w:val="ru-RU"/>
        </w:rPr>
        <w:t>Приобретены дорожные знаки в количестве 62 штук</w:t>
      </w:r>
      <w:r w:rsidR="002E5656" w:rsidRPr="00C72157">
        <w:rPr>
          <w:b w:val="0"/>
          <w:sz w:val="28"/>
          <w:szCs w:val="28"/>
          <w:lang w:val="ru-RU"/>
        </w:rPr>
        <w:t xml:space="preserve"> на сумму 184,9 тыс. рублей</w:t>
      </w:r>
      <w:r w:rsidRPr="00C72157">
        <w:rPr>
          <w:b w:val="0"/>
          <w:sz w:val="28"/>
          <w:szCs w:val="28"/>
          <w:lang w:val="ru-RU"/>
        </w:rPr>
        <w:t>. Дорожные знаки розданы сельским поселениям на основани</w:t>
      </w:r>
      <w:r w:rsidR="002E5656" w:rsidRPr="00C72157">
        <w:rPr>
          <w:b w:val="0"/>
          <w:sz w:val="28"/>
          <w:szCs w:val="28"/>
          <w:lang w:val="ru-RU"/>
        </w:rPr>
        <w:t>и</w:t>
      </w:r>
      <w:r w:rsidRPr="00C72157">
        <w:rPr>
          <w:b w:val="0"/>
          <w:sz w:val="28"/>
          <w:szCs w:val="28"/>
          <w:lang w:val="ru-RU"/>
        </w:rPr>
        <w:t xml:space="preserve"> Распоряжения </w:t>
      </w:r>
      <w:r w:rsidR="002E5656" w:rsidRPr="00C72157">
        <w:rPr>
          <w:b w:val="0"/>
          <w:sz w:val="28"/>
          <w:szCs w:val="28"/>
          <w:lang w:val="ru-RU"/>
        </w:rPr>
        <w:t>Администрации муниципального района «</w:t>
      </w:r>
      <w:proofErr w:type="spellStart"/>
      <w:r w:rsidR="002E5656" w:rsidRPr="00C72157">
        <w:rPr>
          <w:b w:val="0"/>
          <w:sz w:val="28"/>
          <w:szCs w:val="28"/>
          <w:lang w:val="ru-RU"/>
        </w:rPr>
        <w:t>Овюрский</w:t>
      </w:r>
      <w:proofErr w:type="spellEnd"/>
      <w:r w:rsidR="002E5656" w:rsidRPr="00C72157">
        <w:rPr>
          <w:b w:val="0"/>
          <w:sz w:val="28"/>
          <w:szCs w:val="28"/>
          <w:lang w:val="ru-RU"/>
        </w:rPr>
        <w:t xml:space="preserve"> </w:t>
      </w:r>
      <w:proofErr w:type="spellStart"/>
      <w:r w:rsidR="002E5656" w:rsidRPr="00C72157">
        <w:rPr>
          <w:b w:val="0"/>
          <w:sz w:val="28"/>
          <w:szCs w:val="28"/>
          <w:lang w:val="ru-RU"/>
        </w:rPr>
        <w:t>кожуун</w:t>
      </w:r>
      <w:proofErr w:type="spellEnd"/>
      <w:r w:rsidR="002E5656" w:rsidRPr="00C72157">
        <w:rPr>
          <w:b w:val="0"/>
          <w:sz w:val="28"/>
          <w:szCs w:val="28"/>
          <w:lang w:val="ru-RU"/>
        </w:rPr>
        <w:t>» Республики Тыва.</w:t>
      </w:r>
    </w:p>
    <w:p w:rsidR="002E5656" w:rsidRPr="00C72157" w:rsidRDefault="002E5656" w:rsidP="00CF0EDA">
      <w:pPr>
        <w:pStyle w:val="60"/>
        <w:numPr>
          <w:ilvl w:val="1"/>
          <w:numId w:val="6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C72157">
        <w:rPr>
          <w:b w:val="0"/>
          <w:sz w:val="28"/>
          <w:szCs w:val="28"/>
          <w:lang w:val="ru-RU"/>
        </w:rPr>
        <w:t xml:space="preserve">Приобретены Трактор Беларусь- 320.4 М  с </w:t>
      </w:r>
      <w:proofErr w:type="spellStart"/>
      <w:r w:rsidRPr="00C72157">
        <w:rPr>
          <w:b w:val="0"/>
          <w:sz w:val="28"/>
          <w:szCs w:val="28"/>
          <w:lang w:val="ru-RU"/>
        </w:rPr>
        <w:t>ковшем</w:t>
      </w:r>
      <w:proofErr w:type="spellEnd"/>
      <w:r w:rsidRPr="00C72157">
        <w:rPr>
          <w:b w:val="0"/>
          <w:sz w:val="28"/>
          <w:szCs w:val="28"/>
          <w:lang w:val="ru-RU"/>
        </w:rPr>
        <w:t xml:space="preserve"> на сумму </w:t>
      </w:r>
      <w:r w:rsidR="003E59C6">
        <w:rPr>
          <w:b w:val="0"/>
          <w:sz w:val="28"/>
          <w:szCs w:val="28"/>
          <w:lang w:val="ru-RU"/>
        </w:rPr>
        <w:t xml:space="preserve">1375 тыс. рублей, из них 550 тыс. рублей получен в виде гранта за достигнутые результаты по благоустройству сельского поселения, </w:t>
      </w:r>
      <w:r w:rsidRPr="00412A7E">
        <w:rPr>
          <w:b w:val="0"/>
          <w:color w:val="FF0000"/>
          <w:sz w:val="28"/>
          <w:szCs w:val="28"/>
          <w:lang w:val="ru-RU"/>
        </w:rPr>
        <w:t xml:space="preserve">825 тыс. </w:t>
      </w:r>
      <w:r w:rsidRPr="00C72157">
        <w:rPr>
          <w:b w:val="0"/>
          <w:sz w:val="28"/>
          <w:szCs w:val="28"/>
          <w:lang w:val="ru-RU"/>
        </w:rPr>
        <w:t>рублей</w:t>
      </w:r>
      <w:r w:rsidR="003E59C6">
        <w:rPr>
          <w:b w:val="0"/>
          <w:sz w:val="28"/>
          <w:szCs w:val="28"/>
          <w:lang w:val="ru-RU"/>
        </w:rPr>
        <w:t xml:space="preserve"> </w:t>
      </w:r>
      <w:proofErr w:type="spellStart"/>
      <w:r w:rsidR="003E59C6">
        <w:rPr>
          <w:b w:val="0"/>
          <w:sz w:val="28"/>
          <w:szCs w:val="28"/>
          <w:lang w:val="ru-RU"/>
        </w:rPr>
        <w:t>софинансирование</w:t>
      </w:r>
      <w:proofErr w:type="spellEnd"/>
      <w:r w:rsidR="003E59C6">
        <w:rPr>
          <w:b w:val="0"/>
          <w:sz w:val="28"/>
          <w:szCs w:val="28"/>
          <w:lang w:val="ru-RU"/>
        </w:rPr>
        <w:t xml:space="preserve"> из местного бюджета</w:t>
      </w:r>
      <w:r w:rsidRPr="00C72157">
        <w:rPr>
          <w:b w:val="0"/>
          <w:sz w:val="28"/>
          <w:szCs w:val="28"/>
          <w:lang w:val="ru-RU"/>
        </w:rPr>
        <w:t xml:space="preserve">.  Трактор будет использован  </w:t>
      </w:r>
      <w:r w:rsidR="002358AE" w:rsidRPr="00C72157">
        <w:rPr>
          <w:b w:val="0"/>
          <w:sz w:val="28"/>
          <w:szCs w:val="28"/>
          <w:lang w:val="ru-RU"/>
        </w:rPr>
        <w:t xml:space="preserve">для ремонта и </w:t>
      </w:r>
      <w:proofErr w:type="gramStart"/>
      <w:r w:rsidR="002358AE" w:rsidRPr="00C72157">
        <w:rPr>
          <w:b w:val="0"/>
          <w:sz w:val="28"/>
          <w:szCs w:val="28"/>
          <w:lang w:val="ru-RU"/>
        </w:rPr>
        <w:t>очистки</w:t>
      </w:r>
      <w:proofErr w:type="gramEnd"/>
      <w:r w:rsidR="002358AE" w:rsidRPr="00C72157">
        <w:rPr>
          <w:b w:val="0"/>
          <w:sz w:val="28"/>
          <w:szCs w:val="28"/>
          <w:lang w:val="ru-RU"/>
        </w:rPr>
        <w:t xml:space="preserve"> автомобильных дорог местного значения.</w:t>
      </w:r>
    </w:p>
    <w:p w:rsidR="00AE1634" w:rsidRPr="00C72157" w:rsidRDefault="0049585A" w:rsidP="00CF0EDA">
      <w:pPr>
        <w:pStyle w:val="60"/>
        <w:shd w:val="clear" w:color="auto" w:fill="auto"/>
        <w:spacing w:line="240" w:lineRule="auto"/>
        <w:jc w:val="both"/>
        <w:rPr>
          <w:sz w:val="28"/>
          <w:szCs w:val="28"/>
        </w:rPr>
      </w:pPr>
      <w:r w:rsidRPr="00C72157">
        <w:rPr>
          <w:sz w:val="28"/>
          <w:szCs w:val="28"/>
        </w:rPr>
        <w:t xml:space="preserve"> </w:t>
      </w:r>
      <w:r w:rsidR="002358AE" w:rsidRPr="00C72157">
        <w:rPr>
          <w:sz w:val="28"/>
          <w:szCs w:val="28"/>
          <w:lang w:val="ru-RU"/>
        </w:rPr>
        <w:tab/>
      </w:r>
      <w:r w:rsidR="00D0788A" w:rsidRPr="00C72157">
        <w:rPr>
          <w:sz w:val="28"/>
          <w:szCs w:val="28"/>
        </w:rPr>
        <w:t>По разделу 05 00 «Жилищно-коммунальное хозяйство»</w:t>
      </w:r>
      <w:r w:rsidR="00D0788A" w:rsidRPr="00C72157">
        <w:rPr>
          <w:rStyle w:val="64"/>
          <w:sz w:val="28"/>
          <w:szCs w:val="28"/>
        </w:rPr>
        <w:t xml:space="preserve"> ассигнования утверждены в сумме</w:t>
      </w:r>
      <w:r w:rsidR="00D0788A" w:rsidRPr="00C72157">
        <w:rPr>
          <w:sz w:val="28"/>
          <w:szCs w:val="28"/>
        </w:rPr>
        <w:t xml:space="preserve"> </w:t>
      </w:r>
      <w:r w:rsidR="00F941F8" w:rsidRPr="00C72157">
        <w:rPr>
          <w:sz w:val="28"/>
          <w:szCs w:val="28"/>
          <w:lang w:val="ru-RU"/>
        </w:rPr>
        <w:t>6040,7</w:t>
      </w:r>
      <w:r w:rsidR="00D0788A" w:rsidRPr="00C72157">
        <w:rPr>
          <w:sz w:val="28"/>
          <w:szCs w:val="28"/>
        </w:rPr>
        <w:t xml:space="preserve"> тыс. руб.,</w:t>
      </w:r>
      <w:r w:rsidR="00D0788A" w:rsidRPr="00C72157">
        <w:rPr>
          <w:rStyle w:val="64"/>
          <w:sz w:val="28"/>
          <w:szCs w:val="28"/>
        </w:rPr>
        <w:t xml:space="preserve"> исполнение составило</w:t>
      </w:r>
      <w:r w:rsidR="00D0788A" w:rsidRPr="00C72157">
        <w:rPr>
          <w:sz w:val="28"/>
          <w:szCs w:val="28"/>
        </w:rPr>
        <w:t xml:space="preserve"> </w:t>
      </w:r>
      <w:r w:rsidR="00F941F8" w:rsidRPr="00C72157">
        <w:rPr>
          <w:sz w:val="28"/>
          <w:szCs w:val="28"/>
          <w:lang w:val="ru-RU"/>
        </w:rPr>
        <w:t>6018,6</w:t>
      </w:r>
      <w:r w:rsidR="00D0788A" w:rsidRPr="00C72157">
        <w:rPr>
          <w:sz w:val="28"/>
          <w:szCs w:val="28"/>
        </w:rPr>
        <w:t xml:space="preserve"> тыс. руб.</w:t>
      </w:r>
      <w:r w:rsidR="00D0788A" w:rsidRPr="00C72157">
        <w:rPr>
          <w:rStyle w:val="64"/>
          <w:sz w:val="28"/>
          <w:szCs w:val="28"/>
        </w:rPr>
        <w:t xml:space="preserve"> или </w:t>
      </w:r>
      <w:r w:rsidR="00F941F8" w:rsidRPr="00C72157">
        <w:rPr>
          <w:rStyle w:val="64"/>
          <w:sz w:val="28"/>
          <w:szCs w:val="28"/>
          <w:lang w:val="ru-RU"/>
        </w:rPr>
        <w:t>99</w:t>
      </w:r>
      <w:r w:rsidR="00D0788A" w:rsidRPr="00C72157">
        <w:rPr>
          <w:rStyle w:val="64"/>
          <w:sz w:val="28"/>
          <w:szCs w:val="28"/>
        </w:rPr>
        <w:t xml:space="preserve"> % к плану.</w:t>
      </w:r>
    </w:p>
    <w:p w:rsidR="00AE1634" w:rsidRPr="00C72157" w:rsidRDefault="007247A9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r w:rsidRPr="00C72157">
        <w:rPr>
          <w:sz w:val="28"/>
          <w:szCs w:val="28"/>
          <w:lang w:val="ru-RU"/>
        </w:rPr>
        <w:t>По данному разделу р</w:t>
      </w:r>
      <w:proofErr w:type="spellStart"/>
      <w:r w:rsidR="00D0788A" w:rsidRPr="00C72157">
        <w:rPr>
          <w:sz w:val="28"/>
          <w:szCs w:val="28"/>
        </w:rPr>
        <w:t>асходы</w:t>
      </w:r>
      <w:proofErr w:type="spellEnd"/>
      <w:r w:rsidR="00D0788A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  <w:lang w:val="ru-RU"/>
        </w:rPr>
        <w:t xml:space="preserve">производятся </w:t>
      </w:r>
      <w:r w:rsidR="00D0788A" w:rsidRPr="00C72157">
        <w:rPr>
          <w:sz w:val="28"/>
          <w:szCs w:val="28"/>
        </w:rPr>
        <w:t xml:space="preserve">в рамках реализации муниципальной программы </w:t>
      </w:r>
      <w:r w:rsidR="00AD2BE8" w:rsidRPr="00C72157">
        <w:rPr>
          <w:sz w:val="28"/>
          <w:szCs w:val="28"/>
        </w:rPr>
        <w:t xml:space="preserve"> "Содержание и развитие муниципального хозяйства</w:t>
      </w:r>
      <w:r w:rsidR="00AD2BE8" w:rsidRPr="00C72157">
        <w:rPr>
          <w:sz w:val="28"/>
          <w:szCs w:val="28"/>
          <w:lang w:val="ru-RU"/>
        </w:rPr>
        <w:t xml:space="preserve"> на 2018-2020 годы</w:t>
      </w:r>
      <w:r w:rsidR="00AD2BE8" w:rsidRPr="00C72157">
        <w:rPr>
          <w:sz w:val="28"/>
          <w:szCs w:val="28"/>
        </w:rPr>
        <w:t>"</w:t>
      </w:r>
      <w:r w:rsidRPr="00C72157">
        <w:rPr>
          <w:sz w:val="28"/>
          <w:szCs w:val="28"/>
          <w:lang w:val="ru-RU"/>
        </w:rPr>
        <w:t>.</w:t>
      </w:r>
    </w:p>
    <w:p w:rsidR="009136F7" w:rsidRPr="00C72157" w:rsidRDefault="009136F7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proofErr w:type="gramStart"/>
      <w:r w:rsidRPr="00C72157">
        <w:rPr>
          <w:rStyle w:val="af9"/>
          <w:b w:val="0"/>
          <w:sz w:val="28"/>
          <w:szCs w:val="28"/>
          <w:lang w:val="ru-RU"/>
        </w:rPr>
        <w:lastRenderedPageBreak/>
        <w:t>Построена</w:t>
      </w:r>
      <w:proofErr w:type="gramEnd"/>
      <w:r w:rsidRPr="00C72157">
        <w:rPr>
          <w:rStyle w:val="af9"/>
          <w:b w:val="0"/>
          <w:sz w:val="28"/>
          <w:szCs w:val="28"/>
          <w:lang w:val="ru-RU"/>
        </w:rPr>
        <w:t xml:space="preserve"> и введена в эксплуатацию </w:t>
      </w:r>
      <w:proofErr w:type="spellStart"/>
      <w:r w:rsidRPr="00C72157">
        <w:rPr>
          <w:rStyle w:val="af9"/>
          <w:b w:val="0"/>
          <w:sz w:val="28"/>
          <w:szCs w:val="28"/>
          <w:lang w:val="ru-RU"/>
        </w:rPr>
        <w:t>водоколонка</w:t>
      </w:r>
      <w:proofErr w:type="spellEnd"/>
      <w:r w:rsidRPr="00C72157">
        <w:rPr>
          <w:rStyle w:val="af9"/>
          <w:b w:val="0"/>
          <w:sz w:val="28"/>
          <w:szCs w:val="28"/>
          <w:lang w:val="ru-RU"/>
        </w:rPr>
        <w:t xml:space="preserve"> со скважиной в с. Ак-</w:t>
      </w:r>
      <w:proofErr w:type="spellStart"/>
      <w:r w:rsidRPr="00C72157">
        <w:rPr>
          <w:rStyle w:val="af9"/>
          <w:b w:val="0"/>
          <w:sz w:val="28"/>
          <w:szCs w:val="28"/>
          <w:lang w:val="ru-RU"/>
        </w:rPr>
        <w:t>Чыраа</w:t>
      </w:r>
      <w:proofErr w:type="spellEnd"/>
      <w:r w:rsidRPr="00C72157">
        <w:rPr>
          <w:rStyle w:val="af9"/>
          <w:b w:val="0"/>
          <w:sz w:val="28"/>
          <w:szCs w:val="28"/>
          <w:lang w:val="ru-RU"/>
        </w:rPr>
        <w:t xml:space="preserve"> на сумму 1336,3 тыс. рублей. За достигнутые результаты по благоустройству поселка получен грант от Правительства Республики Тыва на сумму 550 тыс. рублей</w:t>
      </w:r>
      <w:proofErr w:type="gramStart"/>
      <w:r w:rsidRPr="00C72157">
        <w:rPr>
          <w:rStyle w:val="af9"/>
          <w:b w:val="0"/>
          <w:sz w:val="28"/>
          <w:szCs w:val="28"/>
          <w:lang w:val="ru-RU"/>
        </w:rPr>
        <w:t>.</w:t>
      </w:r>
      <w:proofErr w:type="gramEnd"/>
      <w:r w:rsidRPr="00C72157">
        <w:rPr>
          <w:rStyle w:val="af9"/>
          <w:b w:val="0"/>
          <w:sz w:val="28"/>
          <w:szCs w:val="28"/>
          <w:lang w:val="ru-RU"/>
        </w:rPr>
        <w:t xml:space="preserve"> </w:t>
      </w:r>
      <w:proofErr w:type="gramStart"/>
      <w:r w:rsidRPr="00C72157">
        <w:rPr>
          <w:rStyle w:val="af9"/>
          <w:b w:val="0"/>
          <w:sz w:val="28"/>
          <w:szCs w:val="28"/>
          <w:lang w:val="ru-RU"/>
        </w:rPr>
        <w:t>в</w:t>
      </w:r>
      <w:proofErr w:type="gramEnd"/>
      <w:r w:rsidRPr="00C72157">
        <w:rPr>
          <w:rStyle w:val="af9"/>
          <w:b w:val="0"/>
          <w:sz w:val="28"/>
          <w:szCs w:val="28"/>
          <w:lang w:val="ru-RU"/>
        </w:rPr>
        <w:t xml:space="preserve"> связи с чем был приобретен трактор </w:t>
      </w:r>
      <w:r w:rsidRPr="00C72157">
        <w:rPr>
          <w:b/>
          <w:sz w:val="28"/>
          <w:szCs w:val="28"/>
          <w:lang w:val="ru-RU"/>
        </w:rPr>
        <w:t xml:space="preserve">Беларусь- 320.4 М  с </w:t>
      </w:r>
      <w:proofErr w:type="spellStart"/>
      <w:r w:rsidRPr="00C72157">
        <w:rPr>
          <w:b/>
          <w:sz w:val="28"/>
          <w:szCs w:val="28"/>
          <w:lang w:val="ru-RU"/>
        </w:rPr>
        <w:t>ковшем</w:t>
      </w:r>
      <w:proofErr w:type="spellEnd"/>
      <w:r w:rsidRPr="00C72157">
        <w:rPr>
          <w:b/>
          <w:sz w:val="28"/>
          <w:szCs w:val="28"/>
          <w:lang w:val="ru-RU"/>
        </w:rPr>
        <w:t xml:space="preserve"> </w:t>
      </w:r>
      <w:r w:rsidR="00C473A0">
        <w:rPr>
          <w:b/>
          <w:sz w:val="28"/>
          <w:szCs w:val="28"/>
          <w:lang w:val="ru-RU"/>
        </w:rPr>
        <w:t xml:space="preserve">на общую сумму 1375 тыс. рублей, </w:t>
      </w:r>
      <w:r w:rsidRPr="00C72157">
        <w:rPr>
          <w:sz w:val="28"/>
          <w:szCs w:val="28"/>
          <w:lang w:val="ru-RU"/>
        </w:rPr>
        <w:t xml:space="preserve">с обеспечением </w:t>
      </w:r>
      <w:proofErr w:type="spellStart"/>
      <w:r w:rsidRPr="00C72157">
        <w:rPr>
          <w:sz w:val="28"/>
          <w:szCs w:val="28"/>
          <w:lang w:val="ru-RU"/>
        </w:rPr>
        <w:t>софинансирования</w:t>
      </w:r>
      <w:proofErr w:type="spellEnd"/>
      <w:r w:rsidRPr="00C72157">
        <w:rPr>
          <w:sz w:val="28"/>
          <w:szCs w:val="28"/>
          <w:lang w:val="ru-RU"/>
        </w:rPr>
        <w:t xml:space="preserve"> из местного бюджета на сумму 825 тыс. рублей.</w:t>
      </w:r>
    </w:p>
    <w:p w:rsidR="009136F7" w:rsidRPr="00C72157" w:rsidRDefault="009136F7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r w:rsidRPr="00C72157">
        <w:rPr>
          <w:sz w:val="28"/>
          <w:szCs w:val="28"/>
          <w:lang w:val="ru-RU"/>
        </w:rPr>
        <w:t xml:space="preserve">Приобретены детские игровые площадки на сумму 776,2 тыс. рублей. </w:t>
      </w:r>
      <w:r w:rsidR="00412A7E">
        <w:rPr>
          <w:sz w:val="28"/>
          <w:szCs w:val="28"/>
          <w:lang w:val="ru-RU"/>
        </w:rPr>
        <w:t>Где</w:t>
      </w:r>
    </w:p>
    <w:p w:rsidR="009136F7" w:rsidRPr="00C72157" w:rsidRDefault="009136F7" w:rsidP="00CF0EDA">
      <w:pPr>
        <w:pStyle w:val="2"/>
        <w:shd w:val="clear" w:color="auto" w:fill="auto"/>
        <w:spacing w:before="0" w:line="240" w:lineRule="auto"/>
        <w:ind w:firstLine="700"/>
        <w:rPr>
          <w:rStyle w:val="af9"/>
          <w:sz w:val="28"/>
          <w:szCs w:val="28"/>
          <w:lang w:val="ru-RU"/>
        </w:rPr>
      </w:pPr>
      <w:r w:rsidRPr="00C72157">
        <w:rPr>
          <w:sz w:val="28"/>
          <w:szCs w:val="28"/>
          <w:lang w:val="ru-RU"/>
        </w:rPr>
        <w:t>Сделан капитальный ремонт молодежного сквера «</w:t>
      </w:r>
      <w:proofErr w:type="spellStart"/>
      <w:r w:rsidRPr="00C72157">
        <w:rPr>
          <w:sz w:val="28"/>
          <w:szCs w:val="28"/>
          <w:lang w:val="ru-RU"/>
        </w:rPr>
        <w:t>Арыкчыгаш</w:t>
      </w:r>
      <w:proofErr w:type="spellEnd"/>
      <w:r w:rsidRPr="00C72157">
        <w:rPr>
          <w:sz w:val="28"/>
          <w:szCs w:val="28"/>
          <w:lang w:val="ru-RU"/>
        </w:rPr>
        <w:t>» на сумму 3158 тыс. рублей.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rStyle w:val="af9"/>
          <w:sz w:val="28"/>
          <w:szCs w:val="28"/>
        </w:rPr>
        <w:t>По разделу 07 - «Образование»</w:t>
      </w:r>
      <w:r w:rsidRPr="00C72157">
        <w:rPr>
          <w:sz w:val="28"/>
          <w:szCs w:val="28"/>
        </w:rPr>
        <w:t xml:space="preserve"> в бюджете на 201</w:t>
      </w:r>
      <w:r w:rsidR="009136F7"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 предусматривалось </w:t>
      </w:r>
      <w:r w:rsidR="009136F7" w:rsidRPr="00C72157">
        <w:rPr>
          <w:rStyle w:val="af9"/>
          <w:sz w:val="28"/>
          <w:szCs w:val="28"/>
          <w:lang w:val="ru-RU"/>
        </w:rPr>
        <w:t xml:space="preserve">321126 </w:t>
      </w:r>
      <w:r w:rsidRPr="00C72157">
        <w:rPr>
          <w:rStyle w:val="af9"/>
          <w:sz w:val="28"/>
          <w:szCs w:val="28"/>
        </w:rPr>
        <w:t>тыс. руб.,</w:t>
      </w:r>
      <w:r w:rsidRPr="00C72157">
        <w:rPr>
          <w:sz w:val="28"/>
          <w:szCs w:val="28"/>
        </w:rPr>
        <w:t xml:space="preserve"> исполнение составило</w:t>
      </w:r>
      <w:r w:rsidRPr="00C72157">
        <w:rPr>
          <w:rStyle w:val="af9"/>
          <w:sz w:val="28"/>
          <w:szCs w:val="28"/>
        </w:rPr>
        <w:t xml:space="preserve"> </w:t>
      </w:r>
      <w:r w:rsidR="009136F7" w:rsidRPr="00C72157">
        <w:rPr>
          <w:rStyle w:val="af9"/>
          <w:sz w:val="28"/>
          <w:szCs w:val="28"/>
          <w:lang w:val="ru-RU"/>
        </w:rPr>
        <w:t>316301,2</w:t>
      </w:r>
      <w:r w:rsidRPr="00C72157">
        <w:rPr>
          <w:rStyle w:val="af9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или</w:t>
      </w:r>
      <w:r w:rsidRPr="00C72157">
        <w:rPr>
          <w:rStyle w:val="af9"/>
          <w:sz w:val="28"/>
          <w:szCs w:val="28"/>
        </w:rPr>
        <w:t xml:space="preserve"> 9</w:t>
      </w:r>
      <w:r w:rsidR="009136F7" w:rsidRPr="00C72157">
        <w:rPr>
          <w:rStyle w:val="af9"/>
          <w:sz w:val="28"/>
          <w:szCs w:val="28"/>
          <w:lang w:val="ru-RU"/>
        </w:rPr>
        <w:t>8</w:t>
      </w:r>
      <w:r w:rsidRPr="00C72157">
        <w:rPr>
          <w:rStyle w:val="af9"/>
          <w:sz w:val="28"/>
          <w:szCs w:val="28"/>
        </w:rPr>
        <w:t>%</w:t>
      </w:r>
      <w:r w:rsidRPr="00C72157">
        <w:rPr>
          <w:sz w:val="28"/>
          <w:szCs w:val="28"/>
        </w:rPr>
        <w:t xml:space="preserve"> к плану (в 201</w:t>
      </w:r>
      <w:r w:rsidR="009136F7" w:rsidRPr="00C72157">
        <w:rPr>
          <w:sz w:val="28"/>
          <w:szCs w:val="28"/>
          <w:lang w:val="ru-RU"/>
        </w:rPr>
        <w:t>8</w:t>
      </w:r>
      <w:r w:rsidRPr="00C72157">
        <w:rPr>
          <w:sz w:val="28"/>
          <w:szCs w:val="28"/>
        </w:rPr>
        <w:t xml:space="preserve"> году расходы составили</w:t>
      </w:r>
      <w:r w:rsidRPr="00C72157">
        <w:rPr>
          <w:rStyle w:val="af9"/>
          <w:sz w:val="28"/>
          <w:szCs w:val="28"/>
        </w:rPr>
        <w:t xml:space="preserve"> </w:t>
      </w:r>
      <w:r w:rsidR="009136F7" w:rsidRPr="00C72157">
        <w:rPr>
          <w:rStyle w:val="af9"/>
          <w:sz w:val="28"/>
          <w:szCs w:val="28"/>
          <w:lang w:val="ru-RU"/>
        </w:rPr>
        <w:t>304472,6</w:t>
      </w:r>
      <w:r w:rsidRPr="00C72157">
        <w:rPr>
          <w:rStyle w:val="af9"/>
          <w:sz w:val="28"/>
          <w:szCs w:val="28"/>
        </w:rPr>
        <w:t xml:space="preserve"> тыс. руб.).</w:t>
      </w:r>
      <w:r w:rsidRPr="00C72157">
        <w:rPr>
          <w:sz w:val="28"/>
          <w:szCs w:val="28"/>
        </w:rPr>
        <w:t xml:space="preserve"> Все расходы осуществлены в рамках муниципальной программы «</w:t>
      </w:r>
      <w:r w:rsidR="009136F7" w:rsidRPr="00C72157">
        <w:rPr>
          <w:sz w:val="28"/>
          <w:szCs w:val="28"/>
        </w:rPr>
        <w:t xml:space="preserve">Развитие образования </w:t>
      </w:r>
      <w:proofErr w:type="spellStart"/>
      <w:r w:rsidR="009136F7" w:rsidRPr="00C72157">
        <w:rPr>
          <w:sz w:val="28"/>
          <w:szCs w:val="28"/>
        </w:rPr>
        <w:t>Овюрского</w:t>
      </w:r>
      <w:proofErr w:type="spellEnd"/>
      <w:r w:rsidR="009136F7" w:rsidRPr="00C72157">
        <w:rPr>
          <w:sz w:val="28"/>
          <w:szCs w:val="28"/>
        </w:rPr>
        <w:t xml:space="preserve"> </w:t>
      </w:r>
      <w:proofErr w:type="spellStart"/>
      <w:r w:rsidR="009136F7" w:rsidRPr="00C72157">
        <w:rPr>
          <w:sz w:val="28"/>
          <w:szCs w:val="28"/>
        </w:rPr>
        <w:t>кожууна</w:t>
      </w:r>
      <w:proofErr w:type="spellEnd"/>
      <w:r w:rsidR="009136F7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</w:rPr>
        <w:t>на 2018-202</w:t>
      </w:r>
      <w:r w:rsidR="009136F7" w:rsidRPr="00C72157">
        <w:rPr>
          <w:sz w:val="28"/>
          <w:szCs w:val="28"/>
          <w:lang w:val="ru-RU"/>
        </w:rPr>
        <w:t>0</w:t>
      </w:r>
      <w:r w:rsidRPr="00C72157">
        <w:rPr>
          <w:sz w:val="28"/>
          <w:szCs w:val="28"/>
        </w:rPr>
        <w:t xml:space="preserve"> годы».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Расходы на</w:t>
      </w:r>
      <w:r w:rsidRPr="00C72157">
        <w:rPr>
          <w:rStyle w:val="af9"/>
          <w:sz w:val="28"/>
          <w:szCs w:val="28"/>
        </w:rPr>
        <w:t xml:space="preserve"> дошкольное образование</w:t>
      </w:r>
      <w:r w:rsidRPr="00C72157">
        <w:rPr>
          <w:sz w:val="28"/>
          <w:szCs w:val="28"/>
        </w:rPr>
        <w:t xml:space="preserve"> произведены в сумме</w:t>
      </w:r>
      <w:r w:rsidRPr="00C72157">
        <w:rPr>
          <w:rStyle w:val="af9"/>
          <w:sz w:val="28"/>
          <w:szCs w:val="28"/>
        </w:rPr>
        <w:t xml:space="preserve"> </w:t>
      </w:r>
      <w:r w:rsidR="00680B3C" w:rsidRPr="00C72157">
        <w:rPr>
          <w:rStyle w:val="af9"/>
          <w:sz w:val="28"/>
          <w:szCs w:val="28"/>
          <w:lang w:val="ru-RU"/>
        </w:rPr>
        <w:t>101755,4</w:t>
      </w:r>
      <w:r w:rsidRPr="00C72157">
        <w:rPr>
          <w:rStyle w:val="af9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(98 % к плану).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 xml:space="preserve">Расходы на организацию питания в дошкольных образовательных учреждениях составили </w:t>
      </w:r>
      <w:r w:rsidR="00680B3C" w:rsidRPr="00C72157">
        <w:rPr>
          <w:sz w:val="28"/>
          <w:szCs w:val="28"/>
          <w:lang w:val="ru-RU"/>
        </w:rPr>
        <w:t>163,9</w:t>
      </w:r>
      <w:r w:rsidRPr="00C72157">
        <w:rPr>
          <w:sz w:val="28"/>
          <w:szCs w:val="28"/>
        </w:rPr>
        <w:t xml:space="preserve"> тыс. руб. (100% плановых назначений).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Расходы на</w:t>
      </w:r>
      <w:r w:rsidRPr="00C72157">
        <w:rPr>
          <w:rStyle w:val="af9"/>
          <w:sz w:val="28"/>
          <w:szCs w:val="28"/>
        </w:rPr>
        <w:t xml:space="preserve"> общее образование</w:t>
      </w:r>
      <w:r w:rsidRPr="00C72157">
        <w:rPr>
          <w:sz w:val="28"/>
          <w:szCs w:val="28"/>
        </w:rPr>
        <w:t xml:space="preserve"> профинансированы на 99</w:t>
      </w:r>
      <w:r w:rsidR="002024FC" w:rsidRPr="00C7215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% (утверждено в районном бюджете </w:t>
      </w:r>
      <w:r w:rsidR="002024FC" w:rsidRPr="00C72157">
        <w:rPr>
          <w:sz w:val="28"/>
          <w:szCs w:val="28"/>
        </w:rPr>
        <w:t>–</w:t>
      </w:r>
      <w:r w:rsidRPr="00C72157">
        <w:rPr>
          <w:rStyle w:val="af9"/>
          <w:sz w:val="28"/>
          <w:szCs w:val="28"/>
        </w:rPr>
        <w:t xml:space="preserve"> </w:t>
      </w:r>
      <w:r w:rsidR="002024FC" w:rsidRPr="00C72157">
        <w:rPr>
          <w:rStyle w:val="af9"/>
          <w:sz w:val="28"/>
          <w:szCs w:val="28"/>
          <w:lang w:val="ru-RU"/>
        </w:rPr>
        <w:t>177603,5</w:t>
      </w:r>
      <w:r w:rsidRPr="00C72157">
        <w:rPr>
          <w:rStyle w:val="af9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исполнено </w:t>
      </w:r>
      <w:r w:rsidR="002024FC" w:rsidRPr="00C72157">
        <w:rPr>
          <w:sz w:val="28"/>
          <w:szCs w:val="28"/>
        </w:rPr>
        <w:t>–</w:t>
      </w:r>
      <w:r w:rsidRPr="00C72157">
        <w:rPr>
          <w:rStyle w:val="af9"/>
          <w:sz w:val="28"/>
          <w:szCs w:val="28"/>
        </w:rPr>
        <w:t xml:space="preserve"> </w:t>
      </w:r>
      <w:r w:rsidR="002024FC" w:rsidRPr="00C72157">
        <w:rPr>
          <w:rStyle w:val="af9"/>
          <w:sz w:val="28"/>
          <w:szCs w:val="28"/>
          <w:lang w:val="ru-RU"/>
        </w:rPr>
        <w:t>175599,4</w:t>
      </w:r>
      <w:r w:rsidRPr="00C72157">
        <w:rPr>
          <w:rStyle w:val="af9"/>
          <w:sz w:val="28"/>
          <w:szCs w:val="28"/>
        </w:rPr>
        <w:t xml:space="preserve"> </w:t>
      </w:r>
      <w:r w:rsidRPr="00C72157">
        <w:rPr>
          <w:sz w:val="28"/>
          <w:szCs w:val="28"/>
        </w:rPr>
        <w:t>тыс. руб.). В 201</w:t>
      </w:r>
      <w:r w:rsidR="002024FC" w:rsidRPr="00C72157">
        <w:rPr>
          <w:sz w:val="28"/>
          <w:szCs w:val="28"/>
          <w:lang w:val="ru-RU"/>
        </w:rPr>
        <w:t>8</w:t>
      </w:r>
      <w:r w:rsidRPr="00C72157">
        <w:rPr>
          <w:sz w:val="28"/>
          <w:szCs w:val="28"/>
        </w:rPr>
        <w:t xml:space="preserve"> году на содержание общеобразовательных учреждений направлено </w:t>
      </w:r>
      <w:r w:rsidR="002024FC" w:rsidRPr="00C72157">
        <w:rPr>
          <w:sz w:val="28"/>
          <w:szCs w:val="28"/>
          <w:lang w:val="ru-RU"/>
        </w:rPr>
        <w:t>170643,6</w:t>
      </w:r>
      <w:r w:rsidRPr="00C72157">
        <w:rPr>
          <w:sz w:val="28"/>
          <w:szCs w:val="28"/>
        </w:rPr>
        <w:t xml:space="preserve"> тыс. руб.</w:t>
      </w:r>
    </w:p>
    <w:p w:rsidR="00AE1634" w:rsidRPr="00C72157" w:rsidRDefault="0098662B" w:rsidP="0098662B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  <w:lang w:val="ru-RU"/>
        </w:rPr>
        <w:t>Расходы направлены</w:t>
      </w:r>
      <w:r w:rsidR="00D0788A" w:rsidRPr="00C72157">
        <w:rPr>
          <w:sz w:val="28"/>
          <w:szCs w:val="28"/>
        </w:rPr>
        <w:t xml:space="preserve"> в частности:</w:t>
      </w:r>
    </w:p>
    <w:p w:rsidR="00AE1634" w:rsidRPr="00C72157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908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>капитальный ремонт кровли в М</w:t>
      </w:r>
      <w:r w:rsidR="00A7629B" w:rsidRPr="00C72157">
        <w:rPr>
          <w:sz w:val="28"/>
          <w:szCs w:val="28"/>
          <w:lang w:val="ru-RU"/>
        </w:rPr>
        <w:t>Б</w:t>
      </w:r>
      <w:r w:rsidR="00A7629B" w:rsidRPr="00C72157">
        <w:rPr>
          <w:sz w:val="28"/>
          <w:szCs w:val="28"/>
        </w:rPr>
        <w:t>ОУ «</w:t>
      </w:r>
      <w:r w:rsidR="00A7629B" w:rsidRPr="00C72157">
        <w:rPr>
          <w:sz w:val="28"/>
          <w:szCs w:val="28"/>
          <w:lang w:val="ru-RU"/>
        </w:rPr>
        <w:t>Ак-</w:t>
      </w:r>
      <w:proofErr w:type="spellStart"/>
      <w:r w:rsidR="00A7629B" w:rsidRPr="00C72157">
        <w:rPr>
          <w:sz w:val="28"/>
          <w:szCs w:val="28"/>
          <w:lang w:val="ru-RU"/>
        </w:rPr>
        <w:t>Чыраанская</w:t>
      </w:r>
      <w:proofErr w:type="spellEnd"/>
      <w:r w:rsidRPr="00C72157">
        <w:rPr>
          <w:sz w:val="28"/>
          <w:szCs w:val="28"/>
        </w:rPr>
        <w:t xml:space="preserve"> СОШ» </w:t>
      </w:r>
      <w:proofErr w:type="gramStart"/>
      <w:r w:rsidRPr="00C72157">
        <w:rPr>
          <w:sz w:val="28"/>
          <w:szCs w:val="28"/>
        </w:rPr>
        <w:t xml:space="preserve">( </w:t>
      </w:r>
      <w:proofErr w:type="gramEnd"/>
      <w:r w:rsidR="00A7629B" w:rsidRPr="00C72157">
        <w:rPr>
          <w:sz w:val="28"/>
          <w:szCs w:val="28"/>
          <w:lang w:val="ru-RU"/>
        </w:rPr>
        <w:t>421,7</w:t>
      </w:r>
      <w:r w:rsidR="00A7629B" w:rsidRPr="00C72157">
        <w:rPr>
          <w:sz w:val="28"/>
          <w:szCs w:val="28"/>
        </w:rPr>
        <w:t xml:space="preserve"> тыс. руб.)</w:t>
      </w:r>
      <w:r w:rsidR="00A7629B" w:rsidRPr="00C72157">
        <w:rPr>
          <w:sz w:val="28"/>
          <w:szCs w:val="28"/>
          <w:lang w:val="ru-RU"/>
        </w:rPr>
        <w:t>.</w:t>
      </w:r>
    </w:p>
    <w:p w:rsidR="00AE1634" w:rsidRPr="00C72157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966"/>
        </w:tabs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капитальный ремонт спортивного зала в М</w:t>
      </w:r>
      <w:r w:rsidR="00A7629B" w:rsidRPr="00C72157">
        <w:rPr>
          <w:sz w:val="28"/>
          <w:szCs w:val="28"/>
          <w:lang w:val="ru-RU"/>
        </w:rPr>
        <w:t>Б</w:t>
      </w:r>
      <w:r w:rsidRPr="00C72157">
        <w:rPr>
          <w:sz w:val="28"/>
          <w:szCs w:val="28"/>
        </w:rPr>
        <w:t>ОУ «</w:t>
      </w:r>
      <w:proofErr w:type="spellStart"/>
      <w:r w:rsidR="00A7629B" w:rsidRPr="00C72157">
        <w:rPr>
          <w:sz w:val="28"/>
          <w:szCs w:val="28"/>
          <w:lang w:val="ru-RU"/>
        </w:rPr>
        <w:t>Саглынская</w:t>
      </w:r>
      <w:proofErr w:type="spellEnd"/>
      <w:r w:rsidR="00A7629B" w:rsidRPr="00C7215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 СОШ» - </w:t>
      </w:r>
      <w:r w:rsidR="00A7629B" w:rsidRPr="00C72157">
        <w:rPr>
          <w:sz w:val="28"/>
          <w:szCs w:val="28"/>
          <w:lang w:val="ru-RU"/>
        </w:rPr>
        <w:t>2121,2</w:t>
      </w:r>
      <w:r w:rsidRPr="00C72157">
        <w:rPr>
          <w:sz w:val="28"/>
          <w:szCs w:val="28"/>
        </w:rPr>
        <w:t xml:space="preserve"> тыс. руб.;</w:t>
      </w:r>
    </w:p>
    <w:p w:rsidR="00AE1634" w:rsidRPr="00C72157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927"/>
        </w:tabs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 xml:space="preserve">косметический ремонт помещений </w:t>
      </w:r>
      <w:r w:rsidR="00A7629B" w:rsidRPr="00C72157">
        <w:rPr>
          <w:sz w:val="28"/>
          <w:szCs w:val="28"/>
          <w:lang w:val="ru-RU"/>
        </w:rPr>
        <w:t>676,3</w:t>
      </w:r>
      <w:r w:rsidRPr="00C72157">
        <w:rPr>
          <w:sz w:val="28"/>
          <w:szCs w:val="28"/>
        </w:rPr>
        <w:t xml:space="preserve"> тыс. руб.</w:t>
      </w:r>
    </w:p>
    <w:p w:rsidR="00A7629B" w:rsidRPr="00C72157" w:rsidRDefault="00A7629B" w:rsidP="00CF0EDA">
      <w:pPr>
        <w:pStyle w:val="2"/>
        <w:numPr>
          <w:ilvl w:val="0"/>
          <w:numId w:val="8"/>
        </w:numPr>
        <w:shd w:val="clear" w:color="auto" w:fill="auto"/>
        <w:tabs>
          <w:tab w:val="left" w:pos="927"/>
        </w:tabs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  <w:lang w:val="ru-RU"/>
        </w:rPr>
        <w:t>Замена насосных станция МБОУ «</w:t>
      </w:r>
      <w:proofErr w:type="spellStart"/>
      <w:r w:rsidRPr="00C72157">
        <w:rPr>
          <w:sz w:val="28"/>
          <w:szCs w:val="28"/>
          <w:lang w:val="ru-RU"/>
        </w:rPr>
        <w:t>Хандагайтинской</w:t>
      </w:r>
      <w:proofErr w:type="spellEnd"/>
      <w:r w:rsidRPr="00C72157">
        <w:rPr>
          <w:sz w:val="28"/>
          <w:szCs w:val="28"/>
          <w:lang w:val="ru-RU"/>
        </w:rPr>
        <w:t xml:space="preserve"> СОШ»- 36,6 тыс. рублей</w:t>
      </w:r>
    </w:p>
    <w:p w:rsidR="00A7629B" w:rsidRPr="00C72157" w:rsidRDefault="00A7629B" w:rsidP="00CF0EDA">
      <w:pPr>
        <w:pStyle w:val="2"/>
        <w:numPr>
          <w:ilvl w:val="0"/>
          <w:numId w:val="8"/>
        </w:numPr>
        <w:shd w:val="clear" w:color="auto" w:fill="auto"/>
        <w:tabs>
          <w:tab w:val="left" w:pos="927"/>
        </w:tabs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  <w:lang w:val="ru-RU"/>
        </w:rPr>
        <w:t>Приобретен котел МБОУ «</w:t>
      </w:r>
      <w:proofErr w:type="spellStart"/>
      <w:r w:rsidRPr="00C72157">
        <w:rPr>
          <w:sz w:val="28"/>
          <w:szCs w:val="28"/>
          <w:lang w:val="ru-RU"/>
        </w:rPr>
        <w:t>Солчурской</w:t>
      </w:r>
      <w:proofErr w:type="spellEnd"/>
      <w:r w:rsidRPr="00C72157">
        <w:rPr>
          <w:sz w:val="28"/>
          <w:szCs w:val="28"/>
          <w:lang w:val="ru-RU"/>
        </w:rPr>
        <w:t xml:space="preserve"> СОШ»- 600 тыс. рублей.</w:t>
      </w:r>
    </w:p>
    <w:p w:rsidR="00A7629B" w:rsidRPr="00C72157" w:rsidRDefault="00A7629B" w:rsidP="00CF0EDA">
      <w:pPr>
        <w:pStyle w:val="2"/>
        <w:numPr>
          <w:ilvl w:val="0"/>
          <w:numId w:val="8"/>
        </w:numPr>
        <w:shd w:val="clear" w:color="auto" w:fill="auto"/>
        <w:tabs>
          <w:tab w:val="left" w:pos="927"/>
        </w:tabs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  <w:lang w:val="ru-RU"/>
        </w:rPr>
        <w:t>Приобретен дизельный генератор МБОУ «</w:t>
      </w:r>
      <w:proofErr w:type="spellStart"/>
      <w:r w:rsidRPr="00C72157">
        <w:rPr>
          <w:sz w:val="28"/>
          <w:szCs w:val="28"/>
          <w:lang w:val="ru-RU"/>
        </w:rPr>
        <w:t>Саглынской</w:t>
      </w:r>
      <w:proofErr w:type="spellEnd"/>
      <w:r w:rsidRPr="00C72157">
        <w:rPr>
          <w:sz w:val="28"/>
          <w:szCs w:val="28"/>
          <w:lang w:val="ru-RU"/>
        </w:rPr>
        <w:t xml:space="preserve"> СОШ»- 64 тыс. рублей</w:t>
      </w:r>
    </w:p>
    <w:p w:rsidR="00A7629B" w:rsidRPr="00C72157" w:rsidRDefault="00A7629B" w:rsidP="00CF0EDA">
      <w:pPr>
        <w:pStyle w:val="2"/>
        <w:numPr>
          <w:ilvl w:val="0"/>
          <w:numId w:val="8"/>
        </w:numPr>
        <w:shd w:val="clear" w:color="auto" w:fill="auto"/>
        <w:tabs>
          <w:tab w:val="left" w:pos="927"/>
        </w:tabs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  <w:lang w:val="ru-RU"/>
        </w:rPr>
        <w:t>Приобретен турникет МБОУ «</w:t>
      </w:r>
      <w:proofErr w:type="spellStart"/>
      <w:r w:rsidRPr="00C72157">
        <w:rPr>
          <w:sz w:val="28"/>
          <w:szCs w:val="28"/>
          <w:lang w:val="ru-RU"/>
        </w:rPr>
        <w:t>Хандагайтинской</w:t>
      </w:r>
      <w:proofErr w:type="spellEnd"/>
      <w:r w:rsidRPr="00C72157">
        <w:rPr>
          <w:sz w:val="28"/>
          <w:szCs w:val="28"/>
          <w:lang w:val="ru-RU"/>
        </w:rPr>
        <w:t xml:space="preserve"> СОШ»- 97 тыс. рублей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 xml:space="preserve">На оплату представленных коммунальных услуг образовательным организациям направлено </w:t>
      </w:r>
      <w:r w:rsidR="00A7629B" w:rsidRPr="00C72157">
        <w:rPr>
          <w:sz w:val="28"/>
          <w:szCs w:val="28"/>
          <w:lang w:val="ru-RU"/>
        </w:rPr>
        <w:t>14018,7</w:t>
      </w:r>
      <w:r w:rsidRPr="00C72157">
        <w:rPr>
          <w:sz w:val="28"/>
          <w:szCs w:val="28"/>
        </w:rPr>
        <w:t xml:space="preserve"> тыс. руб., в том числе детским дошкольным учреждениям </w:t>
      </w:r>
      <w:r w:rsidR="00A7629B" w:rsidRPr="00C72157">
        <w:rPr>
          <w:sz w:val="28"/>
          <w:szCs w:val="28"/>
          <w:lang w:val="ru-RU"/>
        </w:rPr>
        <w:t>2887,9</w:t>
      </w:r>
      <w:r w:rsidRPr="00C72157">
        <w:rPr>
          <w:sz w:val="28"/>
          <w:szCs w:val="28"/>
        </w:rPr>
        <w:t xml:space="preserve"> тыс. руб., общеобразовательным организациям </w:t>
      </w:r>
      <w:r w:rsidR="00A7629B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A7629B" w:rsidRPr="00C72157">
        <w:rPr>
          <w:sz w:val="28"/>
          <w:szCs w:val="28"/>
          <w:lang w:val="ru-RU"/>
        </w:rPr>
        <w:t>11130,8</w:t>
      </w:r>
      <w:r w:rsidRPr="00C72157">
        <w:rPr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Расходы на</w:t>
      </w:r>
      <w:r w:rsidRPr="00C72157">
        <w:rPr>
          <w:rStyle w:val="afb"/>
          <w:sz w:val="28"/>
          <w:szCs w:val="28"/>
        </w:rPr>
        <w:t xml:space="preserve"> обеспечение деятельности образовательных учреждений дополнительного образования</w:t>
      </w:r>
      <w:r w:rsidRPr="00C72157">
        <w:rPr>
          <w:sz w:val="28"/>
          <w:szCs w:val="28"/>
        </w:rPr>
        <w:t xml:space="preserve"> «</w:t>
      </w:r>
      <w:r w:rsidR="00A7629B" w:rsidRPr="00C72157">
        <w:rPr>
          <w:sz w:val="28"/>
          <w:szCs w:val="28"/>
          <w:lang w:val="ru-RU"/>
        </w:rPr>
        <w:t>Детские школы искусств</w:t>
      </w:r>
      <w:r w:rsidRPr="00C72157">
        <w:rPr>
          <w:sz w:val="28"/>
          <w:szCs w:val="28"/>
        </w:rPr>
        <w:t>», «Дом детского творчества» профинансированы в сумме</w:t>
      </w:r>
      <w:r w:rsidRPr="00C72157">
        <w:rPr>
          <w:rStyle w:val="afb"/>
          <w:sz w:val="28"/>
          <w:szCs w:val="28"/>
        </w:rPr>
        <w:t xml:space="preserve"> </w:t>
      </w:r>
      <w:r w:rsidR="00A7629B" w:rsidRPr="00C72157">
        <w:rPr>
          <w:rStyle w:val="afb"/>
          <w:sz w:val="28"/>
          <w:szCs w:val="28"/>
          <w:lang w:val="ru-RU"/>
        </w:rPr>
        <w:t>19528,3</w:t>
      </w:r>
      <w:r w:rsidRPr="00C72157">
        <w:rPr>
          <w:rStyle w:val="afb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составляет </w:t>
      </w:r>
      <w:r w:rsidR="00A7629B" w:rsidRPr="00C72157">
        <w:rPr>
          <w:sz w:val="28"/>
          <w:szCs w:val="28"/>
          <w:lang w:val="ru-RU"/>
        </w:rPr>
        <w:t>97</w:t>
      </w:r>
      <w:r w:rsidRPr="00C72157">
        <w:rPr>
          <w:sz w:val="28"/>
          <w:szCs w:val="28"/>
        </w:rPr>
        <w:t>% бюджетных назначений.</w:t>
      </w:r>
    </w:p>
    <w:p w:rsidR="003128A8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Расходы в области молодежной политики и организации отдыха детей в каникулярное время исполнены на </w:t>
      </w:r>
      <w:r w:rsidR="003128A8" w:rsidRPr="00C72157">
        <w:rPr>
          <w:sz w:val="28"/>
          <w:szCs w:val="28"/>
          <w:lang w:val="ru-RU"/>
        </w:rPr>
        <w:t>100</w:t>
      </w:r>
      <w:r w:rsidRPr="00C72157">
        <w:rPr>
          <w:sz w:val="28"/>
          <w:szCs w:val="28"/>
        </w:rPr>
        <w:t>% в сумме</w:t>
      </w:r>
      <w:r w:rsidRPr="00C72157">
        <w:rPr>
          <w:rStyle w:val="afb"/>
          <w:sz w:val="28"/>
          <w:szCs w:val="28"/>
        </w:rPr>
        <w:t xml:space="preserve"> </w:t>
      </w:r>
      <w:r w:rsidR="003128A8" w:rsidRPr="00C72157">
        <w:rPr>
          <w:rStyle w:val="afb"/>
          <w:sz w:val="28"/>
          <w:szCs w:val="28"/>
          <w:lang w:val="ru-RU"/>
        </w:rPr>
        <w:t>1439</w:t>
      </w:r>
      <w:r w:rsidRPr="00C72157">
        <w:rPr>
          <w:rStyle w:val="afb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Средства направлены на организацию питания учащихся в пришкольных </w:t>
      </w:r>
      <w:r w:rsidR="003128A8" w:rsidRPr="00C72157">
        <w:rPr>
          <w:sz w:val="28"/>
          <w:szCs w:val="28"/>
        </w:rPr>
        <w:t>летних оздоровительных лагерях</w:t>
      </w:r>
      <w:r w:rsidR="003128A8" w:rsidRPr="00C72157">
        <w:rPr>
          <w:sz w:val="28"/>
          <w:szCs w:val="28"/>
          <w:lang w:val="ru-RU"/>
        </w:rPr>
        <w:t xml:space="preserve">. 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Расходы на обеспечение деятельности управления образования профинансированы в сумме</w:t>
      </w:r>
      <w:r w:rsidRPr="00C72157">
        <w:rPr>
          <w:rStyle w:val="afb"/>
          <w:sz w:val="28"/>
          <w:szCs w:val="28"/>
        </w:rPr>
        <w:t xml:space="preserve"> </w:t>
      </w:r>
      <w:r w:rsidR="003128A8" w:rsidRPr="00C72157">
        <w:rPr>
          <w:rStyle w:val="afb"/>
          <w:sz w:val="28"/>
          <w:szCs w:val="28"/>
          <w:lang w:val="ru-RU"/>
        </w:rPr>
        <w:t>17979</w:t>
      </w:r>
      <w:r w:rsidRPr="00C72157">
        <w:rPr>
          <w:rStyle w:val="afb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составило 99% от запланированной суммы.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Муниципальные задания по предоставлению муниципальных услуг выполнено всеми бюджетными образовательными учреждениями.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fc"/>
          <w:sz w:val="28"/>
          <w:szCs w:val="28"/>
        </w:rPr>
        <w:t>По разделу 08 - «Культура, кинематография»</w:t>
      </w:r>
      <w:r w:rsidRPr="00C72157">
        <w:rPr>
          <w:sz w:val="28"/>
          <w:szCs w:val="28"/>
        </w:rPr>
        <w:t xml:space="preserve"> расходы в целом исполнены в сумме</w:t>
      </w:r>
      <w:r w:rsidRPr="00C72157">
        <w:rPr>
          <w:rStyle w:val="afc"/>
          <w:sz w:val="28"/>
          <w:szCs w:val="28"/>
        </w:rPr>
        <w:t xml:space="preserve"> </w:t>
      </w:r>
      <w:r w:rsidR="003128A8" w:rsidRPr="00C72157">
        <w:rPr>
          <w:rStyle w:val="afc"/>
          <w:sz w:val="28"/>
          <w:szCs w:val="28"/>
          <w:lang w:val="ru-RU"/>
        </w:rPr>
        <w:t>50474,3</w:t>
      </w:r>
      <w:r w:rsidRPr="00C72157">
        <w:rPr>
          <w:rStyle w:val="afc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составляет </w:t>
      </w:r>
      <w:r w:rsidR="003128A8" w:rsidRPr="00C72157">
        <w:rPr>
          <w:sz w:val="28"/>
          <w:szCs w:val="28"/>
          <w:lang w:val="ru-RU"/>
        </w:rPr>
        <w:t>99</w:t>
      </w:r>
      <w:r w:rsidRPr="00C72157">
        <w:rPr>
          <w:sz w:val="28"/>
          <w:szCs w:val="28"/>
        </w:rPr>
        <w:t xml:space="preserve"> % от плановых показателей. Расходы </w:t>
      </w:r>
      <w:r w:rsidRPr="00C72157">
        <w:rPr>
          <w:sz w:val="28"/>
          <w:szCs w:val="28"/>
        </w:rPr>
        <w:lastRenderedPageBreak/>
        <w:t>произведены в рамках реализации муниципальной программы «Развитие культуры</w:t>
      </w:r>
      <w:r w:rsidR="003128A8" w:rsidRPr="00C72157">
        <w:rPr>
          <w:sz w:val="28"/>
          <w:szCs w:val="28"/>
          <w:lang w:val="ru-RU"/>
        </w:rPr>
        <w:t xml:space="preserve"> </w:t>
      </w:r>
      <w:proofErr w:type="spellStart"/>
      <w:r w:rsidR="003128A8" w:rsidRPr="00C72157">
        <w:rPr>
          <w:sz w:val="28"/>
          <w:szCs w:val="28"/>
          <w:lang w:val="ru-RU"/>
        </w:rPr>
        <w:t>Овюрского</w:t>
      </w:r>
      <w:proofErr w:type="spellEnd"/>
      <w:r w:rsidR="003128A8" w:rsidRPr="00C72157">
        <w:rPr>
          <w:sz w:val="28"/>
          <w:szCs w:val="28"/>
          <w:lang w:val="ru-RU"/>
        </w:rPr>
        <w:t xml:space="preserve"> </w:t>
      </w:r>
      <w:proofErr w:type="spellStart"/>
      <w:r w:rsidR="003128A8" w:rsidRPr="00C72157">
        <w:rPr>
          <w:sz w:val="28"/>
          <w:szCs w:val="28"/>
          <w:lang w:val="ru-RU"/>
        </w:rPr>
        <w:t>кожууна</w:t>
      </w:r>
      <w:proofErr w:type="spellEnd"/>
      <w:r w:rsidRPr="00C72157">
        <w:rPr>
          <w:sz w:val="28"/>
          <w:szCs w:val="28"/>
        </w:rPr>
        <w:t xml:space="preserve"> на 2018-202</w:t>
      </w:r>
      <w:r w:rsidR="003128A8" w:rsidRPr="00C72157">
        <w:rPr>
          <w:sz w:val="28"/>
          <w:szCs w:val="28"/>
          <w:lang w:val="ru-RU"/>
        </w:rPr>
        <w:t>0</w:t>
      </w:r>
      <w:r w:rsidRPr="00C72157">
        <w:rPr>
          <w:sz w:val="28"/>
          <w:szCs w:val="28"/>
        </w:rPr>
        <w:t xml:space="preserve"> годы», в том числе:</w:t>
      </w:r>
    </w:p>
    <w:p w:rsidR="001B03E3" w:rsidRPr="00C72157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970"/>
        </w:tabs>
        <w:spacing w:before="0" w:line="240" w:lineRule="auto"/>
        <w:ind w:firstLine="720"/>
        <w:rPr>
          <w:rStyle w:val="afc"/>
          <w:b w:val="0"/>
          <w:bCs w:val="0"/>
          <w:sz w:val="28"/>
          <w:szCs w:val="28"/>
        </w:rPr>
      </w:pPr>
      <w:r w:rsidRPr="00C72157">
        <w:rPr>
          <w:sz w:val="28"/>
          <w:szCs w:val="28"/>
        </w:rPr>
        <w:t xml:space="preserve">расходы на обеспечение деятельности </w:t>
      </w:r>
      <w:r w:rsidR="001B03E3" w:rsidRPr="00C72157">
        <w:rPr>
          <w:sz w:val="28"/>
          <w:szCs w:val="28"/>
          <w:lang w:val="ru-RU"/>
        </w:rPr>
        <w:t>сельских домов культуры</w:t>
      </w:r>
      <w:r w:rsidRPr="00C72157">
        <w:rPr>
          <w:sz w:val="28"/>
          <w:szCs w:val="28"/>
        </w:rPr>
        <w:t xml:space="preserve"> и </w:t>
      </w:r>
      <w:r w:rsidR="001B03E3" w:rsidRPr="00C72157">
        <w:rPr>
          <w:sz w:val="28"/>
          <w:szCs w:val="28"/>
          <w:lang w:val="ru-RU"/>
        </w:rPr>
        <w:t>централизованных районных библиотек</w:t>
      </w:r>
      <w:r w:rsidRPr="00C72157">
        <w:rPr>
          <w:sz w:val="28"/>
          <w:szCs w:val="28"/>
        </w:rPr>
        <w:t xml:space="preserve"> составили (</w:t>
      </w:r>
      <w:r w:rsidR="001B03E3" w:rsidRPr="00C72157">
        <w:rPr>
          <w:sz w:val="28"/>
          <w:szCs w:val="28"/>
          <w:lang w:val="ru-RU"/>
        </w:rPr>
        <w:t>25730,2</w:t>
      </w:r>
      <w:r w:rsidRPr="00C72157">
        <w:rPr>
          <w:sz w:val="28"/>
          <w:szCs w:val="28"/>
        </w:rPr>
        <w:t xml:space="preserve"> тыс. руб.)</w:t>
      </w:r>
    </w:p>
    <w:p w:rsidR="00AE1634" w:rsidRPr="00C72157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970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>Кроме того, на повышение заработной платы работникам муниципальных учреждений культуры в целях реализации Указа Президента Российской Федерации от 07.05.2012 №597 «О мероприятиях по реализации государственной социальной политике» направлено</w:t>
      </w:r>
      <w:r w:rsidRPr="00C72157">
        <w:rPr>
          <w:rStyle w:val="afc"/>
          <w:sz w:val="28"/>
          <w:szCs w:val="28"/>
        </w:rPr>
        <w:t xml:space="preserve"> </w:t>
      </w:r>
      <w:r w:rsidR="0098662B" w:rsidRPr="00C72157">
        <w:rPr>
          <w:rStyle w:val="afc"/>
          <w:sz w:val="28"/>
          <w:szCs w:val="28"/>
          <w:lang w:val="ru-RU"/>
        </w:rPr>
        <w:t>16197,2</w:t>
      </w:r>
      <w:r w:rsidR="0098662B" w:rsidRPr="00C72157">
        <w:rPr>
          <w:rStyle w:val="afc"/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1066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расходы на комплектование библиотечных фондов за счет средств </w:t>
      </w:r>
      <w:r w:rsidR="001B03E3" w:rsidRPr="00C72157">
        <w:rPr>
          <w:sz w:val="28"/>
          <w:szCs w:val="28"/>
          <w:lang w:val="ru-RU"/>
        </w:rPr>
        <w:t xml:space="preserve">Федерального и республиканского </w:t>
      </w:r>
      <w:r w:rsidRPr="00C72157">
        <w:rPr>
          <w:sz w:val="28"/>
          <w:szCs w:val="28"/>
        </w:rPr>
        <w:t xml:space="preserve">бюджетов освоены в полном объеме в сумме </w:t>
      </w:r>
      <w:r w:rsidR="001B03E3" w:rsidRPr="00C72157">
        <w:rPr>
          <w:sz w:val="28"/>
          <w:szCs w:val="28"/>
          <w:lang w:val="ru-RU"/>
        </w:rPr>
        <w:t xml:space="preserve">106,3 </w:t>
      </w:r>
      <w:r w:rsidRPr="00C72157">
        <w:rPr>
          <w:sz w:val="28"/>
          <w:szCs w:val="28"/>
        </w:rPr>
        <w:t xml:space="preserve"> тыс. руб.;</w:t>
      </w:r>
    </w:p>
    <w:p w:rsidR="00983F0B" w:rsidRPr="00C72157" w:rsidRDefault="00983F0B" w:rsidP="00CF0EDA">
      <w:pPr>
        <w:pStyle w:val="2"/>
        <w:numPr>
          <w:ilvl w:val="0"/>
          <w:numId w:val="8"/>
        </w:numPr>
        <w:shd w:val="clear" w:color="auto" w:fill="auto"/>
        <w:tabs>
          <w:tab w:val="left" w:pos="1066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  <w:lang w:val="ru-RU"/>
        </w:rPr>
        <w:t xml:space="preserve">приобретены музыкальные инструменты сельского дома культуры с. </w:t>
      </w:r>
      <w:proofErr w:type="spellStart"/>
      <w:r w:rsidRPr="00C72157">
        <w:rPr>
          <w:sz w:val="28"/>
          <w:szCs w:val="28"/>
          <w:lang w:val="ru-RU"/>
        </w:rPr>
        <w:t>Ду</w:t>
      </w:r>
      <w:proofErr w:type="gramStart"/>
      <w:r w:rsidRPr="00C72157">
        <w:rPr>
          <w:sz w:val="28"/>
          <w:szCs w:val="28"/>
          <w:lang w:val="ru-RU"/>
        </w:rPr>
        <w:t>с</w:t>
      </w:r>
      <w:proofErr w:type="spellEnd"/>
      <w:r w:rsidRPr="00C72157">
        <w:rPr>
          <w:sz w:val="28"/>
          <w:szCs w:val="28"/>
          <w:lang w:val="ru-RU"/>
        </w:rPr>
        <w:t>-</w:t>
      </w:r>
      <w:proofErr w:type="gramEnd"/>
      <w:r w:rsidRPr="00C72157">
        <w:rPr>
          <w:sz w:val="28"/>
          <w:szCs w:val="28"/>
          <w:lang w:val="ru-RU"/>
        </w:rPr>
        <w:t xml:space="preserve"> </w:t>
      </w:r>
      <w:proofErr w:type="spellStart"/>
      <w:r w:rsidRPr="00C72157">
        <w:rPr>
          <w:sz w:val="28"/>
          <w:szCs w:val="28"/>
          <w:lang w:val="ru-RU"/>
        </w:rPr>
        <w:t>Даг</w:t>
      </w:r>
      <w:proofErr w:type="spellEnd"/>
      <w:r w:rsidRPr="00C72157">
        <w:rPr>
          <w:sz w:val="28"/>
          <w:szCs w:val="28"/>
          <w:lang w:val="ru-RU"/>
        </w:rPr>
        <w:t xml:space="preserve"> на сумму 100 тыс. рублей;</w:t>
      </w:r>
    </w:p>
    <w:p w:rsidR="00983F0B" w:rsidRPr="00C72157" w:rsidRDefault="00983F0B" w:rsidP="00CF0EDA">
      <w:pPr>
        <w:pStyle w:val="2"/>
        <w:numPr>
          <w:ilvl w:val="0"/>
          <w:numId w:val="8"/>
        </w:numPr>
        <w:shd w:val="clear" w:color="auto" w:fill="auto"/>
        <w:tabs>
          <w:tab w:val="left" w:pos="1066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  <w:lang w:val="ru-RU"/>
        </w:rPr>
        <w:t xml:space="preserve">обновлены костюмы Центра культуры имени Геннадия </w:t>
      </w:r>
      <w:proofErr w:type="spellStart"/>
      <w:r w:rsidRPr="00C72157">
        <w:rPr>
          <w:sz w:val="28"/>
          <w:szCs w:val="28"/>
          <w:lang w:val="ru-RU"/>
        </w:rPr>
        <w:t>Тумата</w:t>
      </w:r>
      <w:proofErr w:type="spellEnd"/>
      <w:r w:rsidRPr="00C72157">
        <w:rPr>
          <w:sz w:val="28"/>
          <w:szCs w:val="28"/>
          <w:lang w:val="ru-RU"/>
        </w:rPr>
        <w:t xml:space="preserve"> на сумму 100 тыс. рублей.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fc"/>
          <w:sz w:val="28"/>
          <w:szCs w:val="28"/>
        </w:rPr>
        <w:t>По разделу 10 «Социальная политика»</w:t>
      </w:r>
      <w:r w:rsidRPr="00C72157">
        <w:rPr>
          <w:sz w:val="28"/>
          <w:szCs w:val="28"/>
        </w:rPr>
        <w:t xml:space="preserve"> исполнение составило </w:t>
      </w:r>
      <w:r w:rsidR="00983F0B" w:rsidRPr="00C72157">
        <w:rPr>
          <w:sz w:val="28"/>
          <w:szCs w:val="28"/>
          <w:lang w:val="ru-RU"/>
        </w:rPr>
        <w:t>98</w:t>
      </w:r>
      <w:r w:rsidRPr="00C72157">
        <w:rPr>
          <w:sz w:val="28"/>
          <w:szCs w:val="28"/>
        </w:rPr>
        <w:t>% в сумме</w:t>
      </w:r>
      <w:r w:rsidRPr="00C72157">
        <w:rPr>
          <w:rStyle w:val="afc"/>
          <w:sz w:val="28"/>
          <w:szCs w:val="28"/>
        </w:rPr>
        <w:t xml:space="preserve"> </w:t>
      </w:r>
      <w:r w:rsidR="00983F0B" w:rsidRPr="00C72157">
        <w:rPr>
          <w:rStyle w:val="afc"/>
          <w:sz w:val="28"/>
          <w:szCs w:val="28"/>
          <w:lang w:val="ru-RU"/>
        </w:rPr>
        <w:t>58660,6</w:t>
      </w:r>
      <w:r w:rsidRPr="00C72157">
        <w:rPr>
          <w:rStyle w:val="afc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в частности, по направлениям расходов:</w:t>
      </w:r>
    </w:p>
    <w:p w:rsidR="00AE1634" w:rsidRPr="00C72157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1028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компенсация расходов на оплату жилых помещений, отопления и освещения педагогическим работникам и руководящим работникам, деятельность которых связана с образовательным процессом, муниципальных образовательных организаций </w:t>
      </w:r>
      <w:r w:rsidR="00983F0B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983F0B" w:rsidRPr="00C72157">
        <w:rPr>
          <w:rStyle w:val="afd"/>
          <w:sz w:val="28"/>
          <w:szCs w:val="28"/>
          <w:lang w:val="ru-RU"/>
        </w:rPr>
        <w:t xml:space="preserve">783,9 </w:t>
      </w:r>
      <w:r w:rsidRPr="00C72157">
        <w:rPr>
          <w:rStyle w:val="afd"/>
          <w:sz w:val="28"/>
          <w:szCs w:val="28"/>
        </w:rPr>
        <w:t>тыс. руб.</w:t>
      </w:r>
      <w:r w:rsidRPr="00C72157">
        <w:rPr>
          <w:sz w:val="28"/>
          <w:szCs w:val="28"/>
        </w:rPr>
        <w:t xml:space="preserve"> или </w:t>
      </w:r>
      <w:r w:rsidR="00983F0B" w:rsidRPr="00C72157">
        <w:rPr>
          <w:sz w:val="28"/>
          <w:szCs w:val="28"/>
          <w:lang w:val="ru-RU"/>
        </w:rPr>
        <w:t xml:space="preserve">59 </w:t>
      </w:r>
      <w:r w:rsidRPr="00C72157">
        <w:rPr>
          <w:sz w:val="28"/>
          <w:szCs w:val="28"/>
        </w:rPr>
        <w:t>% плановых назначений;</w:t>
      </w:r>
    </w:p>
    <w:p w:rsidR="00AE1634" w:rsidRPr="00003DF8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903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>компенсация части родительской платы за присмотр и уход за ребенком в муниципальных образовательных организациях и ин</w:t>
      </w:r>
      <w:r w:rsidR="00983F0B" w:rsidRPr="00C72157">
        <w:rPr>
          <w:sz w:val="28"/>
          <w:szCs w:val="28"/>
        </w:rPr>
        <w:t>ых образовательных организациях</w:t>
      </w:r>
      <w:r w:rsidR="00983F0B" w:rsidRPr="00C72157">
        <w:rPr>
          <w:sz w:val="28"/>
          <w:szCs w:val="28"/>
          <w:lang w:val="ru-RU"/>
        </w:rPr>
        <w:t xml:space="preserve">, </w:t>
      </w:r>
      <w:r w:rsidRPr="00C72157">
        <w:rPr>
          <w:sz w:val="28"/>
          <w:szCs w:val="28"/>
        </w:rPr>
        <w:t xml:space="preserve">реализующих общеобразовательную программу дошкольного образования составили в </w:t>
      </w:r>
      <w:proofErr w:type="gramStart"/>
      <w:r w:rsidRPr="00C72157">
        <w:rPr>
          <w:sz w:val="28"/>
          <w:szCs w:val="28"/>
        </w:rPr>
        <w:t>пределах</w:t>
      </w:r>
      <w:proofErr w:type="gramEnd"/>
      <w:r w:rsidRPr="00C72157">
        <w:rPr>
          <w:sz w:val="28"/>
          <w:szCs w:val="28"/>
        </w:rPr>
        <w:t xml:space="preserve"> поступивших из </w:t>
      </w:r>
      <w:r w:rsidR="00983F0B" w:rsidRPr="00C72157">
        <w:rPr>
          <w:sz w:val="28"/>
          <w:szCs w:val="28"/>
          <w:lang w:val="ru-RU"/>
        </w:rPr>
        <w:t>республиканского</w:t>
      </w:r>
      <w:r w:rsidRPr="00C72157">
        <w:rPr>
          <w:sz w:val="28"/>
          <w:szCs w:val="28"/>
        </w:rPr>
        <w:t xml:space="preserve"> бюджета средств</w:t>
      </w:r>
      <w:r w:rsidRPr="00C72157">
        <w:rPr>
          <w:rStyle w:val="afd"/>
          <w:sz w:val="28"/>
          <w:szCs w:val="28"/>
        </w:rPr>
        <w:t xml:space="preserve"> </w:t>
      </w:r>
      <w:r w:rsidR="00983F0B" w:rsidRPr="00C72157">
        <w:rPr>
          <w:rStyle w:val="afd"/>
          <w:sz w:val="28"/>
          <w:szCs w:val="28"/>
          <w:lang w:val="ru-RU"/>
        </w:rPr>
        <w:t>3645,7</w:t>
      </w:r>
      <w:r w:rsidRPr="00C72157">
        <w:rPr>
          <w:rStyle w:val="afd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(</w:t>
      </w:r>
      <w:r w:rsidR="00983F0B" w:rsidRPr="00C72157">
        <w:rPr>
          <w:sz w:val="28"/>
          <w:szCs w:val="28"/>
          <w:lang w:val="ru-RU"/>
        </w:rPr>
        <w:t>100</w:t>
      </w:r>
      <w:r w:rsidRPr="00C72157">
        <w:rPr>
          <w:sz w:val="28"/>
          <w:szCs w:val="28"/>
        </w:rPr>
        <w:t>% к плану);</w:t>
      </w: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  <w:lang w:val="ru-RU"/>
        </w:rPr>
      </w:pPr>
    </w:p>
    <w:p w:rsidR="00003DF8" w:rsidRDefault="00003DF8" w:rsidP="00003DF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sectPr w:rsidR="00003DF8">
          <w:headerReference w:type="default" r:id="rId12"/>
          <w:footerReference w:type="default" r:id="rId13"/>
          <w:footerReference w:type="first" r:id="rId14"/>
          <w:pgSz w:w="11905" w:h="16837"/>
          <w:pgMar w:top="653" w:right="486" w:bottom="891" w:left="999" w:header="0" w:footer="3" w:gutter="0"/>
          <w:cols w:space="720"/>
          <w:noEndnote/>
          <w:docGrid w:linePitch="360"/>
        </w:sectPr>
      </w:pPr>
      <w:bookmarkStart w:id="3" w:name="RANGE!A1:W18"/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92"/>
        <w:gridCol w:w="718"/>
        <w:gridCol w:w="993"/>
        <w:gridCol w:w="539"/>
        <w:gridCol w:w="736"/>
        <w:gridCol w:w="851"/>
        <w:gridCol w:w="539"/>
        <w:gridCol w:w="737"/>
        <w:gridCol w:w="1014"/>
        <w:gridCol w:w="539"/>
        <w:gridCol w:w="715"/>
        <w:gridCol w:w="851"/>
        <w:gridCol w:w="539"/>
        <w:gridCol w:w="736"/>
        <w:gridCol w:w="731"/>
        <w:gridCol w:w="539"/>
        <w:gridCol w:w="736"/>
        <w:gridCol w:w="731"/>
        <w:gridCol w:w="539"/>
        <w:gridCol w:w="998"/>
        <w:gridCol w:w="971"/>
      </w:tblGrid>
      <w:tr w:rsidR="00003DF8" w:rsidRPr="00003DF8" w:rsidTr="00003DF8">
        <w:trPr>
          <w:trHeight w:val="285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lastRenderedPageBreak/>
              <w:t>Наименование субвенций</w:t>
            </w:r>
            <w:bookmarkEnd w:id="3"/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Хандагайты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Солчур</w:t>
            </w:r>
            <w:proofErr w:type="spellEnd"/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Саглы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Дус-Даг</w:t>
            </w:r>
            <w:proofErr w:type="spellEnd"/>
          </w:p>
        </w:tc>
        <w:tc>
          <w:tcPr>
            <w:tcW w:w="2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Чаа-Суур</w:t>
            </w:r>
            <w:proofErr w:type="spellEnd"/>
          </w:p>
        </w:tc>
        <w:tc>
          <w:tcPr>
            <w:tcW w:w="2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Сарыг</w:t>
            </w:r>
            <w:proofErr w:type="spellEnd"/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-Холь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Всего</w:t>
            </w:r>
          </w:p>
        </w:tc>
      </w:tr>
      <w:tr w:rsidR="00003DF8" w:rsidRPr="00003DF8" w:rsidTr="00003DF8">
        <w:trPr>
          <w:trHeight w:val="645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F8" w:rsidRPr="00003DF8" w:rsidRDefault="00003DF8" w:rsidP="00003D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количество получателей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доля, </w:t>
            </w:r>
            <w:proofErr w:type="gramStart"/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</w:t>
            </w:r>
            <w:proofErr w:type="gramEnd"/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количество получателей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доля, </w:t>
            </w:r>
            <w:proofErr w:type="gramStart"/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</w:t>
            </w:r>
            <w:proofErr w:type="gramEnd"/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количество получателей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доля, </w:t>
            </w:r>
            <w:proofErr w:type="gramStart"/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</w:t>
            </w:r>
            <w:proofErr w:type="gramEnd"/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количество получателей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доля, </w:t>
            </w:r>
            <w:proofErr w:type="gramStart"/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</w:t>
            </w:r>
            <w:proofErr w:type="gramEnd"/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количество получателей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доля, </w:t>
            </w:r>
            <w:proofErr w:type="gramStart"/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</w:t>
            </w:r>
            <w:proofErr w:type="gramEnd"/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количество получателей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доля, </w:t>
            </w:r>
            <w:proofErr w:type="gramStart"/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</w:t>
            </w:r>
            <w:proofErr w:type="gramEnd"/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количество получателей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сумма</w:t>
            </w:r>
          </w:p>
        </w:tc>
      </w:tr>
      <w:tr w:rsidR="00003DF8" w:rsidRPr="00003DF8" w:rsidTr="00003DF8">
        <w:trPr>
          <w:trHeight w:val="675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398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2 248,8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64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551,6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16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27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210,5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226,2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19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119,4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33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157,6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603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3 514,1 </w:t>
            </w:r>
          </w:p>
        </w:tc>
      </w:tr>
      <w:tr w:rsidR="00003DF8" w:rsidRPr="00003DF8" w:rsidTr="00003DF8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r w:rsidR="00452FC7" w:rsidRPr="00003D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тружеников</w:t>
            </w:r>
            <w:r w:rsidRPr="00003D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тыла"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2 194,2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52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569,3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14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47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486,4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12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455,4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33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341,5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16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167,2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407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4 214,0 </w:t>
            </w:r>
          </w:p>
        </w:tc>
      </w:tr>
      <w:tr w:rsidR="00003DF8" w:rsidRPr="00003DF8" w:rsidTr="00003DF8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на реализацию полномочий по назначению и выплате ежемесячного пособия на ребенка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342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2 215,2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49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608,6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14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88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574,4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13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456,7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54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415,3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45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234,6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693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4 504,8 </w:t>
            </w:r>
          </w:p>
        </w:tc>
      </w:tr>
      <w:tr w:rsidR="00003DF8" w:rsidRPr="00003DF8" w:rsidTr="00003DF8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на реализацию Закона Республики Тыва «О погребении и похоронном деле в Республике </w:t>
            </w:r>
            <w:r w:rsidRPr="00003D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Тыва»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 xml:space="preserve">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49,2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54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8,2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16,6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18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8,2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8,2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90,5 </w:t>
            </w:r>
          </w:p>
        </w:tc>
      </w:tr>
      <w:tr w:rsidR="00003DF8" w:rsidRPr="00003DF8" w:rsidTr="00003DF8">
        <w:trPr>
          <w:trHeight w:val="9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003D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проживающими</w:t>
            </w:r>
            <w:proofErr w:type="gramEnd"/>
            <w:r w:rsidRPr="00003D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работающим в сельской местности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433,4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55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116,5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15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24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57,4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79,8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13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58,2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38,6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213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783,9 </w:t>
            </w:r>
          </w:p>
        </w:tc>
      </w:tr>
      <w:tr w:rsidR="00003DF8" w:rsidRPr="00003DF8" w:rsidTr="00003DF8">
        <w:trPr>
          <w:trHeight w:val="12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294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1 977,9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54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823,7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23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59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314,7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215,3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26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128,3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32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185,8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579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3 645,7 </w:t>
            </w:r>
          </w:p>
        </w:tc>
      </w:tr>
      <w:tr w:rsidR="00003DF8" w:rsidRPr="00003DF8" w:rsidTr="00003DF8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43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224,9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20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318,6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29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46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282,8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26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27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271,1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25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170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1 097,4 </w:t>
            </w:r>
          </w:p>
        </w:tc>
      </w:tr>
      <w:tr w:rsidR="00003DF8" w:rsidRPr="00003DF8" w:rsidTr="00003DF8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1 970,9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46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366,0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47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374,6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748,6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18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59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502,7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12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34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300,7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312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4 263,5 </w:t>
            </w:r>
          </w:p>
        </w:tc>
      </w:tr>
      <w:tr w:rsidR="00003DF8" w:rsidRPr="00003DF8" w:rsidTr="00003DF8">
        <w:trPr>
          <w:trHeight w:val="18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7 742,4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44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2 681,8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15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35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2 402,7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14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1 970,0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24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1 638,6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17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1 100,3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254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17 535,8 </w:t>
            </w:r>
          </w:p>
        </w:tc>
      </w:tr>
      <w:tr w:rsidR="00003DF8" w:rsidRPr="00003DF8" w:rsidTr="00003DF8">
        <w:trPr>
          <w:trHeight w:val="945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бюджетам муниципальных районов на выполнение полномочий Российской Федерации по осуществлению </w:t>
            </w:r>
            <w:r w:rsidRPr="00003D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ежемесячной выплаты в связи с рождением (усыновлением) первого ребенка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 xml:space="preserve">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4 321,5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48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1 206,0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13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804,0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1 407,0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16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602,9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607,2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89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8 948,6 </w:t>
            </w:r>
          </w:p>
        </w:tc>
      </w:tr>
      <w:tr w:rsidR="00003DF8" w:rsidRPr="00003DF8" w:rsidTr="00003DF8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lastRenderedPageBreak/>
              <w:t>Всего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1 541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23 153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48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484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6 932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14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380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5 466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427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5 886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12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281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4 098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218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3 063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 xml:space="preserve">3 331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F8" w:rsidRPr="00003DF8" w:rsidRDefault="00003DF8" w:rsidP="00003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003D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48 598 </w:t>
            </w:r>
          </w:p>
        </w:tc>
      </w:tr>
    </w:tbl>
    <w:p w:rsidR="00003DF8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</w:rPr>
        <w:sectPr w:rsidR="00003DF8" w:rsidSect="00003DF8">
          <w:pgSz w:w="16837" w:h="11905" w:orient="landscape"/>
          <w:pgMar w:top="998" w:right="652" w:bottom="488" w:left="890" w:header="0" w:footer="6" w:gutter="0"/>
          <w:cols w:space="720"/>
          <w:noEndnote/>
          <w:docGrid w:linePitch="360"/>
        </w:sectPr>
      </w:pPr>
    </w:p>
    <w:p w:rsidR="00003DF8" w:rsidRPr="00C72157" w:rsidRDefault="00003DF8" w:rsidP="00003DF8">
      <w:pPr>
        <w:pStyle w:val="2"/>
        <w:shd w:val="clear" w:color="auto" w:fill="auto"/>
        <w:tabs>
          <w:tab w:val="left" w:pos="903"/>
        </w:tabs>
        <w:spacing w:before="0" w:line="240" w:lineRule="auto"/>
        <w:rPr>
          <w:sz w:val="28"/>
          <w:szCs w:val="28"/>
        </w:rPr>
      </w:pP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sz w:val="28"/>
          <w:szCs w:val="28"/>
        </w:rPr>
        <w:t>По разделу 11 - «Физическая культура и спорт»</w:t>
      </w:r>
      <w:r w:rsidRPr="00C72157">
        <w:rPr>
          <w:rStyle w:val="65"/>
          <w:sz w:val="28"/>
          <w:szCs w:val="28"/>
        </w:rPr>
        <w:t xml:space="preserve"> исполнение составило </w:t>
      </w:r>
      <w:r w:rsidR="00983F0B" w:rsidRPr="00C72157">
        <w:rPr>
          <w:sz w:val="28"/>
          <w:szCs w:val="28"/>
          <w:lang w:val="ru-RU"/>
        </w:rPr>
        <w:t>1183</w:t>
      </w:r>
      <w:r w:rsidRPr="00C72157">
        <w:rPr>
          <w:sz w:val="28"/>
          <w:szCs w:val="28"/>
        </w:rPr>
        <w:t xml:space="preserve"> тыс. руб.</w:t>
      </w:r>
      <w:r w:rsidRPr="00C72157">
        <w:rPr>
          <w:rStyle w:val="65"/>
          <w:sz w:val="28"/>
          <w:szCs w:val="28"/>
        </w:rPr>
        <w:t xml:space="preserve"> (100%).</w:t>
      </w:r>
    </w:p>
    <w:p w:rsidR="00983F0B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rStyle w:val="afd"/>
          <w:b w:val="0"/>
          <w:color w:val="auto"/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По данному подразделу профинансированы расходы на проведение спортивных мероприятий, участие команд </w:t>
      </w:r>
      <w:proofErr w:type="spellStart"/>
      <w:r w:rsidR="00983F0B" w:rsidRPr="00C72157">
        <w:rPr>
          <w:sz w:val="28"/>
          <w:szCs w:val="28"/>
          <w:lang w:val="ru-RU"/>
        </w:rPr>
        <w:t>Овюрского</w:t>
      </w:r>
      <w:proofErr w:type="spellEnd"/>
      <w:r w:rsidR="00983F0B" w:rsidRPr="00C72157">
        <w:rPr>
          <w:sz w:val="28"/>
          <w:szCs w:val="28"/>
          <w:lang w:val="ru-RU"/>
        </w:rPr>
        <w:t xml:space="preserve"> </w:t>
      </w:r>
      <w:proofErr w:type="spellStart"/>
      <w:r w:rsidR="00983F0B" w:rsidRPr="00C72157">
        <w:rPr>
          <w:sz w:val="28"/>
          <w:szCs w:val="28"/>
          <w:lang w:val="ru-RU"/>
        </w:rPr>
        <w:t>кожууна</w:t>
      </w:r>
      <w:proofErr w:type="spellEnd"/>
      <w:r w:rsidR="00983F0B" w:rsidRPr="00C72157">
        <w:rPr>
          <w:sz w:val="28"/>
          <w:szCs w:val="28"/>
          <w:lang w:val="ru-RU"/>
        </w:rPr>
        <w:t xml:space="preserve"> в различных</w:t>
      </w:r>
      <w:r w:rsidRPr="00C72157">
        <w:rPr>
          <w:sz w:val="28"/>
          <w:szCs w:val="28"/>
        </w:rPr>
        <w:t xml:space="preserve"> соревнованиях</w:t>
      </w:r>
      <w:r w:rsidR="00737D78">
        <w:rPr>
          <w:rStyle w:val="afd"/>
          <w:sz w:val="28"/>
          <w:szCs w:val="28"/>
          <w:lang w:val="ru-RU"/>
        </w:rPr>
        <w:t xml:space="preserve">. </w:t>
      </w:r>
    </w:p>
    <w:p w:rsidR="002C116C" w:rsidRPr="00737D78" w:rsidRDefault="002C116C" w:rsidP="00CF0EDA">
      <w:pPr>
        <w:pStyle w:val="2"/>
        <w:shd w:val="clear" w:color="auto" w:fill="auto"/>
        <w:spacing w:before="0" w:line="240" w:lineRule="auto"/>
        <w:ind w:firstLine="720"/>
        <w:rPr>
          <w:rStyle w:val="afd"/>
          <w:color w:val="FF0000"/>
          <w:sz w:val="28"/>
          <w:szCs w:val="28"/>
          <w:lang w:val="ru-RU"/>
        </w:rPr>
      </w:pPr>
      <w:r>
        <w:rPr>
          <w:rStyle w:val="afd"/>
          <w:b w:val="0"/>
          <w:color w:val="auto"/>
          <w:sz w:val="28"/>
          <w:szCs w:val="28"/>
          <w:lang w:val="ru-RU"/>
        </w:rPr>
        <w:t xml:space="preserve">Для ремонта стадиона им. </w:t>
      </w:r>
      <w:proofErr w:type="spellStart"/>
      <w:r>
        <w:rPr>
          <w:rStyle w:val="afd"/>
          <w:b w:val="0"/>
          <w:color w:val="auto"/>
          <w:sz w:val="28"/>
          <w:szCs w:val="28"/>
          <w:lang w:val="ru-RU"/>
        </w:rPr>
        <w:t>Доржу</w:t>
      </w:r>
      <w:proofErr w:type="spellEnd"/>
      <w:r>
        <w:rPr>
          <w:rStyle w:val="afd"/>
          <w:b w:val="0"/>
          <w:color w:val="auto"/>
          <w:sz w:val="28"/>
          <w:szCs w:val="28"/>
          <w:lang w:val="ru-RU"/>
        </w:rPr>
        <w:t xml:space="preserve"> Казакина в виде </w:t>
      </w:r>
      <w:proofErr w:type="spellStart"/>
      <w:r>
        <w:rPr>
          <w:rStyle w:val="afd"/>
          <w:b w:val="0"/>
          <w:color w:val="auto"/>
          <w:sz w:val="28"/>
          <w:szCs w:val="28"/>
          <w:lang w:val="ru-RU"/>
        </w:rPr>
        <w:t>софинансирования</w:t>
      </w:r>
      <w:proofErr w:type="spellEnd"/>
      <w:r>
        <w:rPr>
          <w:rStyle w:val="afd"/>
          <w:b w:val="0"/>
          <w:color w:val="auto"/>
          <w:sz w:val="28"/>
          <w:szCs w:val="28"/>
          <w:lang w:val="ru-RU"/>
        </w:rPr>
        <w:t xml:space="preserve"> в покрытии искусственного футбольного поля </w:t>
      </w:r>
      <w:proofErr w:type="gramStart"/>
      <w:r>
        <w:rPr>
          <w:rStyle w:val="afd"/>
          <w:b w:val="0"/>
          <w:color w:val="auto"/>
          <w:sz w:val="28"/>
          <w:szCs w:val="28"/>
          <w:lang w:val="ru-RU"/>
        </w:rPr>
        <w:t>выделен</w:t>
      </w:r>
      <w:proofErr w:type="gramEnd"/>
      <w:r>
        <w:rPr>
          <w:rStyle w:val="afd"/>
          <w:b w:val="0"/>
          <w:color w:val="auto"/>
          <w:sz w:val="28"/>
          <w:szCs w:val="28"/>
          <w:lang w:val="ru-RU"/>
        </w:rPr>
        <w:t xml:space="preserve"> средства на сумму 527,7 тыс. рублей. Полностью </w:t>
      </w:r>
      <w:r w:rsidR="005365A7">
        <w:rPr>
          <w:rStyle w:val="afd"/>
          <w:b w:val="0"/>
          <w:color w:val="auto"/>
          <w:sz w:val="28"/>
          <w:szCs w:val="28"/>
          <w:lang w:val="ru-RU"/>
        </w:rPr>
        <w:t>заменен</w:t>
      </w:r>
      <w:r>
        <w:rPr>
          <w:rStyle w:val="afd"/>
          <w:b w:val="0"/>
          <w:color w:val="auto"/>
          <w:sz w:val="28"/>
          <w:szCs w:val="28"/>
          <w:lang w:val="ru-RU"/>
        </w:rPr>
        <w:t xml:space="preserve"> забор</w:t>
      </w:r>
      <w:r w:rsidR="00690FA0">
        <w:rPr>
          <w:rStyle w:val="afd"/>
          <w:b w:val="0"/>
          <w:color w:val="auto"/>
          <w:sz w:val="28"/>
          <w:szCs w:val="28"/>
          <w:lang w:val="ru-RU"/>
        </w:rPr>
        <w:t xml:space="preserve">. </w:t>
      </w:r>
    </w:p>
    <w:p w:rsidR="00BD6345" w:rsidRPr="00C72157" w:rsidRDefault="00D0788A" w:rsidP="00CF0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157">
        <w:rPr>
          <w:rStyle w:val="afd"/>
          <w:rFonts w:eastAsia="Arial Unicode MS"/>
          <w:sz w:val="28"/>
          <w:szCs w:val="28"/>
        </w:rPr>
        <w:t>По разделу 12 - «Средства массовой информации»</w:t>
      </w:r>
      <w:r w:rsidRPr="00C72157">
        <w:rPr>
          <w:rFonts w:ascii="Times New Roman" w:hAnsi="Times New Roman" w:cs="Times New Roman"/>
          <w:sz w:val="28"/>
          <w:szCs w:val="28"/>
        </w:rPr>
        <w:t xml:space="preserve"> расходы исполнены в сумме</w:t>
      </w:r>
      <w:r w:rsidRPr="00C72157">
        <w:rPr>
          <w:rStyle w:val="afd"/>
          <w:rFonts w:eastAsia="Arial Unicode MS"/>
          <w:sz w:val="28"/>
          <w:szCs w:val="28"/>
        </w:rPr>
        <w:t xml:space="preserve"> </w:t>
      </w:r>
      <w:r w:rsidR="00983F0B" w:rsidRPr="00C72157">
        <w:rPr>
          <w:rStyle w:val="afd"/>
          <w:rFonts w:eastAsia="Arial Unicode MS"/>
          <w:sz w:val="28"/>
          <w:szCs w:val="28"/>
        </w:rPr>
        <w:t>–</w:t>
      </w:r>
      <w:r w:rsidRPr="00C72157">
        <w:rPr>
          <w:rStyle w:val="afd"/>
          <w:rFonts w:eastAsia="Arial Unicode MS"/>
          <w:sz w:val="28"/>
          <w:szCs w:val="28"/>
        </w:rPr>
        <w:t xml:space="preserve"> </w:t>
      </w:r>
      <w:r w:rsidR="00983F0B" w:rsidRPr="00C72157">
        <w:rPr>
          <w:rStyle w:val="afd"/>
          <w:rFonts w:eastAsia="Arial Unicode MS"/>
          <w:sz w:val="28"/>
          <w:szCs w:val="28"/>
          <w:lang w:val="ru-RU"/>
        </w:rPr>
        <w:t>82,9</w:t>
      </w:r>
      <w:r w:rsidRPr="00C72157">
        <w:rPr>
          <w:rStyle w:val="afd"/>
          <w:rFonts w:eastAsia="Arial Unicode MS"/>
          <w:sz w:val="28"/>
          <w:szCs w:val="28"/>
        </w:rPr>
        <w:t xml:space="preserve"> тыс. руб.,</w:t>
      </w:r>
      <w:r w:rsidRPr="00C72157">
        <w:rPr>
          <w:rFonts w:ascii="Times New Roman" w:hAnsi="Times New Roman" w:cs="Times New Roman"/>
          <w:sz w:val="28"/>
          <w:szCs w:val="28"/>
        </w:rPr>
        <w:t xml:space="preserve"> что составило 100 % утвержденных ассигнований.</w:t>
      </w:r>
      <w:r w:rsidR="00BD6345"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6345" w:rsidRPr="00C72157">
        <w:rPr>
          <w:rFonts w:ascii="Times New Roman" w:hAnsi="Times New Roman" w:cs="Times New Roman"/>
          <w:sz w:val="28"/>
          <w:szCs w:val="28"/>
        </w:rPr>
        <w:t>Указанная сумма средств направлена на выпуск газеты «</w:t>
      </w:r>
      <w:proofErr w:type="spellStart"/>
      <w:r w:rsidR="00BD6345" w:rsidRPr="00C72157">
        <w:rPr>
          <w:rFonts w:ascii="Times New Roman" w:hAnsi="Times New Roman" w:cs="Times New Roman"/>
          <w:sz w:val="28"/>
          <w:szCs w:val="28"/>
        </w:rPr>
        <w:t>Овур</w:t>
      </w:r>
      <w:proofErr w:type="spellEnd"/>
      <w:r w:rsidR="00BD6345" w:rsidRPr="00C7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45" w:rsidRPr="00C72157">
        <w:rPr>
          <w:rFonts w:ascii="Times New Roman" w:hAnsi="Times New Roman" w:cs="Times New Roman"/>
          <w:sz w:val="28"/>
          <w:szCs w:val="28"/>
        </w:rPr>
        <w:t>черде</w:t>
      </w:r>
      <w:proofErr w:type="spellEnd"/>
      <w:r w:rsidR="00BD6345" w:rsidRPr="00C72157">
        <w:rPr>
          <w:rFonts w:ascii="Times New Roman" w:hAnsi="Times New Roman" w:cs="Times New Roman"/>
          <w:sz w:val="28"/>
          <w:szCs w:val="28"/>
        </w:rPr>
        <w:t>».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fd"/>
          <w:sz w:val="28"/>
          <w:szCs w:val="28"/>
        </w:rPr>
        <w:t>Межбюджетные трансферты поселениям.</w:t>
      </w:r>
      <w:r w:rsidRPr="00C72157">
        <w:rPr>
          <w:sz w:val="28"/>
          <w:szCs w:val="28"/>
        </w:rPr>
        <w:t xml:space="preserve"> В 201</w:t>
      </w:r>
      <w:r w:rsidR="00BD6345"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году из районного бюджета передано в бюджеты сельских поселений в виде межбюджетных трансфертов</w:t>
      </w:r>
      <w:r w:rsidRPr="00C72157">
        <w:rPr>
          <w:rStyle w:val="afd"/>
          <w:sz w:val="28"/>
          <w:szCs w:val="28"/>
        </w:rPr>
        <w:t xml:space="preserve"> </w:t>
      </w:r>
      <w:r w:rsidR="00BD6345" w:rsidRPr="00C72157">
        <w:rPr>
          <w:rStyle w:val="afd"/>
          <w:sz w:val="28"/>
          <w:szCs w:val="28"/>
          <w:lang w:val="ru-RU"/>
        </w:rPr>
        <w:t>16964,7</w:t>
      </w:r>
      <w:r w:rsidRPr="00C72157">
        <w:rPr>
          <w:rStyle w:val="afd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в том числе:</w:t>
      </w:r>
    </w:p>
    <w:p w:rsidR="00BD6345" w:rsidRPr="00C72157" w:rsidRDefault="00BD6345" w:rsidP="00CF0EDA">
      <w:pPr>
        <w:pStyle w:val="2"/>
        <w:numPr>
          <w:ilvl w:val="0"/>
          <w:numId w:val="8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rStyle w:val="afe"/>
          <w:b w:val="0"/>
          <w:bCs w:val="0"/>
          <w:sz w:val="28"/>
          <w:szCs w:val="28"/>
        </w:rPr>
      </w:pPr>
      <w:r w:rsidRPr="00C72157">
        <w:rPr>
          <w:sz w:val="28"/>
          <w:szCs w:val="28"/>
        </w:rPr>
        <w:t>Дотации на выравнивание уровня бюджетной обеспеченности</w:t>
      </w:r>
      <w:r w:rsidRPr="00C72157">
        <w:rPr>
          <w:rStyle w:val="afe"/>
          <w:sz w:val="28"/>
          <w:szCs w:val="28"/>
        </w:rPr>
        <w:t xml:space="preserve"> </w:t>
      </w:r>
      <w:r w:rsidRPr="00C72157">
        <w:rPr>
          <w:rStyle w:val="afe"/>
          <w:sz w:val="28"/>
          <w:szCs w:val="28"/>
          <w:lang w:val="ru-RU"/>
        </w:rPr>
        <w:t>– 15728 тыс. рублей;</w:t>
      </w:r>
    </w:p>
    <w:p w:rsidR="00BD6345" w:rsidRPr="00C72157" w:rsidRDefault="00BD6345" w:rsidP="00CF0EDA">
      <w:pPr>
        <w:pStyle w:val="2"/>
        <w:numPr>
          <w:ilvl w:val="0"/>
          <w:numId w:val="8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rStyle w:val="afe"/>
          <w:b w:val="0"/>
          <w:bCs w:val="0"/>
          <w:sz w:val="28"/>
          <w:szCs w:val="28"/>
        </w:rPr>
      </w:pPr>
      <w:r w:rsidRPr="00C72157">
        <w:rPr>
          <w:rStyle w:val="afe"/>
          <w:b w:val="0"/>
          <w:bCs w:val="0"/>
          <w:sz w:val="28"/>
          <w:szCs w:val="28"/>
        </w:rPr>
        <w:t xml:space="preserve">Дотации бюджетам сельских поселений на поддержку мер по обеспечению сбалансированности </w:t>
      </w:r>
      <w:r w:rsidRPr="00C72157">
        <w:rPr>
          <w:rStyle w:val="afe"/>
          <w:b w:val="0"/>
          <w:bCs w:val="0"/>
          <w:sz w:val="28"/>
          <w:szCs w:val="28"/>
          <w:lang w:val="ru-RU"/>
        </w:rPr>
        <w:t xml:space="preserve">– </w:t>
      </w:r>
      <w:r w:rsidRPr="00690FA0">
        <w:rPr>
          <w:rStyle w:val="afe"/>
          <w:bCs w:val="0"/>
          <w:sz w:val="28"/>
          <w:szCs w:val="28"/>
          <w:lang w:val="ru-RU"/>
        </w:rPr>
        <w:t>185,2 тыс. рублей</w:t>
      </w:r>
      <w:r w:rsidRPr="00C72157">
        <w:rPr>
          <w:rStyle w:val="afe"/>
          <w:b w:val="0"/>
          <w:bCs w:val="0"/>
          <w:sz w:val="28"/>
          <w:szCs w:val="28"/>
          <w:lang w:val="ru-RU"/>
        </w:rPr>
        <w:t>;</w:t>
      </w:r>
    </w:p>
    <w:p w:rsidR="00AE1634" w:rsidRPr="00690FA0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иные межбюджетные трансферты </w:t>
      </w:r>
      <w:r w:rsidR="00BD6345" w:rsidRPr="00C72157">
        <w:rPr>
          <w:sz w:val="28"/>
          <w:szCs w:val="28"/>
          <w:lang w:val="ru-RU"/>
        </w:rPr>
        <w:t>-</w:t>
      </w:r>
      <w:r w:rsidR="00BD6345" w:rsidRPr="00C72157">
        <w:rPr>
          <w:b/>
          <w:sz w:val="28"/>
          <w:szCs w:val="28"/>
          <w:lang w:val="ru-RU"/>
        </w:rPr>
        <w:t>1051,5 тыс. рублей</w:t>
      </w:r>
      <w:r w:rsidR="00737D78">
        <w:rPr>
          <w:b/>
          <w:sz w:val="28"/>
          <w:szCs w:val="28"/>
          <w:lang w:val="ru-RU"/>
        </w:rPr>
        <w:t>.</w:t>
      </w:r>
    </w:p>
    <w:p w:rsidR="00690FA0" w:rsidRPr="00737D78" w:rsidRDefault="00690FA0" w:rsidP="00690FA0">
      <w:pPr>
        <w:pStyle w:val="2"/>
        <w:shd w:val="clear" w:color="auto" w:fill="auto"/>
        <w:tabs>
          <w:tab w:val="left" w:pos="898"/>
        </w:tabs>
        <w:spacing w:before="0" w:line="240" w:lineRule="auto"/>
        <w:rPr>
          <w:sz w:val="28"/>
          <w:szCs w:val="28"/>
        </w:rPr>
      </w:pPr>
    </w:p>
    <w:tbl>
      <w:tblPr>
        <w:tblW w:w="9938" w:type="dxa"/>
        <w:jc w:val="center"/>
        <w:tblInd w:w="93" w:type="dxa"/>
        <w:tblLook w:val="04A0" w:firstRow="1" w:lastRow="0" w:firstColumn="1" w:lastColumn="0" w:noHBand="0" w:noVBand="1"/>
      </w:tblPr>
      <w:tblGrid>
        <w:gridCol w:w="1822"/>
        <w:gridCol w:w="1915"/>
        <w:gridCol w:w="2463"/>
        <w:gridCol w:w="1916"/>
        <w:gridCol w:w="1822"/>
      </w:tblGrid>
      <w:tr w:rsidR="00690FA0" w:rsidRPr="00690FA0" w:rsidTr="00BF6D24">
        <w:trPr>
          <w:trHeight w:val="1682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Наименование поселений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Дотации на выравнивание уровня бюджетной обеспеченности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Дотации бюджетам сельских поселений на поддержку мер по обеспечению сбалансированности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иные межбюджетные трансферты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Итого</w:t>
            </w:r>
          </w:p>
        </w:tc>
      </w:tr>
      <w:tr w:rsidR="00690FA0" w:rsidRPr="00690FA0" w:rsidTr="00BF6D24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 xml:space="preserve">с. </w:t>
            </w:r>
            <w:proofErr w:type="spellStart"/>
            <w:r w:rsidRPr="00690FA0">
              <w:rPr>
                <w:rFonts w:ascii="Times New Roman" w:eastAsia="Times New Roman" w:hAnsi="Times New Roman" w:cs="Times New Roman"/>
                <w:lang w:val="ru-RU"/>
              </w:rPr>
              <w:t>Солчур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3 381,9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242,4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3 624,3</w:t>
            </w:r>
          </w:p>
        </w:tc>
      </w:tr>
      <w:tr w:rsidR="00690FA0" w:rsidRPr="00690FA0" w:rsidTr="00BF6D24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 xml:space="preserve">с. </w:t>
            </w:r>
            <w:proofErr w:type="spellStart"/>
            <w:r w:rsidRPr="00690FA0">
              <w:rPr>
                <w:rFonts w:ascii="Times New Roman" w:eastAsia="Times New Roman" w:hAnsi="Times New Roman" w:cs="Times New Roman"/>
                <w:lang w:val="ru-RU"/>
              </w:rPr>
              <w:t>Саглы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3 330,0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132,8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3 462,8</w:t>
            </w:r>
          </w:p>
        </w:tc>
      </w:tr>
      <w:tr w:rsidR="00690FA0" w:rsidRPr="00690FA0" w:rsidTr="00BF6D24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 xml:space="preserve">с. </w:t>
            </w:r>
            <w:proofErr w:type="spellStart"/>
            <w:r w:rsidRPr="00690FA0">
              <w:rPr>
                <w:rFonts w:ascii="Times New Roman" w:eastAsia="Times New Roman" w:hAnsi="Times New Roman" w:cs="Times New Roman"/>
                <w:lang w:val="ru-RU"/>
              </w:rPr>
              <w:t>Дус-Даг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3 417,1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125,4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290,3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3 832,7</w:t>
            </w:r>
          </w:p>
        </w:tc>
      </w:tr>
      <w:tr w:rsidR="00690FA0" w:rsidRPr="00690FA0" w:rsidTr="00BF6D24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 xml:space="preserve">с. </w:t>
            </w:r>
            <w:proofErr w:type="spellStart"/>
            <w:r w:rsidRPr="00690FA0">
              <w:rPr>
                <w:rFonts w:ascii="Times New Roman" w:eastAsia="Times New Roman" w:hAnsi="Times New Roman" w:cs="Times New Roman"/>
                <w:lang w:val="ru-RU"/>
              </w:rPr>
              <w:t>Чаа-Суур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3 013,9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135,4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3 149,3</w:t>
            </w:r>
          </w:p>
        </w:tc>
      </w:tr>
      <w:tr w:rsidR="00690FA0" w:rsidRPr="00690FA0" w:rsidTr="00BF6D24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 xml:space="preserve">с. </w:t>
            </w:r>
            <w:proofErr w:type="spellStart"/>
            <w:r w:rsidRPr="00690FA0">
              <w:rPr>
                <w:rFonts w:ascii="Times New Roman" w:eastAsia="Times New Roman" w:hAnsi="Times New Roman" w:cs="Times New Roman"/>
                <w:lang w:val="ru-RU"/>
              </w:rPr>
              <w:t>Сарыг</w:t>
            </w:r>
            <w:proofErr w:type="spellEnd"/>
            <w:r w:rsidRPr="00690FA0">
              <w:rPr>
                <w:rFonts w:ascii="Times New Roman" w:eastAsia="Times New Roman" w:hAnsi="Times New Roman" w:cs="Times New Roman"/>
                <w:lang w:val="ru-RU"/>
              </w:rPr>
              <w:t>-Холь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2 585,1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59,9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250,6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2 895,6</w:t>
            </w:r>
          </w:p>
        </w:tc>
      </w:tr>
      <w:tr w:rsidR="00690FA0" w:rsidRPr="00690FA0" w:rsidTr="00BF6D24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15 728,0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185,2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1 051,5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16 964,7</w:t>
            </w:r>
          </w:p>
        </w:tc>
      </w:tr>
    </w:tbl>
    <w:p w:rsidR="00BD6345" w:rsidRPr="00C72157" w:rsidRDefault="00BD6345" w:rsidP="00CF0EDA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</w:rPr>
        <w:t xml:space="preserve">Первоочередными расходами при исполнении бюджета муниципального района являются: </w:t>
      </w:r>
    </w:p>
    <w:p w:rsidR="00BD6345" w:rsidRPr="00C72157" w:rsidRDefault="00BD6345" w:rsidP="00CF0EDA">
      <w:pPr>
        <w:pStyle w:val="aff4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t>выплата заработной платы с начислениями занимает  7</w:t>
      </w:r>
      <w:r w:rsidR="00576043" w:rsidRPr="00C72157">
        <w:rPr>
          <w:rFonts w:ascii="Times New Roman" w:hAnsi="Times New Roman"/>
          <w:sz w:val="28"/>
          <w:szCs w:val="28"/>
        </w:rPr>
        <w:t>5</w:t>
      </w:r>
      <w:r w:rsidRPr="00C72157">
        <w:rPr>
          <w:rFonts w:ascii="Times New Roman" w:hAnsi="Times New Roman"/>
          <w:sz w:val="28"/>
          <w:szCs w:val="28"/>
        </w:rPr>
        <w:t xml:space="preserve"> %  от общего объема расходов бюджета (</w:t>
      </w:r>
      <w:r w:rsidR="00576043" w:rsidRPr="00C72157">
        <w:rPr>
          <w:rFonts w:ascii="Times New Roman" w:hAnsi="Times New Roman"/>
          <w:sz w:val="28"/>
          <w:szCs w:val="28"/>
        </w:rPr>
        <w:t>368925,6</w:t>
      </w:r>
      <w:r w:rsidRPr="00C72157">
        <w:rPr>
          <w:rFonts w:ascii="Times New Roman" w:hAnsi="Times New Roman"/>
          <w:sz w:val="28"/>
          <w:szCs w:val="28"/>
        </w:rPr>
        <w:t xml:space="preserve"> тыс. рублей). </w:t>
      </w:r>
    </w:p>
    <w:p w:rsidR="00BD6345" w:rsidRPr="00C72157" w:rsidRDefault="00BD6345" w:rsidP="00CF0EDA">
      <w:pPr>
        <w:pStyle w:val="aff4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157">
        <w:rPr>
          <w:rFonts w:ascii="Times New Roman" w:hAnsi="Times New Roman"/>
          <w:b/>
          <w:sz w:val="28"/>
          <w:szCs w:val="28"/>
        </w:rPr>
        <w:t xml:space="preserve">Показатели соотношения средней зарплаты Указных работников </w:t>
      </w:r>
      <w:proofErr w:type="spellStart"/>
      <w:r w:rsidRPr="00C72157">
        <w:rPr>
          <w:rFonts w:ascii="Times New Roman" w:hAnsi="Times New Roman"/>
          <w:b/>
          <w:sz w:val="28"/>
          <w:szCs w:val="28"/>
        </w:rPr>
        <w:t>Овюрского</w:t>
      </w:r>
      <w:proofErr w:type="spellEnd"/>
      <w:r w:rsidRPr="00C721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2157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C72157">
        <w:rPr>
          <w:rFonts w:ascii="Times New Roman" w:hAnsi="Times New Roman"/>
          <w:b/>
          <w:sz w:val="28"/>
          <w:szCs w:val="28"/>
        </w:rPr>
        <w:t xml:space="preserve"> и средней заработной платы в Республике Тыва по предварительным данным</w:t>
      </w:r>
    </w:p>
    <w:p w:rsidR="00BD6345" w:rsidRPr="00C72157" w:rsidRDefault="00BD6345" w:rsidP="00CF0EDA">
      <w:pPr>
        <w:pStyle w:val="aff4"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t>(в рублях)</w:t>
      </w:r>
    </w:p>
    <w:tbl>
      <w:tblPr>
        <w:tblW w:w="10524" w:type="dxa"/>
        <w:tblInd w:w="93" w:type="dxa"/>
        <w:tblLook w:val="04A0" w:firstRow="1" w:lastRow="0" w:firstColumn="1" w:lastColumn="0" w:noHBand="0" w:noVBand="1"/>
      </w:tblPr>
      <w:tblGrid>
        <w:gridCol w:w="2283"/>
        <w:gridCol w:w="1843"/>
        <w:gridCol w:w="2552"/>
        <w:gridCol w:w="2268"/>
        <w:gridCol w:w="1578"/>
      </w:tblGrid>
      <w:tr w:rsidR="00690FA0" w:rsidRPr="00690FA0" w:rsidTr="00690FA0">
        <w:trPr>
          <w:trHeight w:val="15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Численность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Средняя заработная плата по Республике Тыва, в </w:t>
            </w:r>
            <w:proofErr w:type="spellStart"/>
            <w:r w:rsidRPr="00690F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Средняя заработная плата по статистическим данным, в </w:t>
            </w:r>
            <w:proofErr w:type="spellStart"/>
            <w:r w:rsidRPr="00690F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руб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%  выполнения индикатора</w:t>
            </w:r>
          </w:p>
        </w:tc>
      </w:tr>
      <w:tr w:rsidR="00690FA0" w:rsidRPr="00690FA0" w:rsidTr="00690FA0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29951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29545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99</w:t>
            </w:r>
          </w:p>
        </w:tc>
      </w:tr>
      <w:tr w:rsidR="00690FA0" w:rsidRPr="00690FA0" w:rsidTr="00690FA0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175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33158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30874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93</w:t>
            </w:r>
          </w:p>
        </w:tc>
      </w:tr>
      <w:tr w:rsidR="00690FA0" w:rsidRPr="00690FA0" w:rsidTr="00690FA0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 xml:space="preserve">УДО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25,61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29936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29179,5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97</w:t>
            </w:r>
          </w:p>
        </w:tc>
      </w:tr>
      <w:tr w:rsidR="00690FA0" w:rsidRPr="00690FA0" w:rsidTr="00690FA0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33158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30749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lang w:val="ru-RU"/>
              </w:rPr>
              <w:t>93</w:t>
            </w:r>
          </w:p>
        </w:tc>
      </w:tr>
      <w:tr w:rsidR="00690FA0" w:rsidRPr="00690FA0" w:rsidTr="00690FA0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327,61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31550,75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30086,875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A0" w:rsidRPr="00690FA0" w:rsidRDefault="00690FA0" w:rsidP="00690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90FA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95</w:t>
            </w:r>
          </w:p>
        </w:tc>
      </w:tr>
    </w:tbl>
    <w:p w:rsidR="00576043" w:rsidRPr="00C72157" w:rsidRDefault="00576043" w:rsidP="0098662B">
      <w:pPr>
        <w:pStyle w:val="aff4"/>
        <w:widowControl w:val="0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t>исполнение коммунальных услуг приведено в следующих таблицах:</w:t>
      </w:r>
    </w:p>
    <w:p w:rsidR="00576043" w:rsidRPr="00C72157" w:rsidRDefault="00576043" w:rsidP="00CF0EDA">
      <w:pPr>
        <w:pStyle w:val="aff4"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840"/>
        <w:gridCol w:w="2080"/>
        <w:gridCol w:w="2080"/>
        <w:gridCol w:w="2080"/>
      </w:tblGrid>
      <w:tr w:rsidR="00925977" w:rsidRPr="00C72157" w:rsidTr="00925977">
        <w:trPr>
          <w:trHeight w:val="31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 </w:t>
            </w:r>
            <w:proofErr w:type="spellStart"/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т.ч</w:t>
            </w:r>
            <w:proofErr w:type="spellEnd"/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</w:t>
            </w:r>
          </w:p>
        </w:tc>
      </w:tr>
      <w:tr w:rsidR="00925977" w:rsidRPr="00C72157" w:rsidTr="00925977">
        <w:trPr>
          <w:trHeight w:val="630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977" w:rsidRPr="00C72157" w:rsidRDefault="00925977" w:rsidP="00CF0EDA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977" w:rsidRPr="00C72157" w:rsidRDefault="00925977" w:rsidP="00CF0EDA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Субсидии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Собственные доходы</w:t>
            </w:r>
          </w:p>
        </w:tc>
      </w:tr>
      <w:tr w:rsidR="00925977" w:rsidRPr="00C72157" w:rsidTr="0092597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Образование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14788,7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10599,0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4189,7</w:t>
            </w:r>
          </w:p>
        </w:tc>
      </w:tr>
      <w:tr w:rsidR="00925977" w:rsidRPr="00C72157" w:rsidTr="0092597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Электроэнергия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2042,0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1289,7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752,3</w:t>
            </w:r>
          </w:p>
        </w:tc>
      </w:tr>
      <w:tr w:rsidR="00925977" w:rsidRPr="00C72157" w:rsidTr="0092597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Уголь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9124,0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6294,1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2829,9</w:t>
            </w:r>
          </w:p>
        </w:tc>
      </w:tr>
      <w:tr w:rsidR="00925977" w:rsidRPr="00C72157" w:rsidTr="0092597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Доставка угля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3622,7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3015,2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607,5</w:t>
            </w:r>
          </w:p>
        </w:tc>
      </w:tr>
      <w:tr w:rsidR="00925977" w:rsidRPr="00C72157" w:rsidTr="0092597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Культура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3560,1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2513,2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1047,0</w:t>
            </w:r>
          </w:p>
        </w:tc>
      </w:tr>
      <w:tr w:rsidR="00925977" w:rsidRPr="00C72157" w:rsidTr="0092597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Электроэнергия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327,3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229,1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98,2</w:t>
            </w:r>
          </w:p>
        </w:tc>
      </w:tr>
      <w:tr w:rsidR="00925977" w:rsidRPr="00C72157" w:rsidTr="0092597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Уголь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2252,8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1576,9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675,8</w:t>
            </w:r>
          </w:p>
        </w:tc>
      </w:tr>
      <w:tr w:rsidR="00925977" w:rsidRPr="00C72157" w:rsidTr="0092597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Доставка угля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980,1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707,1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272,9</w:t>
            </w:r>
          </w:p>
        </w:tc>
      </w:tr>
      <w:tr w:rsidR="00925977" w:rsidRPr="00C72157" w:rsidTr="0092597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Аппарат управления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3087,8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2430,8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657,0</w:t>
            </w:r>
          </w:p>
        </w:tc>
      </w:tr>
      <w:tr w:rsidR="00925977" w:rsidRPr="00C72157" w:rsidTr="0092597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Электроэнергия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1348,8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1047,4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301,4</w:t>
            </w:r>
          </w:p>
        </w:tc>
      </w:tr>
      <w:tr w:rsidR="00925977" w:rsidRPr="00C72157" w:rsidTr="0092597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Уголь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1312,4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1038,1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274,3</w:t>
            </w:r>
          </w:p>
        </w:tc>
      </w:tr>
      <w:tr w:rsidR="00925977" w:rsidRPr="00C72157" w:rsidTr="0092597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lang w:val="ru-RU"/>
              </w:rPr>
              <w:t>Доставка угля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426,6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345,3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81,3</w:t>
            </w:r>
          </w:p>
        </w:tc>
      </w:tr>
      <w:tr w:rsidR="00925977" w:rsidRPr="00C72157" w:rsidTr="00925977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21436,6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15543,0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977" w:rsidRPr="00C72157" w:rsidRDefault="00925977" w:rsidP="00CF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7215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5893,6</w:t>
            </w:r>
          </w:p>
        </w:tc>
      </w:tr>
    </w:tbl>
    <w:p w:rsidR="00BD6345" w:rsidRPr="00737D78" w:rsidRDefault="00925977" w:rsidP="00CF0EDA">
      <w:pPr>
        <w:pStyle w:val="2"/>
        <w:numPr>
          <w:ilvl w:val="1"/>
          <w:numId w:val="6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  <w:lang w:val="ru-RU"/>
        </w:rPr>
        <w:t>Н</w:t>
      </w:r>
      <w:r w:rsidR="00576043" w:rsidRPr="00C72157">
        <w:rPr>
          <w:sz w:val="28"/>
          <w:szCs w:val="28"/>
        </w:rPr>
        <w:t xml:space="preserve">а реализацию 11 муниципальных программ </w:t>
      </w:r>
      <w:proofErr w:type="spellStart"/>
      <w:r w:rsidR="00576043" w:rsidRPr="00C72157">
        <w:rPr>
          <w:sz w:val="28"/>
          <w:szCs w:val="28"/>
        </w:rPr>
        <w:t>Овюрского</w:t>
      </w:r>
      <w:proofErr w:type="spellEnd"/>
      <w:r w:rsidR="00576043" w:rsidRPr="00C72157">
        <w:rPr>
          <w:sz w:val="28"/>
          <w:szCs w:val="28"/>
        </w:rPr>
        <w:t xml:space="preserve"> </w:t>
      </w:r>
      <w:proofErr w:type="spellStart"/>
      <w:r w:rsidR="00576043" w:rsidRPr="00C72157">
        <w:rPr>
          <w:sz w:val="28"/>
          <w:szCs w:val="28"/>
        </w:rPr>
        <w:t>кожууна</w:t>
      </w:r>
      <w:proofErr w:type="spellEnd"/>
      <w:r w:rsidR="00576043" w:rsidRPr="00C72157">
        <w:rPr>
          <w:sz w:val="28"/>
          <w:szCs w:val="28"/>
        </w:rPr>
        <w:t xml:space="preserve"> было профинансировано  </w:t>
      </w:r>
      <w:r w:rsidRPr="00C72157">
        <w:rPr>
          <w:sz w:val="28"/>
          <w:szCs w:val="28"/>
          <w:lang w:val="ru-RU"/>
        </w:rPr>
        <w:t>435028</w:t>
      </w:r>
      <w:r w:rsidR="00576043" w:rsidRPr="00C72157">
        <w:rPr>
          <w:sz w:val="28"/>
          <w:szCs w:val="28"/>
        </w:rPr>
        <w:t xml:space="preserve">  тыс. рублей или 88 %</w:t>
      </w:r>
      <w:r w:rsidR="0098662B" w:rsidRPr="00C72157">
        <w:rPr>
          <w:sz w:val="28"/>
          <w:szCs w:val="28"/>
          <w:lang w:val="ru-RU"/>
        </w:rPr>
        <w:t>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3840"/>
        <w:gridCol w:w="1562"/>
        <w:gridCol w:w="1843"/>
        <w:gridCol w:w="1559"/>
        <w:gridCol w:w="1701"/>
      </w:tblGrid>
      <w:tr w:rsidR="00F25DFB" w:rsidRPr="00F25DFB" w:rsidTr="00F25DFB">
        <w:trPr>
          <w:trHeight w:val="7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% исполнения</w:t>
            </w:r>
          </w:p>
        </w:tc>
      </w:tr>
      <w:tr w:rsidR="00F25DFB" w:rsidRPr="00F25DFB" w:rsidTr="00F25DF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441449,7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435028,0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99</w:t>
            </w:r>
          </w:p>
        </w:tc>
      </w:tr>
      <w:tr w:rsidR="00F25DFB" w:rsidRPr="00F25DFB" w:rsidTr="00F25DFB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Овюрскомкожууне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010 00 00 000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48676,7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47856,2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98</w:t>
            </w:r>
          </w:p>
        </w:tc>
      </w:tr>
      <w:tr w:rsidR="00F25DFB" w:rsidRPr="00F25DFB" w:rsidTr="00F25DF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"Безопасность"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020 00 00 000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F25DFB" w:rsidRPr="00F25DFB" w:rsidTr="00F25DFB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"Содержание и развитие муниципального хозяйства"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030 00 00 000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7098,1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7028,5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99</w:t>
            </w:r>
          </w:p>
        </w:tc>
      </w:tr>
      <w:tr w:rsidR="00F25DFB" w:rsidRPr="00F25DFB" w:rsidTr="00F25DFB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Муниципальная программа "Развитие сельского хозяйства"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040 00 00 000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F25DFB" w:rsidRPr="00F25DFB" w:rsidTr="00F25DFB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050 00 00 000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7530,8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7530,6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F25DFB" w:rsidRPr="00F25DFB" w:rsidTr="00F25DFB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060 00 00 000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F25DFB" w:rsidRPr="00F25DFB" w:rsidTr="00F25DFB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Муниципальная программа "Развитие образования </w:t>
            </w:r>
            <w:proofErr w:type="spellStart"/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Овюрского</w:t>
            </w:r>
            <w:proofErr w:type="spellEnd"/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кожууна</w:t>
            </w:r>
            <w:proofErr w:type="spellEnd"/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070 00 00 000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325157,0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320063,1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98</w:t>
            </w:r>
          </w:p>
        </w:tc>
      </w:tr>
      <w:tr w:rsidR="00F25DFB" w:rsidRPr="00F25DFB" w:rsidTr="00F25DFB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Муниципальная программа "Развитие культуры"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080 00 00 000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50766,8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50329,3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99</w:t>
            </w:r>
          </w:p>
        </w:tc>
      </w:tr>
      <w:tr w:rsidR="00F25DFB" w:rsidRPr="00F25DFB" w:rsidTr="00F25DFB">
        <w:trPr>
          <w:trHeight w:val="12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Овюрского</w:t>
            </w:r>
            <w:proofErr w:type="spellEnd"/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кожууна</w:t>
            </w:r>
            <w:proofErr w:type="spellEnd"/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Республики Тыва на 2016 - 2018 годы"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10 00 00 0000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F25DFB" w:rsidRPr="00F25DFB" w:rsidTr="00F25DFB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11 00 00 0000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FB" w:rsidRPr="00F25DFB" w:rsidRDefault="00F25DFB" w:rsidP="00F25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5DF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100</w:t>
            </w:r>
          </w:p>
        </w:tc>
      </w:tr>
    </w:tbl>
    <w:p w:rsidR="00F25DFB" w:rsidRPr="00F25DFB" w:rsidRDefault="00F25DFB" w:rsidP="00F25DFB">
      <w:pPr>
        <w:pStyle w:val="aff6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662B" w:rsidRPr="00C72157" w:rsidRDefault="0098662B" w:rsidP="0098662B">
      <w:pPr>
        <w:pStyle w:val="aff6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157">
        <w:rPr>
          <w:rFonts w:ascii="Times New Roman" w:hAnsi="Times New Roman" w:cs="Times New Roman"/>
          <w:sz w:val="28"/>
          <w:szCs w:val="28"/>
        </w:rPr>
        <w:lastRenderedPageBreak/>
        <w:t xml:space="preserve">На реализацию </w:t>
      </w:r>
      <w:r w:rsidRPr="00C72157">
        <w:rPr>
          <w:rFonts w:ascii="Times New Roman" w:hAnsi="Times New Roman" w:cs="Times New Roman"/>
          <w:b/>
          <w:sz w:val="28"/>
          <w:szCs w:val="28"/>
        </w:rPr>
        <w:t>национальных проектов</w:t>
      </w:r>
      <w:r w:rsidRPr="00C72157">
        <w:rPr>
          <w:rFonts w:ascii="Times New Roman" w:hAnsi="Times New Roman" w:cs="Times New Roman"/>
          <w:sz w:val="28"/>
          <w:szCs w:val="28"/>
        </w:rPr>
        <w:t xml:space="preserve">, установленных Указом Президента Российской Федерации от 7 мая 2018г. № 204 «О национальных целях и стратегических задачах развития Российской Федерации на период до 2024 года», в республиканском бюджете Республики Тыва на 2019 год предусмотрено </w:t>
      </w:r>
      <w:r w:rsidRPr="00C72157">
        <w:rPr>
          <w:rFonts w:ascii="Times New Roman" w:hAnsi="Times New Roman" w:cs="Times New Roman"/>
          <w:b/>
          <w:sz w:val="28"/>
          <w:szCs w:val="28"/>
          <w:lang w:val="ru-RU"/>
        </w:rPr>
        <w:t>14280,8</w:t>
      </w:r>
      <w:r w:rsidRPr="00C72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2157">
        <w:rPr>
          <w:rFonts w:ascii="Times New Roman" w:hAnsi="Times New Roman" w:cs="Times New Roman"/>
          <w:b/>
          <w:sz w:val="28"/>
          <w:szCs w:val="28"/>
          <w:lang w:val="ru-RU"/>
        </w:rPr>
        <w:t>тыс</w:t>
      </w:r>
      <w:proofErr w:type="spellEnd"/>
      <w:r w:rsidRPr="00C72157">
        <w:rPr>
          <w:rFonts w:ascii="Times New Roman" w:hAnsi="Times New Roman" w:cs="Times New Roman"/>
          <w:b/>
          <w:sz w:val="28"/>
          <w:szCs w:val="28"/>
        </w:rPr>
        <w:t>. рублей</w:t>
      </w:r>
      <w:r w:rsidRPr="00C72157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</w:t>
      </w:r>
      <w:r w:rsidRPr="00C72157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13966,7 </w:t>
      </w:r>
      <w:proofErr w:type="spellStart"/>
      <w:r w:rsidRPr="00C72157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. рублей, за счет средств республиканского бюджета </w:t>
      </w:r>
      <w:r w:rsidR="008B4E37"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135 </w:t>
      </w:r>
      <w:proofErr w:type="spellStart"/>
      <w:r w:rsidR="008B4E37" w:rsidRPr="00C72157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>. рублей.</w:t>
      </w:r>
      <w:proofErr w:type="gramEnd"/>
      <w:r w:rsidRPr="00C72157">
        <w:rPr>
          <w:rFonts w:ascii="Times New Roman" w:hAnsi="Times New Roman" w:cs="Times New Roman"/>
          <w:sz w:val="28"/>
          <w:szCs w:val="28"/>
        </w:rPr>
        <w:t xml:space="preserve"> </w:t>
      </w:r>
      <w:r w:rsidR="008B4E37" w:rsidRPr="00C72157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сполнение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8B4E37" w:rsidRPr="00C72157">
        <w:rPr>
          <w:rFonts w:ascii="Times New Roman" w:hAnsi="Times New Roman" w:cs="Times New Roman"/>
          <w:b/>
          <w:sz w:val="28"/>
          <w:szCs w:val="28"/>
          <w:lang w:val="ru-RU"/>
        </w:rPr>
        <w:t>14227,7</w:t>
      </w:r>
      <w:r w:rsidR="008B4E37"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4E37" w:rsidRPr="00C72157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8B4E37"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99 </w:t>
      </w:r>
      <w:r w:rsidRPr="00C72157">
        <w:rPr>
          <w:rFonts w:ascii="Times New Roman" w:hAnsi="Times New Roman" w:cs="Times New Roman"/>
          <w:sz w:val="28"/>
          <w:szCs w:val="28"/>
        </w:rPr>
        <w:t xml:space="preserve">% от плана, из них за счет средств федерального бюджета </w:t>
      </w:r>
      <w:r w:rsidR="008B4E37"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11948,6 </w:t>
      </w:r>
      <w:proofErr w:type="spellStart"/>
      <w:r w:rsidR="008B4E37" w:rsidRPr="00C72157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. рублей, за счет средств республиканского бюджета – </w:t>
      </w:r>
      <w:r w:rsidR="008B4E37"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135 </w:t>
      </w:r>
      <w:proofErr w:type="spellStart"/>
      <w:r w:rsidR="008B4E37" w:rsidRPr="00C72157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>. рублей.</w:t>
      </w:r>
    </w:p>
    <w:p w:rsidR="008B4E37" w:rsidRPr="00C72157" w:rsidRDefault="008B4E37" w:rsidP="008B4E37">
      <w:pPr>
        <w:pStyle w:val="aff6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2157">
        <w:rPr>
          <w:rFonts w:ascii="Times New Roman" w:hAnsi="Times New Roman" w:cs="Times New Roman"/>
          <w:b/>
          <w:sz w:val="28"/>
          <w:szCs w:val="28"/>
          <w:lang w:val="ru-RU"/>
        </w:rPr>
        <w:t>Национальные проекты</w:t>
      </w:r>
    </w:p>
    <w:p w:rsidR="008B4E37" w:rsidRPr="00C72157" w:rsidRDefault="008B4E37" w:rsidP="008B4E37">
      <w:pPr>
        <w:pStyle w:val="aff6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(тыс. </w:t>
      </w:r>
      <w:proofErr w:type="spellStart"/>
      <w:r w:rsidRPr="00C72157">
        <w:rPr>
          <w:rFonts w:ascii="Times New Roman" w:hAnsi="Times New Roman" w:cs="Times New Roman"/>
          <w:sz w:val="28"/>
          <w:szCs w:val="28"/>
          <w:lang w:val="ru-RU"/>
        </w:rPr>
        <w:t>руб</w:t>
      </w:r>
      <w:proofErr w:type="spellEnd"/>
      <w:r w:rsidRPr="00C7215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840"/>
        <w:gridCol w:w="2080"/>
        <w:gridCol w:w="2080"/>
        <w:gridCol w:w="2080"/>
      </w:tblGrid>
      <w:tr w:rsidR="00882173" w:rsidRPr="00882173" w:rsidTr="00882173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882173" w:rsidRDefault="00882173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21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Наименование национальных проектов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882173" w:rsidRDefault="00882173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21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Предусмотрено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882173" w:rsidRDefault="00882173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21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Исполнено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882173" w:rsidRDefault="00882173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21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% исполнения</w:t>
            </w:r>
          </w:p>
        </w:tc>
      </w:tr>
      <w:tr w:rsidR="00882173" w:rsidRPr="00882173" w:rsidTr="0088217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A24627" w:rsidRDefault="00882173" w:rsidP="00A2462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A2462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Образование</w:t>
            </w:r>
            <w:r w:rsidR="00A2462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, </w:t>
            </w:r>
            <w:r w:rsidR="00A24627" w:rsidRPr="00A246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882173" w:rsidRDefault="00882173" w:rsidP="00A2462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21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2121,2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882173" w:rsidRDefault="00882173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21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2121,2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882173" w:rsidRDefault="00882173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21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</w:tr>
      <w:tr w:rsidR="00882173" w:rsidRPr="00882173" w:rsidTr="0088217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882173" w:rsidRDefault="00882173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2462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Жилье и городская среда</w:t>
            </w:r>
            <w:r w:rsidR="00A246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молодежный сквер «</w:t>
            </w:r>
            <w:proofErr w:type="spellStart"/>
            <w:r w:rsidR="00A246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Арыкчыгаш</w:t>
            </w:r>
            <w:proofErr w:type="spellEnd"/>
            <w:r w:rsidR="00A246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882173" w:rsidRDefault="00882173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21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3157,9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882173" w:rsidRDefault="00882173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21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3157,9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882173" w:rsidRDefault="00882173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21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</w:tr>
      <w:tr w:rsidR="00882173" w:rsidRPr="00882173" w:rsidTr="0088217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882173" w:rsidRDefault="00882173" w:rsidP="00A2462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2462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Демография</w:t>
            </w:r>
            <w:r w:rsidR="00A246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="00A24627" w:rsidRPr="00A246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Субвенции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882173" w:rsidRDefault="00882173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21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9001,7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882173" w:rsidRDefault="00882173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21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8948,6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882173" w:rsidRDefault="00882173" w:rsidP="008821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21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99</w:t>
            </w:r>
          </w:p>
        </w:tc>
      </w:tr>
      <w:tr w:rsidR="00882173" w:rsidRPr="00882173" w:rsidTr="00882173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882173" w:rsidRDefault="00882173" w:rsidP="00882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8217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882173" w:rsidRDefault="00882173" w:rsidP="00882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8217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14280,8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882173" w:rsidRDefault="00882173" w:rsidP="00882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8217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14227,7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73" w:rsidRPr="00882173" w:rsidRDefault="00882173" w:rsidP="00882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8217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100</w:t>
            </w:r>
          </w:p>
        </w:tc>
      </w:tr>
    </w:tbl>
    <w:p w:rsidR="0098662B" w:rsidRPr="0092205B" w:rsidRDefault="001920A6" w:rsidP="0092205B">
      <w:pPr>
        <w:pStyle w:val="2"/>
        <w:shd w:val="clear" w:color="auto" w:fill="auto"/>
        <w:tabs>
          <w:tab w:val="left" w:pos="898"/>
        </w:tabs>
        <w:spacing w:before="0" w:line="240" w:lineRule="auto"/>
        <w:rPr>
          <w:sz w:val="28"/>
          <w:szCs w:val="28"/>
          <w:lang w:val="ru-RU"/>
        </w:rPr>
      </w:pPr>
      <w:r w:rsidRPr="0092205B">
        <w:rPr>
          <w:sz w:val="28"/>
          <w:szCs w:val="28"/>
          <w:lang w:val="ru-RU"/>
        </w:rPr>
        <w:tab/>
        <w:t>Также на основании Постановления администрации муниципального района «</w:t>
      </w:r>
      <w:proofErr w:type="spellStart"/>
      <w:r w:rsidRPr="0092205B">
        <w:rPr>
          <w:sz w:val="28"/>
          <w:szCs w:val="28"/>
          <w:lang w:val="ru-RU"/>
        </w:rPr>
        <w:t>Овюрский</w:t>
      </w:r>
      <w:proofErr w:type="spellEnd"/>
      <w:r w:rsidRPr="0092205B">
        <w:rPr>
          <w:sz w:val="28"/>
          <w:szCs w:val="28"/>
          <w:lang w:val="ru-RU"/>
        </w:rPr>
        <w:t xml:space="preserve"> </w:t>
      </w:r>
      <w:proofErr w:type="spellStart"/>
      <w:r w:rsidRPr="0092205B">
        <w:rPr>
          <w:sz w:val="28"/>
          <w:szCs w:val="28"/>
          <w:lang w:val="ru-RU"/>
        </w:rPr>
        <w:t>кожуун</w:t>
      </w:r>
      <w:proofErr w:type="spellEnd"/>
      <w:r w:rsidRPr="0092205B">
        <w:rPr>
          <w:sz w:val="28"/>
          <w:szCs w:val="28"/>
          <w:lang w:val="ru-RU"/>
        </w:rPr>
        <w:t xml:space="preserve">» Республики Тыва № 214 от 7 апреля 2015 года проводятся внутренние контроли. В 2019 году </w:t>
      </w:r>
      <w:proofErr w:type="gramStart"/>
      <w:r w:rsidRPr="0092205B">
        <w:rPr>
          <w:sz w:val="28"/>
          <w:szCs w:val="28"/>
          <w:lang w:val="ru-RU"/>
        </w:rPr>
        <w:t>согласно плана</w:t>
      </w:r>
      <w:proofErr w:type="gramEnd"/>
      <w:r w:rsidRPr="0092205B">
        <w:rPr>
          <w:sz w:val="28"/>
          <w:szCs w:val="28"/>
          <w:lang w:val="ru-RU"/>
        </w:rPr>
        <w:t xml:space="preserve"> проверок внутреннего контроля были проверены 11 </w:t>
      </w:r>
      <w:r w:rsidR="005365A7" w:rsidRPr="0092205B">
        <w:rPr>
          <w:sz w:val="28"/>
          <w:szCs w:val="28"/>
          <w:lang w:val="ru-RU"/>
        </w:rPr>
        <w:t>проверок</w:t>
      </w:r>
      <w:r w:rsidRPr="0092205B">
        <w:rPr>
          <w:sz w:val="28"/>
          <w:szCs w:val="28"/>
          <w:lang w:val="ru-RU"/>
        </w:rPr>
        <w:t>. В ходе проверок нарушений</w:t>
      </w:r>
      <w:r w:rsidR="005365A7" w:rsidRPr="0092205B">
        <w:rPr>
          <w:sz w:val="28"/>
          <w:szCs w:val="28"/>
          <w:lang w:val="ru-RU"/>
        </w:rPr>
        <w:t xml:space="preserve"> не </w:t>
      </w:r>
      <w:proofErr w:type="gramStart"/>
      <w:r w:rsidR="005365A7" w:rsidRPr="0092205B">
        <w:rPr>
          <w:sz w:val="28"/>
          <w:szCs w:val="28"/>
          <w:lang w:val="ru-RU"/>
        </w:rPr>
        <w:t>выявлены</w:t>
      </w:r>
      <w:proofErr w:type="gramEnd"/>
      <w:r w:rsidRPr="0092205B">
        <w:rPr>
          <w:sz w:val="28"/>
          <w:szCs w:val="28"/>
          <w:lang w:val="ru-RU"/>
        </w:rPr>
        <w:t>.</w:t>
      </w:r>
    </w:p>
    <w:p w:rsidR="00E62E50" w:rsidRDefault="001920A6" w:rsidP="0092205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05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2205B"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В целях реализации проекта </w:t>
      </w:r>
      <w:r w:rsidR="003273E3" w:rsidRPr="0092205B">
        <w:rPr>
          <w:rFonts w:ascii="Times New Roman" w:hAnsi="Times New Roman" w:cs="Times New Roman"/>
          <w:sz w:val="28"/>
          <w:szCs w:val="28"/>
          <w:lang w:val="ru-RU"/>
        </w:rPr>
        <w:t>«Финансов</w:t>
      </w:r>
      <w:proofErr w:type="gramStart"/>
      <w:r w:rsidR="003273E3" w:rsidRPr="0092205B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="003273E3"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 грамотная Тува»</w:t>
      </w:r>
      <w:r w:rsidR="0092205B"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 проектного офиса Министерства финансов Республики Тыва на основании приказа Финансового управления Администрации </w:t>
      </w:r>
      <w:proofErr w:type="spellStart"/>
      <w:r w:rsidR="0092205B" w:rsidRPr="0092205B">
        <w:rPr>
          <w:rFonts w:ascii="Times New Roman" w:hAnsi="Times New Roman" w:cs="Times New Roman"/>
          <w:sz w:val="28"/>
          <w:szCs w:val="28"/>
          <w:lang w:val="ru-RU"/>
        </w:rPr>
        <w:t>Овюрского</w:t>
      </w:r>
      <w:proofErr w:type="spellEnd"/>
      <w:r w:rsidR="0092205B"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205B" w:rsidRPr="0092205B">
        <w:rPr>
          <w:rFonts w:ascii="Times New Roman" w:hAnsi="Times New Roman" w:cs="Times New Roman"/>
          <w:sz w:val="28"/>
          <w:szCs w:val="28"/>
          <w:lang w:val="ru-RU"/>
        </w:rPr>
        <w:t>кожууна</w:t>
      </w:r>
      <w:proofErr w:type="spellEnd"/>
      <w:r w:rsidR="0092205B"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Тыва № </w:t>
      </w:r>
      <w:r w:rsidR="0092205B">
        <w:rPr>
          <w:rFonts w:ascii="Times New Roman" w:hAnsi="Times New Roman" w:cs="Times New Roman"/>
          <w:sz w:val="28"/>
          <w:szCs w:val="28"/>
          <w:lang w:val="ru-RU"/>
        </w:rPr>
        <w:t xml:space="preserve">1 от 16 января 2019 года </w:t>
      </w:r>
      <w:r w:rsidR="004A0C54">
        <w:rPr>
          <w:rFonts w:ascii="Times New Roman" w:hAnsi="Times New Roman" w:cs="Times New Roman"/>
          <w:sz w:val="28"/>
          <w:szCs w:val="28"/>
          <w:lang w:val="ru-RU"/>
        </w:rPr>
        <w:t xml:space="preserve">« Об утверждении плана мероприятий по повышению уровня финансовой грамотности населения </w:t>
      </w:r>
      <w:proofErr w:type="spellStart"/>
      <w:r w:rsidR="004A0C54">
        <w:rPr>
          <w:rFonts w:ascii="Times New Roman" w:hAnsi="Times New Roman" w:cs="Times New Roman"/>
          <w:sz w:val="28"/>
          <w:szCs w:val="28"/>
          <w:lang w:val="ru-RU"/>
        </w:rPr>
        <w:t>Овюрского</w:t>
      </w:r>
      <w:proofErr w:type="spellEnd"/>
      <w:r w:rsidR="004A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0C54">
        <w:rPr>
          <w:rFonts w:ascii="Times New Roman" w:hAnsi="Times New Roman" w:cs="Times New Roman"/>
          <w:sz w:val="28"/>
          <w:szCs w:val="28"/>
          <w:lang w:val="ru-RU"/>
        </w:rPr>
        <w:t>кожууна</w:t>
      </w:r>
      <w:proofErr w:type="spellEnd"/>
      <w:r w:rsidR="004A0C54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Тыва на 2019год» </w:t>
      </w:r>
      <w:r w:rsidR="0092205B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proofErr w:type="spellStart"/>
      <w:r w:rsidR="0092205B" w:rsidRPr="0092205B">
        <w:rPr>
          <w:rFonts w:ascii="Times New Roman" w:hAnsi="Times New Roman" w:cs="Times New Roman"/>
          <w:sz w:val="28"/>
          <w:szCs w:val="28"/>
          <w:lang w:val="ru-RU"/>
        </w:rPr>
        <w:t>Овюрского</w:t>
      </w:r>
      <w:proofErr w:type="spellEnd"/>
      <w:r w:rsidR="0092205B"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205B" w:rsidRPr="0092205B">
        <w:rPr>
          <w:rFonts w:ascii="Times New Roman" w:hAnsi="Times New Roman" w:cs="Times New Roman"/>
          <w:sz w:val="28"/>
          <w:szCs w:val="28"/>
          <w:lang w:val="ru-RU"/>
        </w:rPr>
        <w:t>кожууна</w:t>
      </w:r>
      <w:proofErr w:type="spellEnd"/>
      <w:r w:rsidR="0092205B"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 провод</w:t>
      </w:r>
      <w:r w:rsidR="004A0C54">
        <w:rPr>
          <w:rFonts w:ascii="Times New Roman" w:hAnsi="Times New Roman" w:cs="Times New Roman"/>
          <w:sz w:val="28"/>
          <w:szCs w:val="28"/>
          <w:lang w:val="ru-RU"/>
        </w:rPr>
        <w:t>ились</w:t>
      </w:r>
      <w:r w:rsidR="00E62E50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мероприятии по повышению уровня финансовой грамотности населения </w:t>
      </w:r>
      <w:r w:rsidR="003273E3"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на темы: </w:t>
      </w:r>
      <w:r w:rsidR="004A0C54">
        <w:rPr>
          <w:rFonts w:ascii="Times New Roman" w:hAnsi="Times New Roman" w:cs="Times New Roman"/>
          <w:sz w:val="28"/>
          <w:szCs w:val="28"/>
          <w:lang w:val="ru-RU"/>
        </w:rPr>
        <w:t xml:space="preserve">«Основы финансовой грамотности», «Что значит быть финансово грамотным», «Карманные деньги», </w:t>
      </w:r>
      <w:r w:rsidR="003273E3" w:rsidRPr="0092205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A0C54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3273E3" w:rsidRPr="0092205B">
        <w:rPr>
          <w:rFonts w:ascii="Times New Roman" w:hAnsi="Times New Roman" w:cs="Times New Roman"/>
          <w:sz w:val="28"/>
          <w:szCs w:val="28"/>
          <w:lang w:val="ru-RU"/>
        </w:rPr>
        <w:t>юджет</w:t>
      </w:r>
      <w:r w:rsidR="004A0C54">
        <w:rPr>
          <w:rFonts w:ascii="Times New Roman" w:hAnsi="Times New Roman" w:cs="Times New Roman"/>
          <w:sz w:val="28"/>
          <w:szCs w:val="28"/>
          <w:lang w:val="ru-RU"/>
        </w:rPr>
        <w:t xml:space="preserve"> семьи и бережное потребление</w:t>
      </w:r>
      <w:r w:rsidR="003273E3" w:rsidRPr="0092205B">
        <w:rPr>
          <w:rFonts w:ascii="Times New Roman" w:hAnsi="Times New Roman" w:cs="Times New Roman"/>
          <w:sz w:val="28"/>
          <w:szCs w:val="28"/>
          <w:lang w:val="ru-RU"/>
        </w:rPr>
        <w:t>», «</w:t>
      </w:r>
      <w:r w:rsidR="004A0C54">
        <w:rPr>
          <w:rFonts w:ascii="Times New Roman" w:hAnsi="Times New Roman" w:cs="Times New Roman"/>
          <w:sz w:val="28"/>
          <w:szCs w:val="28"/>
          <w:lang w:val="ru-RU"/>
        </w:rPr>
        <w:t>Налоги и налогоплательщики», «Накопления и сбережения», «Зачем Вам нужна финансовая грамотность», «Как защитить кошелек», «Куда уходят наши деньги», «Ипотечный кредит», «Автокредит», «Налоговый вычет», «Способы накоплений».</w:t>
      </w:r>
      <w:r w:rsidR="003273E3"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2E50" w:rsidRDefault="00E62E50" w:rsidP="00E62E5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Выпускники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Хандагайтинской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средней общеобразовательной школы</w:t>
      </w:r>
      <w:r w:rsidR="003273E3"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писали</w:t>
      </w:r>
      <w:r w:rsidR="003273E3"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 диктант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уровень знания финансовой грамотности</w:t>
      </w:r>
      <w:r w:rsidR="003273E3"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D416E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проведения диктанта </w:t>
      </w:r>
      <w:r>
        <w:rPr>
          <w:rFonts w:ascii="Times New Roman" w:hAnsi="Times New Roman" w:cs="Times New Roman"/>
          <w:sz w:val="28"/>
          <w:szCs w:val="28"/>
          <w:lang w:val="ru-RU"/>
        </w:rPr>
        <w:t>победителям присуждались грамоты</w:t>
      </w:r>
      <w:r w:rsidR="004D416E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Финансового управления Администрации </w:t>
      </w:r>
      <w:proofErr w:type="spellStart"/>
      <w:r w:rsidR="004D416E">
        <w:rPr>
          <w:rFonts w:ascii="Times New Roman" w:hAnsi="Times New Roman" w:cs="Times New Roman"/>
          <w:sz w:val="28"/>
          <w:szCs w:val="28"/>
          <w:lang w:val="ru-RU"/>
        </w:rPr>
        <w:t>Овюрского</w:t>
      </w:r>
      <w:proofErr w:type="spellEnd"/>
      <w:r w:rsidR="004D41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416E">
        <w:rPr>
          <w:rFonts w:ascii="Times New Roman" w:hAnsi="Times New Roman" w:cs="Times New Roman"/>
          <w:sz w:val="28"/>
          <w:szCs w:val="28"/>
          <w:lang w:val="ru-RU"/>
        </w:rPr>
        <w:t>кожууна</w:t>
      </w:r>
      <w:proofErr w:type="spellEnd"/>
      <w:r w:rsidR="004D416E">
        <w:rPr>
          <w:rFonts w:ascii="Times New Roman" w:hAnsi="Times New Roman" w:cs="Times New Roman"/>
          <w:sz w:val="28"/>
          <w:szCs w:val="28"/>
          <w:lang w:val="ru-RU"/>
        </w:rPr>
        <w:t xml:space="preserve"> 10 ученикам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(9классы- 6 учеников, 11 классы- 4 учеников)</w:t>
      </w:r>
      <w:r w:rsidR="003273E3" w:rsidRPr="009220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2E50" w:rsidRDefault="003273E3" w:rsidP="00E62E5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05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proofErr w:type="gramStart"/>
      <w:r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Для дошкольников организованы показ мультфильмов на темы касающихся </w:t>
      </w:r>
      <w:r w:rsidR="00E62E50">
        <w:rPr>
          <w:rFonts w:ascii="Times New Roman" w:hAnsi="Times New Roman" w:cs="Times New Roman"/>
          <w:sz w:val="28"/>
          <w:szCs w:val="28"/>
          <w:lang w:val="ru-RU"/>
        </w:rPr>
        <w:t>заработка денег.</w:t>
      </w:r>
      <w:proofErr w:type="gramEnd"/>
      <w:r w:rsidR="00E62E50">
        <w:rPr>
          <w:rFonts w:ascii="Times New Roman" w:hAnsi="Times New Roman" w:cs="Times New Roman"/>
          <w:sz w:val="28"/>
          <w:szCs w:val="28"/>
          <w:lang w:val="ru-RU"/>
        </w:rPr>
        <w:t xml:space="preserve"> И как его расходовать на свои нужды и откладывать заработанные деньги</w:t>
      </w:r>
      <w:r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273E3" w:rsidRPr="0092205B" w:rsidRDefault="003273E3" w:rsidP="00E62E5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05B">
        <w:rPr>
          <w:rFonts w:ascii="Times New Roman" w:hAnsi="Times New Roman" w:cs="Times New Roman"/>
          <w:sz w:val="28"/>
          <w:szCs w:val="28"/>
          <w:lang w:val="ru-RU"/>
        </w:rPr>
        <w:t>Всего был охвачено 1095 человек или 15,6 % от общей численности населения. По сравнению с 2018 годом рост составил на 207 человек.</w:t>
      </w:r>
    </w:p>
    <w:p w:rsidR="003273E3" w:rsidRPr="0092205B" w:rsidRDefault="003273E3" w:rsidP="0092205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5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 базе МБУ Централизованной библиотечной системы </w:t>
      </w:r>
      <w:proofErr w:type="spellStart"/>
      <w:r w:rsidRPr="0092205B">
        <w:rPr>
          <w:rFonts w:ascii="Times New Roman" w:hAnsi="Times New Roman" w:cs="Times New Roman"/>
          <w:sz w:val="28"/>
          <w:szCs w:val="28"/>
          <w:lang w:val="ru-RU"/>
        </w:rPr>
        <w:t>Овюрского</w:t>
      </w:r>
      <w:proofErr w:type="spellEnd"/>
      <w:r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205B">
        <w:rPr>
          <w:rFonts w:ascii="Times New Roman" w:hAnsi="Times New Roman" w:cs="Times New Roman"/>
          <w:sz w:val="28"/>
          <w:szCs w:val="28"/>
          <w:lang w:val="ru-RU"/>
        </w:rPr>
        <w:t>кожууна</w:t>
      </w:r>
      <w:proofErr w:type="spellEnd"/>
      <w:r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 открыт уголок по «Финансовой грамотности». </w:t>
      </w:r>
      <w:r w:rsidR="004D416E">
        <w:rPr>
          <w:rFonts w:ascii="Times New Roman" w:hAnsi="Times New Roman" w:cs="Times New Roman"/>
          <w:sz w:val="28"/>
          <w:szCs w:val="28"/>
          <w:lang w:val="ru-RU"/>
        </w:rPr>
        <w:t xml:space="preserve">Работниками </w:t>
      </w:r>
      <w:r w:rsidRPr="0092205B">
        <w:rPr>
          <w:rFonts w:ascii="Times New Roman" w:hAnsi="Times New Roman" w:cs="Times New Roman"/>
          <w:sz w:val="28"/>
          <w:szCs w:val="28"/>
          <w:lang w:val="ru-RU"/>
        </w:rPr>
        <w:t>Финансов</w:t>
      </w:r>
      <w:r w:rsidR="004D416E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</w:t>
      </w:r>
      <w:r w:rsidR="004D416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proofErr w:type="spellStart"/>
      <w:r w:rsidRPr="0092205B">
        <w:rPr>
          <w:rFonts w:ascii="Times New Roman" w:hAnsi="Times New Roman" w:cs="Times New Roman"/>
          <w:sz w:val="28"/>
          <w:szCs w:val="28"/>
          <w:lang w:val="ru-RU"/>
        </w:rPr>
        <w:t>Овюрского</w:t>
      </w:r>
      <w:proofErr w:type="spellEnd"/>
      <w:r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205B">
        <w:rPr>
          <w:rFonts w:ascii="Times New Roman" w:hAnsi="Times New Roman" w:cs="Times New Roman"/>
          <w:sz w:val="28"/>
          <w:szCs w:val="28"/>
          <w:lang w:val="ru-RU"/>
        </w:rPr>
        <w:t>кожууна</w:t>
      </w:r>
      <w:proofErr w:type="spellEnd"/>
      <w:r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 приобретен</w:t>
      </w:r>
      <w:r w:rsidR="00AA7EB2" w:rsidRPr="0092205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 6 книг и передан</w:t>
      </w:r>
      <w:r w:rsidR="00AA7EB2" w:rsidRPr="0092205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 в библиотечный фонд</w:t>
      </w:r>
      <w:r w:rsidR="004D416E">
        <w:rPr>
          <w:rFonts w:ascii="Times New Roman" w:hAnsi="Times New Roman" w:cs="Times New Roman"/>
          <w:sz w:val="28"/>
          <w:szCs w:val="28"/>
          <w:lang w:val="ru-RU"/>
        </w:rPr>
        <w:t xml:space="preserve"> на сумму 5 </w:t>
      </w:r>
      <w:proofErr w:type="spellStart"/>
      <w:r w:rsidR="004D416E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gramStart"/>
      <w:r w:rsidR="004D416E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="004D416E">
        <w:rPr>
          <w:rFonts w:ascii="Times New Roman" w:hAnsi="Times New Roman" w:cs="Times New Roman"/>
          <w:sz w:val="28"/>
          <w:szCs w:val="28"/>
          <w:lang w:val="ru-RU"/>
        </w:rPr>
        <w:t>ублей</w:t>
      </w:r>
      <w:proofErr w:type="spellEnd"/>
      <w:r w:rsidR="00AA7EB2" w:rsidRPr="0092205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92205B">
        <w:rPr>
          <w:rFonts w:ascii="Times New Roman" w:hAnsi="Times New Roman" w:cs="Times New Roman"/>
          <w:sz w:val="28"/>
          <w:szCs w:val="28"/>
        </w:rPr>
        <w:t>Светлана</w:t>
      </w:r>
      <w:proofErr w:type="gramStart"/>
      <w:r w:rsidRPr="0092205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2205B">
        <w:rPr>
          <w:rFonts w:ascii="Times New Roman" w:hAnsi="Times New Roman" w:cs="Times New Roman"/>
          <w:sz w:val="28"/>
          <w:szCs w:val="28"/>
        </w:rPr>
        <w:t xml:space="preserve">ехай «Денежный поток в кармане»; </w:t>
      </w:r>
      <w:proofErr w:type="spellStart"/>
      <w:r w:rsidRPr="0092205B">
        <w:rPr>
          <w:rFonts w:ascii="Times New Roman" w:hAnsi="Times New Roman" w:cs="Times New Roman"/>
          <w:sz w:val="28"/>
          <w:szCs w:val="28"/>
        </w:rPr>
        <w:t>Саидмурод</w:t>
      </w:r>
      <w:proofErr w:type="spellEnd"/>
      <w:r w:rsidRPr="00922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5B">
        <w:rPr>
          <w:rFonts w:ascii="Times New Roman" w:hAnsi="Times New Roman" w:cs="Times New Roman"/>
          <w:sz w:val="28"/>
          <w:szCs w:val="28"/>
        </w:rPr>
        <w:t>Давлатов</w:t>
      </w:r>
      <w:proofErr w:type="spellEnd"/>
      <w:r w:rsidRPr="0092205B">
        <w:rPr>
          <w:rFonts w:ascii="Times New Roman" w:hAnsi="Times New Roman" w:cs="Times New Roman"/>
          <w:sz w:val="28"/>
          <w:szCs w:val="28"/>
        </w:rPr>
        <w:t xml:space="preserve"> «Духовные законы богатства»; С. </w:t>
      </w:r>
      <w:proofErr w:type="spellStart"/>
      <w:r w:rsidRPr="0092205B">
        <w:rPr>
          <w:rFonts w:ascii="Times New Roman" w:hAnsi="Times New Roman" w:cs="Times New Roman"/>
          <w:sz w:val="28"/>
          <w:szCs w:val="28"/>
        </w:rPr>
        <w:t>Давлатов</w:t>
      </w:r>
      <w:proofErr w:type="spellEnd"/>
      <w:r w:rsidRPr="0092205B">
        <w:rPr>
          <w:rFonts w:ascii="Times New Roman" w:hAnsi="Times New Roman" w:cs="Times New Roman"/>
          <w:sz w:val="28"/>
          <w:szCs w:val="28"/>
        </w:rPr>
        <w:t xml:space="preserve"> «Стать богатым может каждый»; Джордж </w:t>
      </w:r>
      <w:proofErr w:type="spellStart"/>
      <w:r w:rsidRPr="0092205B">
        <w:rPr>
          <w:rFonts w:ascii="Times New Roman" w:hAnsi="Times New Roman" w:cs="Times New Roman"/>
          <w:sz w:val="28"/>
          <w:szCs w:val="28"/>
        </w:rPr>
        <w:t>Клейсон</w:t>
      </w:r>
      <w:proofErr w:type="spellEnd"/>
      <w:r w:rsidRPr="0092205B">
        <w:rPr>
          <w:rFonts w:ascii="Times New Roman" w:hAnsi="Times New Roman" w:cs="Times New Roman"/>
          <w:sz w:val="28"/>
          <w:szCs w:val="28"/>
        </w:rPr>
        <w:t xml:space="preserve"> «Самый богатый человек в Вавилоне»; Роберт </w:t>
      </w:r>
      <w:proofErr w:type="spellStart"/>
      <w:r w:rsidRPr="0092205B">
        <w:rPr>
          <w:rFonts w:ascii="Times New Roman" w:hAnsi="Times New Roman" w:cs="Times New Roman"/>
          <w:sz w:val="28"/>
          <w:szCs w:val="28"/>
        </w:rPr>
        <w:t>Кийосаки</w:t>
      </w:r>
      <w:proofErr w:type="spellEnd"/>
      <w:r w:rsidRPr="0092205B">
        <w:rPr>
          <w:rFonts w:ascii="Times New Roman" w:hAnsi="Times New Roman" w:cs="Times New Roman"/>
          <w:sz w:val="28"/>
          <w:szCs w:val="28"/>
        </w:rPr>
        <w:t xml:space="preserve"> «Богатый папа, Бедный папа»; Бодо </w:t>
      </w:r>
      <w:proofErr w:type="spellStart"/>
      <w:r w:rsidRPr="0092205B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Pr="0092205B">
        <w:rPr>
          <w:rFonts w:ascii="Times New Roman" w:hAnsi="Times New Roman" w:cs="Times New Roman"/>
          <w:sz w:val="28"/>
          <w:szCs w:val="28"/>
        </w:rPr>
        <w:t xml:space="preserve"> «Путь к финансовой свободе».</w:t>
      </w:r>
      <w:bookmarkStart w:id="4" w:name="_GoBack"/>
      <w:bookmarkEnd w:id="4"/>
    </w:p>
    <w:p w:rsidR="001920A6" w:rsidRPr="0092205B" w:rsidRDefault="001920A6" w:rsidP="0092205B">
      <w:pPr>
        <w:pStyle w:val="2"/>
        <w:shd w:val="clear" w:color="auto" w:fill="auto"/>
        <w:tabs>
          <w:tab w:val="left" w:pos="898"/>
        </w:tabs>
        <w:spacing w:before="0" w:line="240" w:lineRule="auto"/>
        <w:ind w:left="720"/>
        <w:rPr>
          <w:sz w:val="28"/>
          <w:szCs w:val="28"/>
        </w:rPr>
      </w:pPr>
    </w:p>
    <w:sectPr w:rsidR="001920A6" w:rsidRPr="0092205B">
      <w:pgSz w:w="11905" w:h="16837"/>
      <w:pgMar w:top="653" w:right="486" w:bottom="891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05B" w:rsidRDefault="0092205B">
      <w:r>
        <w:separator/>
      </w:r>
    </w:p>
  </w:endnote>
  <w:endnote w:type="continuationSeparator" w:id="0">
    <w:p w:rsidR="0092205B" w:rsidRDefault="0092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5B" w:rsidRDefault="0092205B">
    <w:pPr>
      <w:pStyle w:val="a5"/>
      <w:framePr w:w="12430" w:h="139" w:wrap="none" w:vAnchor="text" w:hAnchor="page" w:x="-261" w:y="-465"/>
      <w:shd w:val="clear" w:color="auto" w:fill="auto"/>
      <w:ind w:left="10968"/>
    </w:pPr>
    <w:r>
      <w:fldChar w:fldCharType="begin"/>
    </w:r>
    <w:r>
      <w:instrText xml:space="preserve"> PAGE \* MERGEFORMAT </w:instrText>
    </w:r>
    <w:r>
      <w:fldChar w:fldCharType="separate"/>
    </w:r>
    <w:r w:rsidR="004D416E" w:rsidRPr="004D416E">
      <w:rPr>
        <w:rStyle w:val="a6"/>
        <w:noProof/>
      </w:rPr>
      <w:t>23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5B" w:rsidRDefault="009220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05B" w:rsidRDefault="0092205B"/>
  </w:footnote>
  <w:footnote w:type="continuationSeparator" w:id="0">
    <w:p w:rsidR="0092205B" w:rsidRDefault="009220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5B" w:rsidRDefault="00922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50C"/>
    <w:multiLevelType w:val="multilevel"/>
    <w:tmpl w:val="89D40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35D16"/>
    <w:multiLevelType w:val="multilevel"/>
    <w:tmpl w:val="E280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C704D"/>
    <w:multiLevelType w:val="multilevel"/>
    <w:tmpl w:val="03785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9D5515"/>
    <w:multiLevelType w:val="hybridMultilevel"/>
    <w:tmpl w:val="4CB8862A"/>
    <w:lvl w:ilvl="0" w:tplc="0542F4C8">
      <w:start w:val="100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>
    <w:nsid w:val="2AB35B2D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C3177E"/>
    <w:multiLevelType w:val="multilevel"/>
    <w:tmpl w:val="EEAE4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numFmt w:val="decimal"/>
      <w:lvlText w:val=""/>
      <w:lvlJc w:val="left"/>
    </w:lvl>
  </w:abstractNum>
  <w:abstractNum w:abstractNumId="6">
    <w:nsid w:val="4EA00C07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6662BA"/>
    <w:multiLevelType w:val="multilevel"/>
    <w:tmpl w:val="979E016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027089"/>
    <w:multiLevelType w:val="hybridMultilevel"/>
    <w:tmpl w:val="B4D8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36D2F"/>
    <w:multiLevelType w:val="multilevel"/>
    <w:tmpl w:val="F17CC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1C608A"/>
    <w:multiLevelType w:val="multilevel"/>
    <w:tmpl w:val="CAA23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86526B"/>
    <w:multiLevelType w:val="multilevel"/>
    <w:tmpl w:val="44642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34"/>
    <w:rsid w:val="00003DF8"/>
    <w:rsid w:val="001415C9"/>
    <w:rsid w:val="001920A6"/>
    <w:rsid w:val="001B03E3"/>
    <w:rsid w:val="002024FC"/>
    <w:rsid w:val="00227273"/>
    <w:rsid w:val="00231ABA"/>
    <w:rsid w:val="002358AE"/>
    <w:rsid w:val="002611A9"/>
    <w:rsid w:val="002930A6"/>
    <w:rsid w:val="002C116C"/>
    <w:rsid w:val="002E5656"/>
    <w:rsid w:val="003128A8"/>
    <w:rsid w:val="00320915"/>
    <w:rsid w:val="003273E3"/>
    <w:rsid w:val="003E59C6"/>
    <w:rsid w:val="00412A7E"/>
    <w:rsid w:val="00452FC7"/>
    <w:rsid w:val="0045670B"/>
    <w:rsid w:val="00460A9D"/>
    <w:rsid w:val="0049585A"/>
    <w:rsid w:val="004A0C54"/>
    <w:rsid w:val="004D416E"/>
    <w:rsid w:val="005032FD"/>
    <w:rsid w:val="005276B0"/>
    <w:rsid w:val="005365A7"/>
    <w:rsid w:val="00576043"/>
    <w:rsid w:val="005765E8"/>
    <w:rsid w:val="005A4D58"/>
    <w:rsid w:val="006050BB"/>
    <w:rsid w:val="00680B3C"/>
    <w:rsid w:val="00684ABA"/>
    <w:rsid w:val="00690FA0"/>
    <w:rsid w:val="006B7755"/>
    <w:rsid w:val="007247A9"/>
    <w:rsid w:val="00733B48"/>
    <w:rsid w:val="00737D78"/>
    <w:rsid w:val="007E0BED"/>
    <w:rsid w:val="00882173"/>
    <w:rsid w:val="008B382D"/>
    <w:rsid w:val="008B4E37"/>
    <w:rsid w:val="009136F7"/>
    <w:rsid w:val="00915CE8"/>
    <w:rsid w:val="0092205B"/>
    <w:rsid w:val="00925977"/>
    <w:rsid w:val="00950D9D"/>
    <w:rsid w:val="00983F0B"/>
    <w:rsid w:val="0098662B"/>
    <w:rsid w:val="009B79C1"/>
    <w:rsid w:val="009E3941"/>
    <w:rsid w:val="009F380D"/>
    <w:rsid w:val="009F54CD"/>
    <w:rsid w:val="00A04F2F"/>
    <w:rsid w:val="00A24627"/>
    <w:rsid w:val="00A7629B"/>
    <w:rsid w:val="00A8620C"/>
    <w:rsid w:val="00AA7EB2"/>
    <w:rsid w:val="00AB233C"/>
    <w:rsid w:val="00AD2BE8"/>
    <w:rsid w:val="00AE1634"/>
    <w:rsid w:val="00BC674B"/>
    <w:rsid w:val="00BD6345"/>
    <w:rsid w:val="00BF6D24"/>
    <w:rsid w:val="00C44926"/>
    <w:rsid w:val="00C473A0"/>
    <w:rsid w:val="00C72157"/>
    <w:rsid w:val="00CA4D1E"/>
    <w:rsid w:val="00CF0EDA"/>
    <w:rsid w:val="00D0788A"/>
    <w:rsid w:val="00D55E4C"/>
    <w:rsid w:val="00E44A03"/>
    <w:rsid w:val="00E62E50"/>
    <w:rsid w:val="00F25DFB"/>
    <w:rsid w:val="00F72663"/>
    <w:rsid w:val="00F941F8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0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1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4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5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5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e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f1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ff2">
    <w:name w:val="Balloon Text"/>
    <w:basedOn w:val="a"/>
    <w:link w:val="aff3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f4">
    <w:name w:val="Body Text"/>
    <w:basedOn w:val="a"/>
    <w:link w:val="aff5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f6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f7">
    <w:name w:val="Table Grid"/>
    <w:basedOn w:val="a1"/>
    <w:uiPriority w:val="5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0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1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4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5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5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e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f1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ff2">
    <w:name w:val="Balloon Text"/>
    <w:basedOn w:val="a"/>
    <w:link w:val="aff3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f4">
    <w:name w:val="Body Text"/>
    <w:basedOn w:val="a"/>
    <w:link w:val="aff5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f6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f7">
    <w:name w:val="Table Grid"/>
    <w:basedOn w:val="a1"/>
    <w:uiPriority w:val="5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2017\Documents\&#1054;&#1042;&#1070;&#1056;\2019\&#1054;&#1058;&#1063;&#1045;&#1058;%20&#1086;&#1073;%20&#1080;&#1089;&#1087;&#1086;&#1083;&#1085;&#1077;&#1085;&#1080;&#1080;\&#1043;&#1086;&#1076;&#1086;&#1074;&#1086;&#1081;\&#1043;&#1086;&#1076;&#1086;&#1074;&#1086;&#1081;.xlsx" TargetMode="External"/><Relationship Id="rId1" Type="http://schemas.openxmlformats.org/officeDocument/2006/relationships/image" Target="../media/image2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017\Documents\&#1054;&#1042;&#1070;&#1056;\2019\&#1054;&#1058;&#1063;&#1045;&#1058;%20&#1086;&#1073;%20&#1080;&#1089;&#1087;&#1086;&#1083;&#1085;&#1077;&#1085;&#1080;&#1080;\&#1043;&#1086;&#1076;&#1086;&#1074;&#1086;&#1081;\&#1043;&#1086;&#1076;&#1086;&#1074;&#1086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34076669886906"/>
          <c:y val="0"/>
          <c:w val="0.60915111593921467"/>
          <c:h val="0.87287941217905207"/>
        </c:manualLayout>
      </c:layout>
      <c:pieChart>
        <c:varyColors val="1"/>
        <c:ser>
          <c:idx val="0"/>
          <c:order val="0"/>
          <c:explosion val="25"/>
          <c:dPt>
            <c:idx val="1"/>
            <c:bubble3D val="0"/>
            <c:spPr>
              <a:blipFill dpi="0" rotWithShape="1">
                <a:blip xmlns:r="http://schemas.openxmlformats.org/officeDocument/2006/relationships" r:embed="rId1"/>
                <a:srcRect/>
                <a:tile tx="0" ty="0" sx="100000" sy="100000" flip="none" algn="t"/>
              </a:blipFill>
              <a:ln w="0"/>
            </c:spPr>
          </c:dPt>
          <c:dLbls>
            <c:dLbl>
              <c:idx val="10"/>
              <c:layout>
                <c:manualLayout>
                  <c:x val="0.10078751093613299"/>
                  <c:y val="7.175826696284008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.10485181539807524"/>
                  <c:y val="-3.179249868499855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0631889763779528E-2"/>
                  <c:y val="-5.43552673442050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5.8672025371828522E-2"/>
                  <c:y val="1.103476702905062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'5 (3)'!$B$13:$B$35</c:f>
              <c:strCache>
                <c:ptCount val="18"/>
                <c:pt idx="0">
                  <c:v>НАЛОГ НА ДОХОДЫ ФИЗИЧЕСКИХ ЛИЦ</c:v>
                </c:pt>
                <c:pt idx="1">
                  <c:v>НАЛОГИ НА ТОВАРЫ (РАБОТЫ,  УСЛУГИ), РЕАЛИЗУЕМЫЕ НА ТЕРРИТОРИИ РОССИЙСКОЙ ФЕДЕРАЦИИ</c:v>
                </c:pt>
                <c:pt idx="2">
                  <c:v>Единый налог на вмененный доход для отдельных видов деятельности</c:v>
                </c:pt>
                <c:pt idx="3">
                  <c:v>Единый сельскохозяйственный налог</c:v>
                </c:pt>
                <c:pt idx="4">
                  <c:v>Налог, взимаемый в связи с применением патентной системы налогообложения</c:v>
                </c:pt>
                <c:pt idx="5">
                  <c:v>Налог на имущество организаций</c:v>
                </c:pt>
                <c:pt idx="6">
                  <c:v>ГОСУДАРСТВЕННАЯ ПОШЛИНА</c:v>
                </c:pt>
                <c:pt idx="7">
                  <c:v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c:v>
                </c:pt>
                <c:pt idx="8">
                  <c:v>Прочие поступления от использования имущества, в собственности муниципальных районов (за исключением имущества муниципальных бюджетных и автономных учреждений, а также имущества муницпальных унитарных приедприятий, в том числе казенных)</c:v>
                </c:pt>
                <c:pt idx="9">
                  <c:v>ПЛАТЕЖИ ПРИ ПОЛЬЗОВАНИИ ПРИРОДНЫМИ РЕСУРСАМИ </c:v>
                </c:pt>
                <c:pt idx="10">
                  <c:v>ДОХОДЫ ОТ ОКАЗАНИЯ ПЛАТНЫХ УСЛУГ  И КОМПЕНСАЦИИ ЗАТРАТ ГОСУДАРСТВА</c:v>
                </c:pt>
                <c:pt idx="11">
                  <c:v>ДОХОДЫ ОТ ПРОДАЖИ МАТЕРИАЛЬНЫХ И НЕМАТЕРИАЛЬНЫХ АКТИВОВ</c:v>
                </c:pt>
                <c:pt idx="12">
                  <c:v>ШТРАФЫ, САНКЦИИ, ВОЗМЕЩЕНИЕ УЩЕРБА</c:v>
                </c:pt>
                <c:pt idx="13">
                  <c:v>ПРОЧИЕ НЕНАЛОГОВЫЕ ДОХОДЫ</c:v>
                </c:pt>
                <c:pt idx="14">
                  <c:v>Дотации бюджетам бюджетной системы Российской Федераци</c:v>
                </c:pt>
                <c:pt idx="15">
                  <c:v>Субсидии бюджетам бюджетной системы Российской Федерации (межбюджетные субсидии)</c:v>
                </c:pt>
                <c:pt idx="16">
                  <c:v>Субвенции бюджетам бюджетной системы Российской Федерации</c:v>
                </c:pt>
                <c:pt idx="17">
                  <c:v>Иные межбюджетные трансферты</c:v>
                </c:pt>
              </c:strCache>
            </c:strRef>
          </c:cat>
          <c:val>
            <c:numRef>
              <c:f>'5 (3)'!$D$13:$D$35</c:f>
              <c:numCache>
                <c:formatCode>#,##0.0_ ;[Red]\-#,##0.0\ </c:formatCode>
                <c:ptCount val="18"/>
                <c:pt idx="0">
                  <c:v>27278.558939999999</c:v>
                </c:pt>
                <c:pt idx="1">
                  <c:v>974.6</c:v>
                </c:pt>
                <c:pt idx="2">
                  <c:v>771.05496000000005</c:v>
                </c:pt>
                <c:pt idx="3">
                  <c:v>175.73808</c:v>
                </c:pt>
                <c:pt idx="4">
                  <c:v>170.91854999999998</c:v>
                </c:pt>
                <c:pt idx="5">
                  <c:v>1598.4121400000001</c:v>
                </c:pt>
                <c:pt idx="6">
                  <c:v>831.28240000000005</c:v>
                </c:pt>
                <c:pt idx="7">
                  <c:v>365.03014999999999</c:v>
                </c:pt>
                <c:pt idx="8">
                  <c:v>440.19562999999999</c:v>
                </c:pt>
                <c:pt idx="9">
                  <c:v>413.8</c:v>
                </c:pt>
                <c:pt idx="10">
                  <c:v>113.5</c:v>
                </c:pt>
                <c:pt idx="11">
                  <c:v>95.2</c:v>
                </c:pt>
                <c:pt idx="12">
                  <c:v>524.24669999999992</c:v>
                </c:pt>
                <c:pt idx="13">
                  <c:v>202.7</c:v>
                </c:pt>
                <c:pt idx="14">
                  <c:v>139524.79999999999</c:v>
                </c:pt>
                <c:pt idx="15">
                  <c:v>47076.250610000003</c:v>
                </c:pt>
                <c:pt idx="16">
                  <c:v>270808.91172999993</c:v>
                </c:pt>
                <c:pt idx="17">
                  <c:v>1000</c:v>
                </c:pt>
              </c:numCache>
            </c:numRef>
          </c:val>
        </c:ser>
        <c:ser>
          <c:idx val="1"/>
          <c:order val="1"/>
          <c:tx>
            <c:strRef>
              <c:f>'5 (3)'!$B$13:$B$35</c:f>
              <c:strCache>
                <c:ptCount val="1"/>
                <c:pt idx="0">
                  <c:v>НАЛОГ НА ДОХОДЫ ФИЗИЧЕСКИХ ЛИЦ НАЛОГИ НА ТОВАРЫ (РАБОТЫ,  УСЛУГИ), РЕАЛИЗУЕМЫЕ НА ТЕРРИТОРИИ РОССИЙСКОЙ ФЕДЕРАЦИИ Единый налог на вмененный доход для отдельных видов деятельности Единый сельскохозяйственный налог Налог, взимаемый в связи с применением пат</c:v>
                </c:pt>
              </c:strCache>
            </c:strRef>
          </c:tx>
          <c:explosion val="25"/>
          <c:cat>
            <c:strRef>
              <c:f>'5 (3)'!$B$13:$B$35</c:f>
              <c:strCache>
                <c:ptCount val="18"/>
                <c:pt idx="0">
                  <c:v>НАЛОГ НА ДОХОДЫ ФИЗИЧЕСКИХ ЛИЦ</c:v>
                </c:pt>
                <c:pt idx="1">
                  <c:v>НАЛОГИ НА ТОВАРЫ (РАБОТЫ,  УСЛУГИ), РЕАЛИЗУЕМЫЕ НА ТЕРРИТОРИИ РОССИЙСКОЙ ФЕДЕРАЦИИ</c:v>
                </c:pt>
                <c:pt idx="2">
                  <c:v>Единый налог на вмененный доход для отдельных видов деятельности</c:v>
                </c:pt>
                <c:pt idx="3">
                  <c:v>Единый сельскохозяйственный налог</c:v>
                </c:pt>
                <c:pt idx="4">
                  <c:v>Налог, взимаемый в связи с применением патентной системы налогообложения</c:v>
                </c:pt>
                <c:pt idx="5">
                  <c:v>Налог на имущество организаций</c:v>
                </c:pt>
                <c:pt idx="6">
                  <c:v>ГОСУДАРСТВЕННАЯ ПОШЛИНА</c:v>
                </c:pt>
                <c:pt idx="7">
                  <c:v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c:v>
                </c:pt>
                <c:pt idx="8">
                  <c:v>Прочие поступления от использования имущества, в собственности муниципальных районов (за исключением имущества муниципальных бюджетных и автономных учреждений, а также имущества муницпальных унитарных приедприятий, в том числе казенных)</c:v>
                </c:pt>
                <c:pt idx="9">
                  <c:v>ПЛАТЕЖИ ПРИ ПОЛЬЗОВАНИИ ПРИРОДНЫМИ РЕСУРСАМИ </c:v>
                </c:pt>
                <c:pt idx="10">
                  <c:v>ДОХОДЫ ОТ ОКАЗАНИЯ ПЛАТНЫХ УСЛУГ  И КОМПЕНСАЦИИ ЗАТРАТ ГОСУДАРСТВА</c:v>
                </c:pt>
                <c:pt idx="11">
                  <c:v>ДОХОДЫ ОТ ПРОДАЖИ МАТЕРИАЛЬНЫХ И НЕМАТЕРИАЛЬНЫХ АКТИВОВ</c:v>
                </c:pt>
                <c:pt idx="12">
                  <c:v>ШТРАФЫ, САНКЦИИ, ВОЗМЕЩЕНИЕ УЩЕРБА</c:v>
                </c:pt>
                <c:pt idx="13">
                  <c:v>ПРОЧИЕ НЕНАЛОГОВЫЕ ДОХОДЫ</c:v>
                </c:pt>
                <c:pt idx="14">
                  <c:v>Дотации бюджетам бюджетной системы Российской Федераци</c:v>
                </c:pt>
                <c:pt idx="15">
                  <c:v>Субсидии бюджетам бюджетной системы Российской Федерации (межбюджетные субсидии)</c:v>
                </c:pt>
                <c:pt idx="16">
                  <c:v>Субвенции бюджетам бюджетной системы Российской Федерации</c:v>
                </c:pt>
                <c:pt idx="17">
                  <c:v>Иные межбюджетные трансферты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layout>
        <c:manualLayout>
          <c:xMode val="edge"/>
          <c:yMode val="edge"/>
          <c:x val="0.55514849972864144"/>
          <c:y val="1.2395535724899842E-3"/>
          <c:w val="0.43519703727055786"/>
          <c:h val="0.99869200336731645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(Лист2!$B$8:$B$11,Лист2!$B$15,Лист2!$B$18,Лист2!$B$25,Лист2!$B$29,Лист2!$B$34:$B$37)</c:f>
              <c:strCache>
                <c:ptCount val="11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Межбюджетные трансферты общего характера бюджетам муниципальных образований</c:v>
                </c:pt>
              </c:strCache>
            </c:strRef>
          </c:cat>
          <c:val>
            <c:numRef>
              <c:f>(Лист2!$D$8:$D$11,Лист2!$D$15,Лист2!$D$18,Лист2!$D$25,Лист2!$D$29,Лист2!$D$34:$D$37)</c:f>
              <c:numCache>
                <c:formatCode>#,##0.0</c:formatCode>
                <c:ptCount val="11"/>
                <c:pt idx="0">
                  <c:v>35246.828849999998</c:v>
                </c:pt>
                <c:pt idx="1">
                  <c:v>1081.2</c:v>
                </c:pt>
                <c:pt idx="2">
                  <c:v>1646.2645099999997</c:v>
                </c:pt>
                <c:pt idx="3">
                  <c:v>5606.2152100000003</c:v>
                </c:pt>
                <c:pt idx="4">
                  <c:v>6018.5953799999997</c:v>
                </c:pt>
                <c:pt idx="5">
                  <c:v>316301.17125999997</c:v>
                </c:pt>
                <c:pt idx="6">
                  <c:v>50474.313000000002</c:v>
                </c:pt>
                <c:pt idx="7">
                  <c:v>58660.588279999996</c:v>
                </c:pt>
                <c:pt idx="8">
                  <c:v>1182.9516900000001</c:v>
                </c:pt>
                <c:pt idx="9">
                  <c:v>82.85</c:v>
                </c:pt>
                <c:pt idx="10">
                  <c:v>16964.733339999999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23</Pages>
  <Words>5977</Words>
  <Characters>34072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7908755</cp:lastModifiedBy>
  <cp:revision>25</cp:revision>
  <dcterms:created xsi:type="dcterms:W3CDTF">2020-03-19T09:39:00Z</dcterms:created>
  <dcterms:modified xsi:type="dcterms:W3CDTF">2020-03-31T03:23:00Z</dcterms:modified>
</cp:coreProperties>
</file>