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8" w:rsidRPr="0080766B" w:rsidRDefault="00215978" w:rsidP="00215978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15978" w:rsidRPr="00E043DE" w:rsidRDefault="00215978" w:rsidP="00215978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640089954" r:id="rId6"/>
        </w:object>
      </w:r>
    </w:p>
    <w:p w:rsidR="00215978" w:rsidRPr="009A1F74" w:rsidRDefault="00215978" w:rsidP="00215978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215978" w:rsidRPr="009A1F74" w:rsidRDefault="00215978" w:rsidP="00215978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215978" w:rsidRPr="009A1F74" w:rsidRDefault="00215978" w:rsidP="00215978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215978" w:rsidRPr="009A1F74" w:rsidRDefault="00215978" w:rsidP="00215978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215978" w:rsidRDefault="00215978" w:rsidP="00215978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 xml:space="preserve">«ТЫВА РЕСПУБЛИКАНЫН ОВУР </w:t>
      </w:r>
      <w:proofErr w:type="gramStart"/>
      <w:r w:rsidRPr="009A1F74">
        <w:rPr>
          <w:rFonts w:ascii="Times New Roman" w:hAnsi="Times New Roman"/>
          <w:b/>
        </w:rPr>
        <w:t>КОЖУУНУ»МУНИЦИПАЛДЫГ</w:t>
      </w:r>
      <w:proofErr w:type="gramEnd"/>
      <w:r w:rsidRPr="009A1F74">
        <w:rPr>
          <w:rFonts w:ascii="Times New Roman" w:hAnsi="Times New Roman"/>
          <w:b/>
        </w:rPr>
        <w:t xml:space="preserve"> РАЙОННУН ТОЛЭЭЛЕКЧИЛЕР ХУРАЛЫ</w:t>
      </w:r>
    </w:p>
    <w:p w:rsidR="00215978" w:rsidRDefault="00215978" w:rsidP="00215978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215978" w:rsidRPr="009A1F74" w:rsidRDefault="00215978" w:rsidP="00215978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</w:p>
    <w:p w:rsidR="00215978" w:rsidRDefault="00215978" w:rsidP="00215978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</w:t>
      </w:r>
      <w:r w:rsidRPr="009A1F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proofErr w:type="gramStart"/>
      <w:r w:rsidRPr="009A1F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№215                          </w:t>
      </w:r>
      <w:r w:rsidRPr="009A1F74">
        <w:rPr>
          <w:rFonts w:ascii="Times New Roman" w:hAnsi="Times New Roman"/>
          <w:sz w:val="24"/>
          <w:szCs w:val="24"/>
        </w:rPr>
        <w:t xml:space="preserve">                           с. Хандагайты</w:t>
      </w:r>
    </w:p>
    <w:p w:rsidR="00215978" w:rsidRPr="009A1F74" w:rsidRDefault="00215978" w:rsidP="00215978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5978" w:rsidRDefault="00215978" w:rsidP="002159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78" w:rsidRDefault="00215978" w:rsidP="002159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порядке проведения осмотра зданий, сооружений</w:t>
      </w:r>
    </w:p>
    <w:p w:rsidR="00215978" w:rsidRPr="0080766B" w:rsidRDefault="00215978" w:rsidP="002159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Уставом, </w:t>
      </w:r>
      <w:r w:rsidRPr="0080766B">
        <w:rPr>
          <w:rFonts w:ascii="Times New Roman" w:hAnsi="Times New Roman" w:cs="Times New Roman"/>
          <w:sz w:val="28"/>
          <w:szCs w:val="28"/>
        </w:rPr>
        <w:t xml:space="preserve">администрация Овюрского кожууна ПОСТАНОВЛЯЕТ: </w:t>
      </w:r>
    </w:p>
    <w:p w:rsidR="00215978" w:rsidRPr="0080766B" w:rsidRDefault="00215978" w:rsidP="00215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Положение о порядке проведения осмотра зданий, сооружений в целях оценки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 характеристикам надежности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указанных объектов.</w:t>
      </w:r>
    </w:p>
    <w:p w:rsidR="00215978" w:rsidRDefault="00215978" w:rsidP="00215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подписания.</w:t>
      </w:r>
    </w:p>
    <w:p w:rsidR="00215978" w:rsidRPr="0080766B" w:rsidRDefault="00215978" w:rsidP="002159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978" w:rsidRPr="00C803C3" w:rsidRDefault="00215978" w:rsidP="002159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0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муниципального района -</w:t>
      </w:r>
    </w:p>
    <w:p w:rsidR="00215978" w:rsidRPr="00C803C3" w:rsidRDefault="00215978" w:rsidP="002159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0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215978" w:rsidRPr="00C803C3" w:rsidRDefault="00215978" w:rsidP="002159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80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Овюрского  кожууна</w:t>
      </w:r>
      <w:proofErr w:type="gramEnd"/>
      <w:r w:rsidRPr="00C803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Тыва                                </w:t>
      </w:r>
      <w:proofErr w:type="spellStart"/>
      <w:r w:rsidRPr="00C80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А.А.Ооржак</w:t>
      </w:r>
      <w:proofErr w:type="spellEnd"/>
    </w:p>
    <w:p w:rsidR="00215978" w:rsidRPr="00C803C3" w:rsidRDefault="00215978" w:rsidP="002159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5978" w:rsidRPr="00C803C3" w:rsidRDefault="00215978" w:rsidP="00215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978" w:rsidRPr="0080766B" w:rsidRDefault="00215978" w:rsidP="00215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215978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</w:t>
      </w:r>
    </w:p>
    <w:p w:rsidR="00215978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 кожууна</w:t>
      </w:r>
    </w:p>
    <w:p w:rsidR="00215978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декабря 2019г №215</w:t>
      </w:r>
    </w:p>
    <w:p w:rsidR="00215978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78" w:rsidRPr="00B56624" w:rsidRDefault="00215978" w:rsidP="00215978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ПОЛОЖЕНИЕ </w:t>
      </w:r>
    </w:p>
    <w:p w:rsidR="00215978" w:rsidRPr="00323EF6" w:rsidRDefault="00215978" w:rsidP="0021597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И БЕЗОПАСНОСТИ ОБЪЕКТОВ, ТРЕБОВАНИЯМИ ПРОЕКТНОЙ ДОКУМЕНТАЦИИ УКАЗАННЫХ ОБЪЕКТОВ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порядке проведения осмотра зданий, сооружений, в том числе автомобильных дорог,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Положение)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едерации", Уставом Овюрского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регламентирует порядок, устанавливает процедуру организации и проведения осмотра зданий, сооружений, в том числе автомобильных дорог,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указанных объектов (далее - осмотр зданий, сооружений).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осмотра зданий, сооружений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осуществляются территориальными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Овюрского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(далее - уполномоченный орган).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в уполномоченный орган по месту нахождения указанных зданий, сооружений.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указанных объектов.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Осмотр зданий, сооружений проводится комиссией, создаваемой по месту нахождения здания, сооружения.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Состав комиссии, порядок ее деятельности утверждается муниципальным правовым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администрации Овюрского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и иных организаций и (или) органов государственного контроля (надзора).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Заявитель и собственник здания, сооружения или лицо, которое владеет зданием, сооружением на законном основании уведомляются уполномоченным органом о проведении осмотра зданий, сооружений не позднее чем за три рабочих дня до дня проведения осмотра зданий, сооружений заказным почтовым отправлением с уведомлением о вручении или иным способом, указанным в заявлении физического или юридического лица для участия в проведении осмотра.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муниципального правового акта любым доступным способом.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осмотре зданий, сооружений проводятся: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исправности строительных конструкций (с использованием современных средств технической диагностики), систем инженерно-технического обеспечения, сетей инженерно-технического обеспечения и их элементов;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здания, сооружения нарушений, сведения об устранении этих нарушений;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технической документацией на многоквартирный дом, включая инструкцию по эксплуатации многоквартирного дома в случае осмотра многоквартирного дома;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осматриваемого объекта.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 результатам осмотра зданий, сооружений составляется заключение об осмотре здания, сооружения.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заключению об осмотре здания, сооружения прикладываются материалы технической диагностики осматриваемого здания, сооружения и иные материалы, оформленные в ходе осмотра здания, сооружения (приложение к Положению).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В случае выявления при проведении осмотра зданий, сооружений нарушений требований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требований проектной документации указанных объектов в заключении об осмотре зданий, сооружений излагаются рекомендации о мерах по устранению выявленных нарушений.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Копия заключения об осмотре зданий, сооружений направляется заявителю, лицу, ответственному за эксплуатацию здания, сооружения, в течение трех дней со дня его утверждения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здания, сооружения, в день проведения осмотра зданий, сооружений.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случае выявления нарушений требований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требований проектной документации указанных объектов уполномоченный орган направляет копию заключения об осмотре зданий, сооружений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Сведения о проведенном осмотре зданий, сооружений вносятся в журнал учета осмотров зданий, сооружений, который ведется уполномоченным органом.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соблюдением Положения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 за соблюдением Положения осуществляется уполномоченными органами.</w:t>
      </w: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осуществлении контроля уполномоченные органы координируют деятельность специалистов, указанных в пункте 2.7 Положения, на всех этапах организации и проведения осмотра зданий, сооружений.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Default="00215978" w:rsidP="00215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Положению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характеристикам надежности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объектов, требованиями проектной документации указанных объектов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осмотре здания, сооружения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 Хандагайты</w:t>
      </w:r>
    </w:p>
    <w:p w:rsidR="00215978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составления)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составлено __________________________________________________________________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(фамилии, имена, отчества, должности специалистов уполномоченного органа,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ответственных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осмотра зданий, сооружений)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 специалиста администрации </w:t>
      </w:r>
      <w:proofErr w:type="spellStart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 специалиста администрации сельского поселения)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 специалиста Уполномоченного органа)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участием   экспертов-специалистов,  представителей  экспертных  и  иных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имя, отчество, должность, место работы)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заявления __________________________________________________________________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гражданина, наименование юридического лица)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осмотра: __________________________________________________________________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здания, сооружения, его место нахождения)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установлено: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proofErr w:type="gramStart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данных, характеризующих состояние объекта осмотра)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Выявлены (не выявлены) нарушения: 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указываются нарушения требований технических регламентов,  проектной документации)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мерах по устранению выявленных нарушений: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присутствовали: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proofErr w:type="gramStart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заявителя, лица, ответственного за эксплуатацию здания,                                сооружения)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заключению: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(материалы технической диагностики осматриваемого здания, сооружения и   иные материалы, оформленные в ходе осмотра)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комиссии, проводивших осмотр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215978" w:rsidRPr="00323EF6" w:rsidRDefault="00215978" w:rsidP="00215978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215978" w:rsidRPr="00323EF6" w:rsidRDefault="00215978" w:rsidP="0021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Pr="006067EF" w:rsidRDefault="00215978" w:rsidP="0021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5978" w:rsidRDefault="00215978" w:rsidP="00215978">
      <w:pPr>
        <w:spacing w:after="0" w:line="240" w:lineRule="auto"/>
        <w:jc w:val="both"/>
        <w:rPr>
          <w:sz w:val="28"/>
          <w:szCs w:val="28"/>
        </w:rPr>
      </w:pPr>
    </w:p>
    <w:p w:rsidR="00215978" w:rsidRDefault="00215978" w:rsidP="00215978"/>
    <w:p w:rsidR="00435927" w:rsidRDefault="00435927">
      <w:bookmarkStart w:id="0" w:name="_GoBack"/>
      <w:bookmarkEnd w:id="0"/>
    </w:p>
    <w:sectPr w:rsidR="00435927" w:rsidSect="004213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F7AAB"/>
    <w:multiLevelType w:val="hybridMultilevel"/>
    <w:tmpl w:val="B54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78"/>
    <w:rsid w:val="00215978"/>
    <w:rsid w:val="004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E5F7-3097-43BE-8F97-A3D60E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97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link w:val="ConsNonformat0"/>
    <w:uiPriority w:val="99"/>
    <w:rsid w:val="002159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215978"/>
    <w:rPr>
      <w:rFonts w:ascii="Courier New" w:eastAsia="Calibri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2020-01-09T08:45:00Z</dcterms:created>
  <dcterms:modified xsi:type="dcterms:W3CDTF">2020-01-09T08:46:00Z</dcterms:modified>
</cp:coreProperties>
</file>