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76" w:rsidRPr="00AA7F6D" w:rsidRDefault="005D1E76" w:rsidP="005D1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E76" w:rsidRPr="003E1CAE" w:rsidRDefault="005D1E76" w:rsidP="005D1E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СОЛЧУР СУМУ ЧАГЫРГАЗЫ  </w:t>
      </w:r>
      <w:r>
        <w:rPr>
          <w:rFonts w:ascii="Times New Roman" w:hAnsi="Times New Roman" w:cs="Times New Roman"/>
          <w:b/>
          <w:sz w:val="28"/>
          <w:szCs w:val="28"/>
        </w:rPr>
        <w:br/>
        <w:t>АЙТЫЫШКЫН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 xml:space="preserve">668133,сумон </w:t>
      </w:r>
      <w:proofErr w:type="spellStart"/>
      <w:r w:rsidRPr="00AA7F6D">
        <w:rPr>
          <w:rFonts w:ascii="Times New Roman" w:hAnsi="Times New Roman" w:cs="Times New Roman"/>
        </w:rPr>
        <w:t>Солчурский</w:t>
      </w:r>
      <w:proofErr w:type="spellEnd"/>
      <w:r w:rsidRPr="00AA7F6D">
        <w:rPr>
          <w:rFonts w:ascii="Times New Roman" w:hAnsi="Times New Roman" w:cs="Times New Roman"/>
        </w:rPr>
        <w:t xml:space="preserve"> ул. </w:t>
      </w:r>
      <w:proofErr w:type="spellStart"/>
      <w:r w:rsidRPr="00AA7F6D">
        <w:rPr>
          <w:rFonts w:ascii="Times New Roman" w:hAnsi="Times New Roman" w:cs="Times New Roman"/>
        </w:rPr>
        <w:t>Сунгар-оол</w:t>
      </w:r>
      <w:proofErr w:type="spellEnd"/>
      <w:r w:rsidRPr="00AA7F6D">
        <w:rPr>
          <w:rFonts w:ascii="Times New Roman" w:hAnsi="Times New Roman" w:cs="Times New Roman"/>
        </w:rPr>
        <w:t xml:space="preserve"> д.4. </w:t>
      </w:r>
      <w:hyperlink r:id="rId6" w:history="1">
        <w:r w:rsidRPr="00AA7F6D">
          <w:rPr>
            <w:rStyle w:val="a3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3"/>
            <w:rFonts w:ascii="Times New Roman" w:hAnsi="Times New Roman" w:cs="Times New Roman"/>
          </w:rPr>
          <w:t>@</w:t>
        </w:r>
        <w:r w:rsidRPr="00AA7F6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t xml:space="preserve"> </w:t>
      </w:r>
      <w:r w:rsidRPr="00AA7F6D">
        <w:rPr>
          <w:rFonts w:ascii="Times New Roman" w:hAnsi="Times New Roman" w:cs="Times New Roman"/>
        </w:rPr>
        <w:t>тел:21-2-34</w:t>
      </w:r>
    </w:p>
    <w:p w:rsidR="005D1E76" w:rsidRPr="00AA7F6D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«16»  января  2017</w:t>
      </w:r>
      <w:r w:rsidRPr="00AA7F6D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38г</w:t>
      </w:r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A7F6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Дня ЗОЖ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 от 06.10.2003 г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13 января 2017 года № 4,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РАСПОРЯЖАЕТ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1E76" w:rsidRDefault="005D1E76" w:rsidP="005D1E76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«День здорового образа жизни» среди организаций и учреждений и населения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 января 2017 года;</w:t>
      </w:r>
    </w:p>
    <w:p w:rsidR="005D1E76" w:rsidRDefault="005D1E76" w:rsidP="005D1E76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рабочей комиссии по организации и проведению Дня ЗОЖ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5D1E76" w:rsidRDefault="005D1E76" w:rsidP="005D1E76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Дня ЗОЖ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</w:p>
    <w:p w:rsidR="005D1E76" w:rsidRDefault="005D1E76" w:rsidP="005D1E76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возложить на заместителя председателя по социальной политике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№1</w:t>
      </w:r>
      <w:r>
        <w:rPr>
          <w:rFonts w:ascii="Times New Roman" w:hAnsi="Times New Roman" w:cs="Times New Roman"/>
          <w:sz w:val="28"/>
          <w:szCs w:val="28"/>
        </w:rPr>
        <w:br/>
        <w:t>к распоряжению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от «___»_______________ 2017 г №</w:t>
      </w:r>
    </w:p>
    <w:p w:rsidR="005D1E76" w:rsidRPr="009570A5" w:rsidRDefault="005D1E76" w:rsidP="005D1E76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0A5">
        <w:rPr>
          <w:rFonts w:ascii="Times New Roman" w:hAnsi="Times New Roman" w:cs="Times New Roman"/>
          <w:b/>
          <w:sz w:val="28"/>
          <w:szCs w:val="28"/>
        </w:rPr>
        <w:t>Состав рабочей комиссии</w:t>
      </w:r>
      <w:r w:rsidRPr="009570A5">
        <w:rPr>
          <w:rFonts w:ascii="Times New Roman" w:hAnsi="Times New Roman" w:cs="Times New Roman"/>
          <w:b/>
          <w:sz w:val="28"/>
          <w:szCs w:val="28"/>
        </w:rPr>
        <w:br/>
        <w:t xml:space="preserve"> по организации и проведению «Дня здорового образа жизни»</w:t>
      </w:r>
      <w:r w:rsidRPr="009570A5">
        <w:rPr>
          <w:rFonts w:ascii="Times New Roman" w:hAnsi="Times New Roman" w:cs="Times New Roman"/>
          <w:b/>
          <w:sz w:val="28"/>
          <w:szCs w:val="28"/>
        </w:rPr>
        <w:br/>
        <w:t xml:space="preserve"> на территории </w:t>
      </w:r>
      <w:proofErr w:type="spellStart"/>
      <w:r w:rsidRPr="009570A5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9570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0A5"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</w:p>
    <w:p w:rsidR="005D1E76" w:rsidRDefault="005D1E76" w:rsidP="005D1E76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председатель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председатель комиссии.</w:t>
      </w:r>
    </w:p>
    <w:p w:rsidR="005D1E76" w:rsidRDefault="005D1E76" w:rsidP="005D1E76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Сайлаана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Константиновна- заместитель председателя по социальной политике, секретарь комиссии.</w:t>
      </w:r>
    </w:p>
    <w:p w:rsidR="005D1E76" w:rsidRDefault="005D1E76" w:rsidP="005D1E76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 по ВУС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D1E76" w:rsidRDefault="005D1E76" w:rsidP="005D1E76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Чучаанай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Колхоз-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 специалист по налогам и сборам администрации;</w:t>
      </w:r>
    </w:p>
    <w:p w:rsidR="005D1E76" w:rsidRDefault="005D1E76" w:rsidP="005D1E76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Александрович- водитель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D1E76" w:rsidRDefault="005D1E76" w:rsidP="005D1E76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Шулууевич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- истопник- сторож администрации;</w:t>
      </w:r>
    </w:p>
    <w:p w:rsidR="005D1E76" w:rsidRDefault="005D1E76" w:rsidP="005D1E76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Сылды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- истопник- сторож администрации;</w:t>
      </w:r>
    </w:p>
    <w:p w:rsidR="005D1E76" w:rsidRPr="005A69F2" w:rsidRDefault="005D1E76" w:rsidP="005D1E76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Шуурукуевн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техничка администрации.</w:t>
      </w:r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E76" w:rsidRPr="00E15D4C" w:rsidRDefault="005D1E76" w:rsidP="005D1E76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15D4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15D4C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E15D4C"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 w:rsidRPr="00E15D4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E15D4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5D4C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E1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D4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E1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D4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15D4C">
        <w:rPr>
          <w:rFonts w:ascii="Times New Roman" w:hAnsi="Times New Roman" w:cs="Times New Roman"/>
          <w:sz w:val="28"/>
          <w:szCs w:val="28"/>
        </w:rPr>
        <w:br/>
        <w:t>от 16 января 2017 г №38</w:t>
      </w:r>
    </w:p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072716">
        <w:rPr>
          <w:rFonts w:ascii="Times New Roman" w:hAnsi="Times New Roman" w:cs="Times New Roman"/>
          <w:b/>
          <w:sz w:val="28"/>
          <w:szCs w:val="28"/>
        </w:rPr>
        <w:br/>
        <w:t xml:space="preserve"> об организации и проведении  «Дня здорового образа жизни» среди организаций и учреждений и населения </w:t>
      </w:r>
      <w:proofErr w:type="spellStart"/>
      <w:r w:rsidRPr="00072716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0727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716">
        <w:rPr>
          <w:rFonts w:ascii="Times New Roman" w:hAnsi="Times New Roman" w:cs="Times New Roman"/>
          <w:b/>
          <w:sz w:val="28"/>
          <w:szCs w:val="28"/>
        </w:rPr>
        <w:t>Солчурский</w:t>
      </w:r>
      <w:proofErr w:type="spellEnd"/>
      <w:r w:rsidRPr="000727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716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0727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2716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072716">
        <w:rPr>
          <w:rFonts w:ascii="Times New Roman" w:hAnsi="Times New Roman" w:cs="Times New Roman"/>
          <w:b/>
          <w:sz w:val="28"/>
          <w:szCs w:val="28"/>
        </w:rPr>
        <w:t>.</w:t>
      </w:r>
    </w:p>
    <w:p w:rsidR="005D1E76" w:rsidRPr="00072716" w:rsidRDefault="005D1E76" w:rsidP="005D1E76">
      <w:pPr>
        <w:pStyle w:val="a4"/>
        <w:numPr>
          <w:ilvl w:val="0"/>
          <w:numId w:val="3"/>
        </w:num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6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072716">
        <w:rPr>
          <w:rFonts w:ascii="Times New Roman" w:hAnsi="Times New Roman" w:cs="Times New Roman"/>
          <w:sz w:val="28"/>
          <w:szCs w:val="28"/>
        </w:rPr>
        <w:t>- популяризация здорового образа жизни среди населения;</w:t>
      </w:r>
      <w:r w:rsidRPr="00072716">
        <w:rPr>
          <w:rFonts w:ascii="Times New Roman" w:hAnsi="Times New Roman" w:cs="Times New Roman"/>
          <w:sz w:val="28"/>
          <w:szCs w:val="28"/>
        </w:rPr>
        <w:br/>
        <w:t>- повышение спортивного мастерства;</w:t>
      </w:r>
      <w:r w:rsidRPr="00072716">
        <w:rPr>
          <w:rFonts w:ascii="Times New Roman" w:hAnsi="Times New Roman" w:cs="Times New Roman"/>
          <w:sz w:val="28"/>
          <w:szCs w:val="28"/>
        </w:rPr>
        <w:br/>
        <w:t xml:space="preserve">- выявление сильнейших команд и лучших спортсменов </w:t>
      </w:r>
      <w:proofErr w:type="spellStart"/>
      <w:r w:rsidRPr="0007271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072716">
        <w:rPr>
          <w:rFonts w:ascii="Times New Roman" w:hAnsi="Times New Roman" w:cs="Times New Roman"/>
          <w:sz w:val="28"/>
          <w:szCs w:val="28"/>
        </w:rPr>
        <w:t>.</w:t>
      </w:r>
    </w:p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6">
        <w:rPr>
          <w:rFonts w:ascii="Times New Roman" w:hAnsi="Times New Roman" w:cs="Times New Roman"/>
          <w:b/>
          <w:sz w:val="28"/>
          <w:szCs w:val="28"/>
        </w:rPr>
        <w:t>2.Сроки и место проведения</w:t>
      </w:r>
    </w:p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2716">
        <w:rPr>
          <w:rFonts w:ascii="Times New Roman" w:hAnsi="Times New Roman" w:cs="Times New Roman"/>
          <w:sz w:val="28"/>
          <w:szCs w:val="28"/>
        </w:rPr>
        <w:t xml:space="preserve">Спортивные мероприятия, посвященные Дню ЗОЖ, проводится на базе стадиона им. А. </w:t>
      </w:r>
      <w:proofErr w:type="spellStart"/>
      <w:r w:rsidRPr="00072716">
        <w:rPr>
          <w:rFonts w:ascii="Times New Roman" w:hAnsi="Times New Roman" w:cs="Times New Roman"/>
          <w:sz w:val="28"/>
          <w:szCs w:val="28"/>
        </w:rPr>
        <w:t>Керти</w:t>
      </w:r>
      <w:proofErr w:type="gramStart"/>
      <w:r w:rsidRPr="0007271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7271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72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716">
        <w:rPr>
          <w:rFonts w:ascii="Times New Roman" w:hAnsi="Times New Roman" w:cs="Times New Roman"/>
          <w:sz w:val="28"/>
          <w:szCs w:val="28"/>
        </w:rPr>
        <w:t>ооловича</w:t>
      </w:r>
      <w:proofErr w:type="spellEnd"/>
      <w:r w:rsidRPr="00072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71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072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716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072716">
        <w:rPr>
          <w:rFonts w:ascii="Times New Roman" w:hAnsi="Times New Roman" w:cs="Times New Roman"/>
          <w:sz w:val="28"/>
          <w:szCs w:val="28"/>
        </w:rPr>
        <w:t xml:space="preserve"> в 11:00 часов 28 января 2017года.</w:t>
      </w:r>
    </w:p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6">
        <w:rPr>
          <w:rFonts w:ascii="Times New Roman" w:hAnsi="Times New Roman" w:cs="Times New Roman"/>
          <w:b/>
          <w:sz w:val="28"/>
          <w:szCs w:val="28"/>
        </w:rPr>
        <w:t xml:space="preserve">3. Участники </w:t>
      </w:r>
    </w:p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2716">
        <w:rPr>
          <w:rFonts w:ascii="Times New Roman" w:hAnsi="Times New Roman" w:cs="Times New Roman"/>
          <w:sz w:val="28"/>
          <w:szCs w:val="28"/>
        </w:rPr>
        <w:t xml:space="preserve">Участниками  соревнований,  посвященных  Дню ЗОЖ, могут быть организации и учреждения, общественные советы,  а также все желающее население </w:t>
      </w:r>
      <w:proofErr w:type="spellStart"/>
      <w:r w:rsidRPr="0007271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072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716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072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71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072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71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72716">
        <w:rPr>
          <w:rFonts w:ascii="Times New Roman" w:hAnsi="Times New Roman" w:cs="Times New Roman"/>
          <w:sz w:val="28"/>
          <w:szCs w:val="28"/>
        </w:rPr>
        <w:t>.</w:t>
      </w:r>
    </w:p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6">
        <w:rPr>
          <w:rFonts w:ascii="Times New Roman" w:hAnsi="Times New Roman" w:cs="Times New Roman"/>
          <w:b/>
          <w:sz w:val="28"/>
          <w:szCs w:val="28"/>
        </w:rPr>
        <w:t>4.Награждение</w:t>
      </w:r>
    </w:p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2716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072716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072716">
        <w:rPr>
          <w:rFonts w:ascii="Times New Roman" w:hAnsi="Times New Roman" w:cs="Times New Roman"/>
          <w:sz w:val="28"/>
          <w:szCs w:val="28"/>
        </w:rPr>
        <w:t xml:space="preserve"> связанные с проведением спортивных мероприятий посвященных Дню ЗОЖ, награждением команд, в личном и командном зачетах несет администрация сельского поселения </w:t>
      </w:r>
      <w:proofErr w:type="spellStart"/>
      <w:r w:rsidRPr="00072716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072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716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072716">
        <w:rPr>
          <w:rFonts w:ascii="Times New Roman" w:hAnsi="Times New Roman" w:cs="Times New Roman"/>
          <w:sz w:val="28"/>
          <w:szCs w:val="28"/>
        </w:rPr>
        <w:t>. Победители и призеры награждаются грамотами соответствующих степеней и ценными призами.</w:t>
      </w:r>
    </w:p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1E76" w:rsidRPr="00072716" w:rsidRDefault="005D1E76" w:rsidP="005D1E76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6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2716">
        <w:rPr>
          <w:rFonts w:ascii="Times New Roman" w:hAnsi="Times New Roman" w:cs="Times New Roman"/>
          <w:sz w:val="28"/>
          <w:szCs w:val="28"/>
        </w:rPr>
        <w:t>В программу соревнований входит:</w:t>
      </w:r>
      <w:r w:rsidRPr="00072716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5"/>
        <w:tblW w:w="0" w:type="auto"/>
        <w:tblLook w:val="04A0"/>
      </w:tblPr>
      <w:tblGrid>
        <w:gridCol w:w="540"/>
        <w:gridCol w:w="4245"/>
        <w:gridCol w:w="2393"/>
        <w:gridCol w:w="2393"/>
      </w:tblGrid>
      <w:tr w:rsidR="005D1E76" w:rsidRPr="00072716" w:rsidTr="005803F8"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5" w:type="dxa"/>
            <w:vMerge w:val="restart"/>
            <w:tcBorders>
              <w:right w:val="single" w:sz="4" w:space="0" w:color="auto"/>
            </w:tcBorders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b/>
                <w:sz w:val="28"/>
                <w:szCs w:val="28"/>
              </w:rPr>
              <w:t>Виды соревнований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5D1E76" w:rsidRPr="00072716" w:rsidTr="005803F8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5" w:type="dxa"/>
            <w:vMerge/>
            <w:tcBorders>
              <w:right w:val="single" w:sz="4" w:space="0" w:color="auto"/>
            </w:tcBorders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2393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</w:tr>
      <w:tr w:rsidR="005D1E76" w:rsidRPr="00072716" w:rsidTr="005803F8">
        <w:tc>
          <w:tcPr>
            <w:tcW w:w="540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5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  <w:tc>
          <w:tcPr>
            <w:tcW w:w="2393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1E76" w:rsidRPr="00072716" w:rsidTr="005803F8">
        <w:tc>
          <w:tcPr>
            <w:tcW w:w="540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5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sz w:val="28"/>
                <w:szCs w:val="28"/>
              </w:rPr>
              <w:t>Поднятие гири</w:t>
            </w:r>
          </w:p>
        </w:tc>
        <w:tc>
          <w:tcPr>
            <w:tcW w:w="2393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76" w:rsidRPr="00072716" w:rsidTr="005803F8">
        <w:tc>
          <w:tcPr>
            <w:tcW w:w="540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5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sz w:val="28"/>
                <w:szCs w:val="28"/>
              </w:rPr>
              <w:t>Армрестлинг</w:t>
            </w:r>
          </w:p>
        </w:tc>
        <w:tc>
          <w:tcPr>
            <w:tcW w:w="2393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E76" w:rsidRPr="00072716" w:rsidTr="005803F8">
        <w:trPr>
          <w:trHeight w:val="515"/>
        </w:trPr>
        <w:tc>
          <w:tcPr>
            <w:tcW w:w="540" w:type="dxa"/>
            <w:tcBorders>
              <w:bottom w:val="single" w:sz="4" w:space="0" w:color="auto"/>
            </w:tcBorders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sz w:val="28"/>
                <w:szCs w:val="28"/>
              </w:rPr>
              <w:t>Национальная игра «</w:t>
            </w:r>
            <w:proofErr w:type="spellStart"/>
            <w:r w:rsidRPr="00072716">
              <w:rPr>
                <w:rFonts w:ascii="Times New Roman" w:hAnsi="Times New Roman" w:cs="Times New Roman"/>
                <w:sz w:val="28"/>
                <w:szCs w:val="28"/>
              </w:rPr>
              <w:t>Почекушки</w:t>
            </w:r>
            <w:proofErr w:type="spellEnd"/>
            <w:r w:rsidRPr="000727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1E7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E76" w:rsidRPr="00072716" w:rsidTr="005803F8">
        <w:trPr>
          <w:trHeight w:val="240"/>
        </w:trPr>
        <w:tc>
          <w:tcPr>
            <w:tcW w:w="540" w:type="dxa"/>
            <w:tcBorders>
              <w:top w:val="single" w:sz="4" w:space="0" w:color="auto"/>
            </w:tcBorders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716">
              <w:rPr>
                <w:rFonts w:ascii="Times New Roman" w:hAnsi="Times New Roman" w:cs="Times New Roman"/>
                <w:sz w:val="28"/>
                <w:szCs w:val="28"/>
              </w:rPr>
              <w:t>Сумо</w:t>
            </w:r>
            <w:proofErr w:type="spellEnd"/>
            <w:r w:rsidRPr="00072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1E76" w:rsidRPr="00072716" w:rsidRDefault="005D1E76" w:rsidP="005D1E76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6">
        <w:rPr>
          <w:rFonts w:ascii="Times New Roman" w:hAnsi="Times New Roman" w:cs="Times New Roman"/>
          <w:b/>
          <w:sz w:val="28"/>
          <w:szCs w:val="28"/>
        </w:rPr>
        <w:t>Заявка</w:t>
      </w:r>
    </w:p>
    <w:tbl>
      <w:tblPr>
        <w:tblStyle w:val="a5"/>
        <w:tblW w:w="0" w:type="auto"/>
        <w:tblLook w:val="04A0"/>
      </w:tblPr>
      <w:tblGrid>
        <w:gridCol w:w="688"/>
        <w:gridCol w:w="1895"/>
        <w:gridCol w:w="2118"/>
        <w:gridCol w:w="1377"/>
        <w:gridCol w:w="850"/>
        <w:gridCol w:w="1134"/>
        <w:gridCol w:w="1205"/>
      </w:tblGrid>
      <w:tr w:rsidR="005D1E76" w:rsidRPr="00072716" w:rsidTr="005803F8">
        <w:trPr>
          <w:trHeight w:val="747"/>
        </w:trPr>
        <w:tc>
          <w:tcPr>
            <w:tcW w:w="688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95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18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361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b/>
                <w:sz w:val="28"/>
                <w:szCs w:val="28"/>
              </w:rPr>
              <w:t>№ паспорта</w:t>
            </w:r>
          </w:p>
        </w:tc>
        <w:tc>
          <w:tcPr>
            <w:tcW w:w="850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72716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72716">
              <w:rPr>
                <w:rFonts w:ascii="Times New Roman" w:hAnsi="Times New Roman" w:cs="Times New Roman"/>
                <w:b/>
                <w:sz w:val="28"/>
                <w:szCs w:val="28"/>
              </w:rPr>
              <w:t>снилс</w:t>
            </w:r>
            <w:proofErr w:type="spellEnd"/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16">
              <w:rPr>
                <w:rFonts w:ascii="Times New Roman" w:hAnsi="Times New Roman" w:cs="Times New Roman"/>
                <w:b/>
                <w:sz w:val="28"/>
                <w:szCs w:val="28"/>
              </w:rPr>
              <w:t>Допуск врача или рук-ля</w:t>
            </w:r>
          </w:p>
        </w:tc>
      </w:tr>
      <w:tr w:rsidR="005D1E76" w:rsidRPr="00072716" w:rsidTr="005803F8">
        <w:trPr>
          <w:trHeight w:val="498"/>
        </w:trPr>
        <w:tc>
          <w:tcPr>
            <w:tcW w:w="688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5D1E76" w:rsidRPr="00072716" w:rsidRDefault="005D1E76" w:rsidP="005803F8">
            <w:pPr>
              <w:tabs>
                <w:tab w:val="left" w:pos="72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72716">
        <w:rPr>
          <w:rFonts w:ascii="Times New Roman" w:hAnsi="Times New Roman" w:cs="Times New Roman"/>
          <w:b/>
          <w:sz w:val="28"/>
          <w:szCs w:val="28"/>
        </w:rPr>
        <w:t>Данное положение является вызовом на соревнования!</w:t>
      </w:r>
    </w:p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1E76" w:rsidRPr="0007271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72716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072716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072716">
        <w:rPr>
          <w:rFonts w:ascii="Times New Roman" w:hAnsi="Times New Roman" w:cs="Times New Roman"/>
          <w:sz w:val="24"/>
          <w:szCs w:val="24"/>
        </w:rPr>
        <w:t xml:space="preserve"> С.К.</w:t>
      </w:r>
      <w:r w:rsidRPr="00072716">
        <w:rPr>
          <w:rFonts w:ascii="Times New Roman" w:hAnsi="Times New Roman" w:cs="Times New Roman"/>
          <w:sz w:val="24"/>
          <w:szCs w:val="24"/>
        </w:rPr>
        <w:br/>
        <w:t>тел:8923-380-4101</w:t>
      </w:r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E76" w:rsidRPr="00754873" w:rsidRDefault="005D1E76" w:rsidP="005D1E76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E76" w:rsidRDefault="005D1E76" w:rsidP="005D1E76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D1E76" w:rsidRPr="005A69F2" w:rsidRDefault="005D1E76" w:rsidP="005D1E76">
      <w:pPr>
        <w:rPr>
          <w:rFonts w:ascii="Times New Roman" w:hAnsi="Times New Roman" w:cs="Times New Roman"/>
          <w:sz w:val="28"/>
          <w:szCs w:val="28"/>
        </w:rPr>
      </w:pPr>
    </w:p>
    <w:p w:rsidR="00E23326" w:rsidRDefault="00E23326"/>
    <w:sectPr w:rsidR="00E23326" w:rsidSect="00A0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491"/>
    <w:multiLevelType w:val="hybridMultilevel"/>
    <w:tmpl w:val="6176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0E50"/>
    <w:multiLevelType w:val="hybridMultilevel"/>
    <w:tmpl w:val="B348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7EC4"/>
    <w:multiLevelType w:val="hybridMultilevel"/>
    <w:tmpl w:val="46DA6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E76"/>
    <w:rsid w:val="005D1E76"/>
    <w:rsid w:val="00E2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E7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1E76"/>
    <w:pPr>
      <w:ind w:left="720"/>
      <w:contextualSpacing/>
    </w:pPr>
  </w:style>
  <w:style w:type="table" w:styleId="a5">
    <w:name w:val="Table Grid"/>
    <w:basedOn w:val="a1"/>
    <w:uiPriority w:val="59"/>
    <w:rsid w:val="005D1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565</Words>
  <Characters>3221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2017-08-11T08:28:00Z</dcterms:created>
  <dcterms:modified xsi:type="dcterms:W3CDTF">2017-08-11T08:37:00Z</dcterms:modified>
</cp:coreProperties>
</file>