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4F7" w:rsidRDefault="007364F7" w:rsidP="007364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Федеральном гранте</w:t>
      </w:r>
      <w:r w:rsidRPr="001F4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ТЫВАЭКОшкола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364F7" w:rsidRPr="007364F7" w:rsidRDefault="007364F7" w:rsidP="007364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8E2">
        <w:rPr>
          <w:rFonts w:ascii="Times New Roman" w:hAnsi="Times New Roman" w:cs="Times New Roman"/>
          <w:sz w:val="28"/>
          <w:szCs w:val="28"/>
        </w:rPr>
        <w:t xml:space="preserve">Республика Тыва – один из красивейших уголков России – находится в центре Азии. Ее уникальная природа, самобытная культура тувинского народа привлекают людей со всего мира. Но эту красоту нарушают летящие в степи целлофановые пакеты, стихийные свалки, груды мусора. В Тыве, как и в других странах, проблема отходов стала сегодня одной из самых важных </w:t>
      </w:r>
      <w:r w:rsidRPr="007364F7">
        <w:rPr>
          <w:rFonts w:ascii="Times New Roman" w:hAnsi="Times New Roman" w:cs="Times New Roman"/>
          <w:sz w:val="28"/>
          <w:szCs w:val="28"/>
        </w:rPr>
        <w:t xml:space="preserve">экологических проблем. </w:t>
      </w:r>
    </w:p>
    <w:p w:rsidR="004C3189" w:rsidRPr="007364F7" w:rsidRDefault="007364F7" w:rsidP="007364F7">
      <w:pPr>
        <w:ind w:firstLine="708"/>
        <w:jc w:val="both"/>
      </w:pPr>
      <w:r w:rsidRPr="007364F7">
        <w:rPr>
          <w:rFonts w:ascii="Times New Roman" w:hAnsi="Times New Roman" w:cs="Times New Roman"/>
          <w:sz w:val="28"/>
          <w:szCs w:val="28"/>
        </w:rPr>
        <w:t xml:space="preserve">Санитарное состояние сел нашего </w:t>
      </w:r>
      <w:proofErr w:type="spellStart"/>
      <w:r w:rsidRPr="007364F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364F7">
        <w:rPr>
          <w:rFonts w:ascii="Times New Roman" w:hAnsi="Times New Roman" w:cs="Times New Roman"/>
          <w:sz w:val="28"/>
          <w:szCs w:val="28"/>
        </w:rPr>
        <w:t xml:space="preserve"> вызывает опасение загрязнения окружающей среды. Мусор вывозится на свалки без оград, многие из которых не отвечают санитарным требованиям, существенно ухудшающие санитарное состояние территорий. Поэтому формирование у детей экологически грамотной позиции к проблеме бытового мусора является актуальным. </w:t>
      </w:r>
      <w:proofErr w:type="gramStart"/>
      <w:r w:rsidRPr="007364F7"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spellStart"/>
      <w:r w:rsidRPr="007364F7">
        <w:rPr>
          <w:rFonts w:ascii="Times New Roman" w:hAnsi="Times New Roman" w:cs="Times New Roman"/>
          <w:sz w:val="28"/>
          <w:szCs w:val="28"/>
        </w:rPr>
        <w:t>Хандагайтинской</w:t>
      </w:r>
      <w:proofErr w:type="spellEnd"/>
      <w:r w:rsidRPr="007364F7">
        <w:rPr>
          <w:rFonts w:ascii="Times New Roman" w:hAnsi="Times New Roman" w:cs="Times New Roman"/>
          <w:sz w:val="28"/>
          <w:szCs w:val="28"/>
        </w:rPr>
        <w:t xml:space="preserve"> школы «Муниципальная модель повышения экологической культуры и экологической грамотности населения по обработке твердых отходов», решает социальные проблемы экологической безопасности, здоровья граждан и улучшающий качество жизни жителей нашего</w:t>
      </w:r>
      <w:r w:rsidRPr="007364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4F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364F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proofErr w:type="gramEnd"/>
    </w:p>
    <w:sectPr w:rsidR="004C3189" w:rsidRPr="00736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538"/>
    <w:rsid w:val="004C3189"/>
    <w:rsid w:val="007364F7"/>
    <w:rsid w:val="00F3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F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F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</dc:creator>
  <cp:keywords/>
  <dc:description/>
  <cp:lastModifiedBy>user-6</cp:lastModifiedBy>
  <cp:revision>2</cp:revision>
  <dcterms:created xsi:type="dcterms:W3CDTF">2020-10-30T05:48:00Z</dcterms:created>
  <dcterms:modified xsi:type="dcterms:W3CDTF">2020-10-30T05:49:00Z</dcterms:modified>
</cp:coreProperties>
</file>