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8D" w:rsidRDefault="0019108D" w:rsidP="00217F6A">
      <w:pPr>
        <w:tabs>
          <w:tab w:val="left" w:pos="426"/>
        </w:tabs>
        <w:spacing w:after="0" w:line="240" w:lineRule="auto"/>
        <w:contextualSpacing/>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 xml:space="preserve">О ходе реализации на территории Овюрского кожууна </w:t>
      </w:r>
    </w:p>
    <w:p w:rsidR="0019108D" w:rsidRPr="0019108D" w:rsidRDefault="0019108D" w:rsidP="00217F6A">
      <w:pPr>
        <w:tabs>
          <w:tab w:val="left" w:pos="426"/>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национальных проектов</w:t>
      </w:r>
    </w:p>
    <w:bookmarkEnd w:id="0"/>
    <w:p w:rsidR="0019108D" w:rsidRDefault="0019108D" w:rsidP="00217F6A">
      <w:pPr>
        <w:tabs>
          <w:tab w:val="left" w:pos="426"/>
        </w:tabs>
        <w:spacing w:after="0" w:line="240" w:lineRule="auto"/>
        <w:contextualSpacing/>
        <w:jc w:val="both"/>
        <w:rPr>
          <w:rFonts w:ascii="Times New Roman" w:eastAsia="Times New Roman" w:hAnsi="Times New Roman" w:cs="Times New Roman"/>
          <w:sz w:val="28"/>
          <w:szCs w:val="28"/>
          <w:lang w:eastAsia="ru-RU"/>
        </w:rPr>
      </w:pPr>
    </w:p>
    <w:p w:rsidR="003F6091" w:rsidRPr="003F6091" w:rsidRDefault="003F6091" w:rsidP="00217F6A">
      <w:pPr>
        <w:tabs>
          <w:tab w:val="left" w:pos="426"/>
        </w:tabs>
        <w:spacing w:after="0" w:line="240" w:lineRule="auto"/>
        <w:ind w:firstLine="567"/>
        <w:contextualSpacing/>
        <w:jc w:val="both"/>
        <w:rPr>
          <w:rFonts w:ascii="Times New Roman" w:eastAsia="Calibri" w:hAnsi="Times New Roman" w:cs="Times New Roman"/>
          <w:b/>
          <w:bCs/>
          <w:i/>
          <w:sz w:val="28"/>
          <w:szCs w:val="24"/>
        </w:rPr>
      </w:pPr>
      <w:r>
        <w:rPr>
          <w:rFonts w:ascii="Times New Roman" w:eastAsia="Calibri" w:hAnsi="Times New Roman" w:cs="Times New Roman"/>
          <w:b/>
          <w:bCs/>
          <w:i/>
          <w:sz w:val="28"/>
          <w:szCs w:val="24"/>
        </w:rPr>
        <w:t>По НП «Образование»</w:t>
      </w:r>
    </w:p>
    <w:p w:rsidR="0019108D" w:rsidRDefault="0019108D" w:rsidP="00217F6A">
      <w:pPr>
        <w:tabs>
          <w:tab w:val="left" w:pos="426"/>
        </w:tabs>
        <w:spacing w:after="0" w:line="240" w:lineRule="auto"/>
        <w:ind w:firstLine="567"/>
        <w:contextualSpacing/>
        <w:jc w:val="both"/>
        <w:rPr>
          <w:rFonts w:ascii="Times New Roman" w:eastAsia="Calibri" w:hAnsi="Times New Roman" w:cs="Times New Roman"/>
          <w:bCs/>
          <w:sz w:val="28"/>
          <w:szCs w:val="24"/>
        </w:rPr>
      </w:pPr>
      <w:r>
        <w:rPr>
          <w:rFonts w:ascii="Times New Roman" w:eastAsia="Calibri" w:hAnsi="Times New Roman" w:cs="Times New Roman"/>
          <w:bCs/>
          <w:sz w:val="28"/>
          <w:szCs w:val="24"/>
        </w:rPr>
        <w:t>В рамках регионального проекта</w:t>
      </w:r>
      <w:r>
        <w:rPr>
          <w:rFonts w:ascii="Times New Roman" w:eastAsia="Calibri" w:hAnsi="Times New Roman" w:cs="Times New Roman"/>
          <w:b/>
          <w:bCs/>
          <w:sz w:val="28"/>
          <w:szCs w:val="24"/>
        </w:rPr>
        <w:t xml:space="preserve"> </w:t>
      </w:r>
      <w:r w:rsidRPr="003F6091">
        <w:rPr>
          <w:rFonts w:ascii="Times New Roman" w:eastAsia="Calibri" w:hAnsi="Times New Roman" w:cs="Times New Roman"/>
          <w:bCs/>
          <w:i/>
          <w:sz w:val="28"/>
          <w:szCs w:val="24"/>
        </w:rPr>
        <w:t>«Современная школа»</w:t>
      </w:r>
      <w:r>
        <w:rPr>
          <w:rFonts w:ascii="Times New Roman" w:eastAsia="Calibri" w:hAnsi="Times New Roman" w:cs="Times New Roman"/>
          <w:b/>
          <w:bCs/>
          <w:sz w:val="28"/>
          <w:szCs w:val="24"/>
        </w:rPr>
        <w:t xml:space="preserve"> </w:t>
      </w:r>
      <w:r>
        <w:rPr>
          <w:rFonts w:ascii="Times New Roman" w:eastAsia="Calibri" w:hAnsi="Times New Roman" w:cs="Times New Roman"/>
          <w:bCs/>
          <w:sz w:val="28"/>
          <w:szCs w:val="24"/>
        </w:rPr>
        <w:t xml:space="preserve">в 2019-2023 гг. открыты </w:t>
      </w:r>
      <w:r>
        <w:rPr>
          <w:rFonts w:ascii="Times New Roman" w:eastAsia="Calibri" w:hAnsi="Times New Roman" w:cs="Times New Roman"/>
          <w:b/>
          <w:bCs/>
          <w:sz w:val="28"/>
          <w:szCs w:val="24"/>
        </w:rPr>
        <w:t>6 центров</w:t>
      </w:r>
      <w:r>
        <w:rPr>
          <w:rFonts w:ascii="Times New Roman" w:eastAsia="Calibri" w:hAnsi="Times New Roman" w:cs="Times New Roman"/>
          <w:bCs/>
          <w:sz w:val="28"/>
          <w:szCs w:val="24"/>
        </w:rPr>
        <w:t xml:space="preserve">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r>
        <w:rPr>
          <w:rFonts w:ascii="Times New Roman" w:eastAsia="Calibri" w:hAnsi="Times New Roman" w:cs="Times New Roman"/>
          <w:b/>
          <w:bCs/>
          <w:sz w:val="28"/>
          <w:szCs w:val="24"/>
        </w:rPr>
        <w:t>«Точка роста»</w:t>
      </w:r>
      <w:r>
        <w:rPr>
          <w:rFonts w:ascii="Times New Roman" w:eastAsia="Calibri" w:hAnsi="Times New Roman" w:cs="Times New Roman"/>
          <w:bCs/>
          <w:sz w:val="28"/>
          <w:szCs w:val="24"/>
        </w:rPr>
        <w:t xml:space="preserve"> в:</w:t>
      </w:r>
    </w:p>
    <w:p w:rsidR="0019108D" w:rsidRPr="003F6091" w:rsidRDefault="0019108D" w:rsidP="00217F6A">
      <w:pPr>
        <w:spacing w:after="0" w:line="240" w:lineRule="auto"/>
        <w:ind w:firstLine="567"/>
        <w:jc w:val="both"/>
        <w:rPr>
          <w:rFonts w:ascii="Times New Roman" w:eastAsia="Calibri" w:hAnsi="Times New Roman" w:cs="Times New Roman"/>
          <w:sz w:val="28"/>
          <w:szCs w:val="28"/>
        </w:rPr>
      </w:pPr>
      <w:r w:rsidRPr="003F6091">
        <w:rPr>
          <w:rFonts w:ascii="Times New Roman" w:eastAsia="Calibri" w:hAnsi="Times New Roman" w:cs="Times New Roman"/>
          <w:bCs/>
          <w:sz w:val="28"/>
          <w:szCs w:val="28"/>
        </w:rPr>
        <w:t xml:space="preserve">2019 г. </w:t>
      </w:r>
      <w:r w:rsidRPr="003F6091">
        <w:rPr>
          <w:rFonts w:ascii="Times New Roman" w:eastAsia="Calibri" w:hAnsi="Times New Roman" w:cs="Times New Roman"/>
          <w:sz w:val="28"/>
          <w:szCs w:val="28"/>
        </w:rPr>
        <w:t>–</w:t>
      </w:r>
      <w:r w:rsidR="00B33498">
        <w:rPr>
          <w:rFonts w:ascii="Times New Roman" w:eastAsia="Calibri" w:hAnsi="Times New Roman" w:cs="Times New Roman"/>
          <w:bCs/>
          <w:sz w:val="28"/>
          <w:szCs w:val="28"/>
        </w:rPr>
        <w:t xml:space="preserve"> </w:t>
      </w:r>
      <w:proofErr w:type="spellStart"/>
      <w:r w:rsidRPr="003F6091">
        <w:rPr>
          <w:rFonts w:ascii="Times New Roman" w:eastAsia="Calibri" w:hAnsi="Times New Roman" w:cs="Times New Roman"/>
          <w:sz w:val="28"/>
          <w:szCs w:val="28"/>
        </w:rPr>
        <w:t>МБОУ</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Хандагайтинской</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СОШ</w:t>
      </w:r>
      <w:proofErr w:type="spellEnd"/>
      <w:r w:rsidRPr="003F6091">
        <w:rPr>
          <w:rFonts w:ascii="Times New Roman" w:eastAsia="Calibri" w:hAnsi="Times New Roman" w:cs="Times New Roman"/>
          <w:sz w:val="28"/>
          <w:szCs w:val="28"/>
        </w:rPr>
        <w:t>;</w:t>
      </w:r>
    </w:p>
    <w:p w:rsidR="0019108D" w:rsidRPr="003F6091" w:rsidRDefault="0019108D" w:rsidP="00217F6A">
      <w:pPr>
        <w:spacing w:after="0" w:line="240" w:lineRule="auto"/>
        <w:ind w:firstLine="567"/>
        <w:jc w:val="both"/>
        <w:rPr>
          <w:rFonts w:ascii="Times New Roman" w:eastAsia="Calibri" w:hAnsi="Times New Roman" w:cs="Times New Roman"/>
          <w:sz w:val="28"/>
          <w:szCs w:val="28"/>
        </w:rPr>
      </w:pPr>
      <w:r w:rsidRPr="003F6091">
        <w:rPr>
          <w:rFonts w:ascii="Times New Roman" w:eastAsia="Calibri" w:hAnsi="Times New Roman" w:cs="Times New Roman"/>
          <w:sz w:val="28"/>
          <w:szCs w:val="28"/>
        </w:rPr>
        <w:t>2020 г. –</w:t>
      </w:r>
      <w:r w:rsidR="00B33498">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МБОУ</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Дус-Дагской</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СОШ</w:t>
      </w:r>
      <w:proofErr w:type="spellEnd"/>
      <w:r w:rsidRPr="003F6091">
        <w:rPr>
          <w:rFonts w:ascii="Times New Roman" w:eastAsia="Calibri" w:hAnsi="Times New Roman" w:cs="Times New Roman"/>
          <w:sz w:val="28"/>
          <w:szCs w:val="28"/>
        </w:rPr>
        <w:t>;</w:t>
      </w:r>
    </w:p>
    <w:p w:rsidR="0019108D" w:rsidRPr="003F6091" w:rsidRDefault="0019108D" w:rsidP="00217F6A">
      <w:pPr>
        <w:spacing w:after="0" w:line="240" w:lineRule="auto"/>
        <w:ind w:firstLine="567"/>
        <w:jc w:val="both"/>
        <w:rPr>
          <w:rFonts w:ascii="Times New Roman" w:eastAsia="Calibri" w:hAnsi="Times New Roman" w:cs="Times New Roman"/>
          <w:sz w:val="28"/>
          <w:szCs w:val="28"/>
        </w:rPr>
      </w:pPr>
      <w:r w:rsidRPr="003F6091">
        <w:rPr>
          <w:rFonts w:ascii="Times New Roman" w:eastAsia="Calibri" w:hAnsi="Times New Roman" w:cs="Times New Roman"/>
          <w:sz w:val="28"/>
          <w:szCs w:val="28"/>
        </w:rPr>
        <w:t>2021 г.  –</w:t>
      </w:r>
      <w:r w:rsidR="00B33498">
        <w:rPr>
          <w:rFonts w:ascii="Times New Roman" w:eastAsia="Calibri" w:hAnsi="Times New Roman" w:cs="Times New Roman"/>
          <w:sz w:val="28"/>
          <w:szCs w:val="28"/>
        </w:rPr>
        <w:t xml:space="preserve"> </w:t>
      </w:r>
      <w:r w:rsidRPr="003F6091">
        <w:rPr>
          <w:rFonts w:ascii="Times New Roman" w:eastAsia="Calibri" w:hAnsi="Times New Roman" w:cs="Times New Roman"/>
          <w:sz w:val="28"/>
          <w:szCs w:val="28"/>
        </w:rPr>
        <w:t xml:space="preserve">МБОУ СОШ с. </w:t>
      </w:r>
      <w:proofErr w:type="spellStart"/>
      <w:r w:rsidRPr="003F6091">
        <w:rPr>
          <w:rFonts w:ascii="Times New Roman" w:eastAsia="Calibri" w:hAnsi="Times New Roman" w:cs="Times New Roman"/>
          <w:sz w:val="28"/>
          <w:szCs w:val="28"/>
        </w:rPr>
        <w:t>Саглы</w:t>
      </w:r>
      <w:proofErr w:type="spellEnd"/>
      <w:r w:rsidRPr="003F6091">
        <w:rPr>
          <w:rFonts w:ascii="Times New Roman" w:eastAsia="Calibri" w:hAnsi="Times New Roman" w:cs="Times New Roman"/>
          <w:sz w:val="28"/>
          <w:szCs w:val="28"/>
        </w:rPr>
        <w:t>;</w:t>
      </w:r>
    </w:p>
    <w:p w:rsidR="0019108D" w:rsidRPr="003F6091" w:rsidRDefault="0019108D" w:rsidP="00217F6A">
      <w:pPr>
        <w:spacing w:after="0" w:line="240" w:lineRule="auto"/>
        <w:ind w:firstLine="567"/>
        <w:jc w:val="both"/>
        <w:rPr>
          <w:rFonts w:ascii="Times New Roman" w:eastAsia="Calibri" w:hAnsi="Times New Roman" w:cs="Times New Roman"/>
          <w:sz w:val="28"/>
          <w:szCs w:val="28"/>
        </w:rPr>
      </w:pPr>
      <w:r w:rsidRPr="003F6091">
        <w:rPr>
          <w:rFonts w:ascii="Times New Roman" w:eastAsia="Calibri" w:hAnsi="Times New Roman" w:cs="Times New Roman"/>
          <w:sz w:val="28"/>
          <w:szCs w:val="28"/>
        </w:rPr>
        <w:t xml:space="preserve">2022 г. </w:t>
      </w:r>
      <w:r w:rsidR="003F6091">
        <w:rPr>
          <w:rFonts w:ascii="Times New Roman" w:eastAsia="Calibri" w:hAnsi="Times New Roman" w:cs="Times New Roman"/>
          <w:sz w:val="28"/>
          <w:szCs w:val="28"/>
        </w:rPr>
        <w:t>–</w:t>
      </w:r>
      <w:r w:rsidR="00B33498">
        <w:rPr>
          <w:rFonts w:ascii="Times New Roman" w:eastAsia="Calibri" w:hAnsi="Times New Roman" w:cs="Times New Roman"/>
          <w:sz w:val="28"/>
          <w:szCs w:val="28"/>
        </w:rPr>
        <w:t xml:space="preserve"> </w:t>
      </w:r>
      <w:r w:rsidRPr="003F6091">
        <w:rPr>
          <w:rFonts w:ascii="Times New Roman" w:eastAsia="Calibri" w:hAnsi="Times New Roman" w:cs="Times New Roman"/>
          <w:sz w:val="28"/>
          <w:szCs w:val="28"/>
        </w:rPr>
        <w:t xml:space="preserve">МБОУ СОШ с. </w:t>
      </w:r>
      <w:proofErr w:type="spellStart"/>
      <w:r w:rsidRPr="003F6091">
        <w:rPr>
          <w:rFonts w:ascii="Times New Roman" w:eastAsia="Calibri" w:hAnsi="Times New Roman" w:cs="Times New Roman"/>
          <w:sz w:val="28"/>
          <w:szCs w:val="28"/>
        </w:rPr>
        <w:t>Чаа-Суур</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МБОУ</w:t>
      </w:r>
      <w:proofErr w:type="spellEnd"/>
      <w:r w:rsidRPr="003F6091">
        <w:rPr>
          <w:rFonts w:ascii="Times New Roman" w:eastAsia="Calibri" w:hAnsi="Times New Roman" w:cs="Times New Roman"/>
          <w:sz w:val="28"/>
          <w:szCs w:val="28"/>
        </w:rPr>
        <w:t xml:space="preserve"> </w:t>
      </w:r>
      <w:proofErr w:type="spellStart"/>
      <w:r w:rsidRPr="003F6091">
        <w:rPr>
          <w:rFonts w:ascii="Times New Roman" w:eastAsia="Calibri" w:hAnsi="Times New Roman" w:cs="Times New Roman"/>
          <w:sz w:val="28"/>
          <w:szCs w:val="28"/>
        </w:rPr>
        <w:t>СОШ</w:t>
      </w:r>
      <w:proofErr w:type="spellEnd"/>
      <w:r w:rsidRPr="003F6091">
        <w:rPr>
          <w:rFonts w:ascii="Times New Roman" w:eastAsia="Calibri" w:hAnsi="Times New Roman" w:cs="Times New Roman"/>
          <w:sz w:val="28"/>
          <w:szCs w:val="28"/>
        </w:rPr>
        <w:t xml:space="preserve"> с. </w:t>
      </w:r>
      <w:proofErr w:type="spellStart"/>
      <w:r w:rsidRPr="003F6091">
        <w:rPr>
          <w:rFonts w:ascii="Times New Roman" w:eastAsia="Calibri" w:hAnsi="Times New Roman" w:cs="Times New Roman"/>
          <w:sz w:val="28"/>
          <w:szCs w:val="28"/>
        </w:rPr>
        <w:t>Солчур</w:t>
      </w:r>
      <w:proofErr w:type="spellEnd"/>
      <w:r w:rsidRPr="003F6091">
        <w:rPr>
          <w:rFonts w:ascii="Times New Roman" w:eastAsia="Calibri" w:hAnsi="Times New Roman" w:cs="Times New Roman"/>
          <w:sz w:val="28"/>
          <w:szCs w:val="28"/>
        </w:rPr>
        <w:t>;</w:t>
      </w:r>
    </w:p>
    <w:p w:rsidR="0019108D" w:rsidRPr="003F6091" w:rsidRDefault="0019108D" w:rsidP="00217F6A">
      <w:pPr>
        <w:spacing w:after="0" w:line="240" w:lineRule="auto"/>
        <w:ind w:firstLine="567"/>
        <w:jc w:val="both"/>
        <w:rPr>
          <w:rFonts w:ascii="Times New Roman" w:eastAsia="Calibri" w:hAnsi="Times New Roman" w:cs="Times New Roman"/>
          <w:sz w:val="28"/>
          <w:szCs w:val="28"/>
        </w:rPr>
      </w:pPr>
      <w:r w:rsidRPr="003F6091">
        <w:rPr>
          <w:rFonts w:ascii="Times New Roman" w:eastAsia="Calibri" w:hAnsi="Times New Roman" w:cs="Times New Roman"/>
          <w:sz w:val="28"/>
          <w:szCs w:val="28"/>
        </w:rPr>
        <w:t>2023 г. –</w:t>
      </w:r>
      <w:r w:rsidR="00B33498">
        <w:rPr>
          <w:rFonts w:ascii="Times New Roman" w:eastAsia="Calibri" w:hAnsi="Times New Roman" w:cs="Times New Roman"/>
          <w:sz w:val="28"/>
          <w:szCs w:val="28"/>
        </w:rPr>
        <w:t xml:space="preserve"> </w:t>
      </w:r>
      <w:proofErr w:type="spellStart"/>
      <w:r w:rsidRPr="003F6091">
        <w:rPr>
          <w:rFonts w:ascii="Times New Roman" w:hAnsi="Times New Roman" w:cs="Times New Roman"/>
          <w:sz w:val="28"/>
          <w:szCs w:val="28"/>
        </w:rPr>
        <w:t>МБОУ</w:t>
      </w:r>
      <w:proofErr w:type="spellEnd"/>
      <w:r w:rsidRPr="003F6091">
        <w:rPr>
          <w:rFonts w:ascii="Times New Roman" w:hAnsi="Times New Roman" w:cs="Times New Roman"/>
          <w:sz w:val="28"/>
          <w:szCs w:val="28"/>
        </w:rPr>
        <w:t xml:space="preserve"> Ак-</w:t>
      </w:r>
      <w:proofErr w:type="spellStart"/>
      <w:r w:rsidRPr="003F6091">
        <w:rPr>
          <w:rFonts w:ascii="Times New Roman" w:hAnsi="Times New Roman" w:cs="Times New Roman"/>
          <w:sz w:val="28"/>
          <w:szCs w:val="28"/>
        </w:rPr>
        <w:t>Чыраанская</w:t>
      </w:r>
      <w:proofErr w:type="spellEnd"/>
      <w:r w:rsidRPr="003F6091">
        <w:rPr>
          <w:rFonts w:ascii="Times New Roman" w:hAnsi="Times New Roman" w:cs="Times New Roman"/>
          <w:sz w:val="28"/>
          <w:szCs w:val="28"/>
        </w:rPr>
        <w:t xml:space="preserve"> </w:t>
      </w:r>
      <w:proofErr w:type="spellStart"/>
      <w:r w:rsidRPr="003F6091">
        <w:rPr>
          <w:rFonts w:ascii="Times New Roman" w:hAnsi="Times New Roman" w:cs="Times New Roman"/>
          <w:sz w:val="28"/>
          <w:szCs w:val="28"/>
        </w:rPr>
        <w:t>СОШ</w:t>
      </w:r>
      <w:proofErr w:type="spellEnd"/>
      <w:r w:rsidRPr="003F6091">
        <w:rPr>
          <w:rFonts w:ascii="Times New Roman" w:hAnsi="Times New Roman" w:cs="Times New Roman"/>
          <w:sz w:val="28"/>
          <w:szCs w:val="28"/>
        </w:rPr>
        <w:t>.</w:t>
      </w:r>
    </w:p>
    <w:p w:rsidR="0019108D" w:rsidRDefault="0019108D" w:rsidP="00217F6A">
      <w:pPr>
        <w:spacing w:after="0" w:line="240" w:lineRule="auto"/>
        <w:ind w:firstLine="567"/>
        <w:jc w:val="both"/>
        <w:rPr>
          <w:rFonts w:ascii="Times New Roman" w:eastAsia="Calibri" w:hAnsi="Times New Roman" w:cs="Times New Roman"/>
          <w:bCs/>
          <w:sz w:val="28"/>
        </w:rPr>
      </w:pPr>
      <w:r>
        <w:rPr>
          <w:rFonts w:ascii="Times New Roman" w:eastAsia="Calibri" w:hAnsi="Times New Roman" w:cs="Times New Roman"/>
          <w:bCs/>
          <w:sz w:val="28"/>
          <w:szCs w:val="24"/>
        </w:rPr>
        <w:t>В школах обновлена материально-техническая база:</w:t>
      </w:r>
      <w:r w:rsidR="003F6091">
        <w:rPr>
          <w:rFonts w:ascii="Times New Roman" w:eastAsia="Calibri" w:hAnsi="Times New Roman" w:cs="Times New Roman"/>
          <w:bCs/>
          <w:sz w:val="28"/>
          <w:szCs w:val="24"/>
        </w:rPr>
        <w:t xml:space="preserve"> </w:t>
      </w:r>
      <w:r w:rsidR="003F6091" w:rsidRPr="003F6091">
        <w:rPr>
          <w:rFonts w:ascii="Times New Roman" w:eastAsia="Calibri" w:hAnsi="Times New Roman" w:cs="Times New Roman"/>
          <w:bCs/>
          <w:sz w:val="28"/>
          <w:szCs w:val="24"/>
        </w:rPr>
        <w:t>ц</w:t>
      </w:r>
      <w:r w:rsidRPr="003F6091">
        <w:rPr>
          <w:rFonts w:ascii="Times New Roman" w:eastAsia="Calibri" w:hAnsi="Times New Roman" w:cs="Times New Roman"/>
          <w:bCs/>
          <w:sz w:val="28"/>
        </w:rPr>
        <w:t>ифров</w:t>
      </w:r>
      <w:r w:rsidR="003F6091">
        <w:rPr>
          <w:rFonts w:ascii="Times New Roman" w:eastAsia="Calibri" w:hAnsi="Times New Roman" w:cs="Times New Roman"/>
          <w:bCs/>
          <w:sz w:val="28"/>
        </w:rPr>
        <w:t>ые</w:t>
      </w:r>
      <w:r w:rsidRPr="003F6091">
        <w:rPr>
          <w:rFonts w:ascii="Times New Roman" w:eastAsia="Calibri" w:hAnsi="Times New Roman" w:cs="Times New Roman"/>
          <w:bCs/>
          <w:sz w:val="28"/>
        </w:rPr>
        <w:t xml:space="preserve"> лаборатори</w:t>
      </w:r>
      <w:r w:rsidR="003F6091">
        <w:rPr>
          <w:rFonts w:ascii="Times New Roman" w:eastAsia="Calibri" w:hAnsi="Times New Roman" w:cs="Times New Roman"/>
          <w:bCs/>
          <w:sz w:val="28"/>
        </w:rPr>
        <w:t>и</w:t>
      </w:r>
      <w:r w:rsidRPr="003F6091">
        <w:rPr>
          <w:rFonts w:ascii="Times New Roman" w:eastAsia="Calibri" w:hAnsi="Times New Roman" w:cs="Times New Roman"/>
          <w:bCs/>
          <w:sz w:val="28"/>
        </w:rPr>
        <w:t xml:space="preserve"> по физике (ученическая)</w:t>
      </w:r>
      <w:r w:rsidR="003F6091">
        <w:rPr>
          <w:rFonts w:ascii="Times New Roman" w:eastAsia="Calibri" w:hAnsi="Times New Roman" w:cs="Times New Roman"/>
          <w:bCs/>
          <w:sz w:val="28"/>
        </w:rPr>
        <w:t xml:space="preserve">, </w:t>
      </w:r>
      <w:r w:rsidRPr="003F6091">
        <w:rPr>
          <w:rFonts w:ascii="Times New Roman" w:eastAsia="Calibri" w:hAnsi="Times New Roman" w:cs="Times New Roman"/>
          <w:bCs/>
          <w:sz w:val="28"/>
        </w:rPr>
        <w:t>по химии (ученическая)</w:t>
      </w:r>
      <w:r w:rsidR="003F6091">
        <w:rPr>
          <w:rFonts w:ascii="Times New Roman" w:eastAsia="Calibri" w:hAnsi="Times New Roman" w:cs="Times New Roman"/>
          <w:bCs/>
          <w:sz w:val="28"/>
        </w:rPr>
        <w:t xml:space="preserve">, </w:t>
      </w:r>
      <w:r w:rsidRPr="003F6091">
        <w:rPr>
          <w:rFonts w:ascii="Times New Roman" w:eastAsia="Calibri" w:hAnsi="Times New Roman" w:cs="Times New Roman"/>
          <w:bCs/>
          <w:sz w:val="28"/>
        </w:rPr>
        <w:t>по биологии (ученическая)</w:t>
      </w:r>
      <w:r w:rsidR="003F6091">
        <w:rPr>
          <w:rFonts w:ascii="Times New Roman" w:eastAsia="Calibri" w:hAnsi="Times New Roman" w:cs="Times New Roman"/>
          <w:bCs/>
          <w:sz w:val="28"/>
        </w:rPr>
        <w:t>.</w:t>
      </w:r>
    </w:p>
    <w:p w:rsidR="0019108D" w:rsidRPr="003F6091" w:rsidRDefault="003F6091" w:rsidP="00217F6A">
      <w:pPr>
        <w:spacing w:after="0" w:line="240" w:lineRule="auto"/>
        <w:ind w:firstLine="567"/>
        <w:jc w:val="both"/>
        <w:rPr>
          <w:rFonts w:ascii="Times New Roman" w:eastAsia="Calibri" w:hAnsi="Times New Roman" w:cs="Times New Roman"/>
          <w:bCs/>
          <w:sz w:val="28"/>
        </w:rPr>
      </w:pPr>
      <w:r w:rsidRPr="003F6091">
        <w:rPr>
          <w:rFonts w:ascii="Times New Roman" w:eastAsia="Calibri" w:hAnsi="Times New Roman" w:cs="Times New Roman"/>
          <w:bCs/>
          <w:sz w:val="28"/>
        </w:rPr>
        <w:t>Поставлены н</w:t>
      </w:r>
      <w:r w:rsidR="0019108D" w:rsidRPr="003F6091">
        <w:rPr>
          <w:rFonts w:ascii="Times New Roman" w:eastAsia="Calibri" w:hAnsi="Times New Roman" w:cs="Times New Roman"/>
          <w:bCs/>
          <w:sz w:val="28"/>
        </w:rPr>
        <w:t>оутбук</w:t>
      </w:r>
      <w:r w:rsidRPr="003F6091">
        <w:rPr>
          <w:rFonts w:ascii="Times New Roman" w:eastAsia="Calibri" w:hAnsi="Times New Roman" w:cs="Times New Roman"/>
          <w:bCs/>
          <w:sz w:val="28"/>
        </w:rPr>
        <w:t>и, о</w:t>
      </w:r>
      <w:r w:rsidR="0019108D" w:rsidRPr="003F6091">
        <w:rPr>
          <w:rFonts w:ascii="Times New Roman" w:eastAsia="Calibri" w:hAnsi="Times New Roman" w:cs="Times New Roman"/>
          <w:bCs/>
          <w:sz w:val="28"/>
        </w:rPr>
        <w:t>бразовательный набор для изучения многокомпонентных робототехнических систем и манипуляционных роботов</w:t>
      </w:r>
      <w:r w:rsidRPr="003F6091">
        <w:rPr>
          <w:rFonts w:ascii="Times New Roman" w:eastAsia="Calibri" w:hAnsi="Times New Roman" w:cs="Times New Roman"/>
          <w:bCs/>
          <w:sz w:val="28"/>
        </w:rPr>
        <w:t xml:space="preserve">, </w:t>
      </w:r>
      <w:proofErr w:type="spellStart"/>
      <w:r w:rsidRPr="003F6091">
        <w:rPr>
          <w:rFonts w:ascii="Times New Roman" w:eastAsia="Calibri" w:hAnsi="Times New Roman" w:cs="Times New Roman"/>
          <w:bCs/>
          <w:sz w:val="28"/>
        </w:rPr>
        <w:t>ч</w:t>
      </w:r>
      <w:r w:rsidR="0019108D" w:rsidRPr="003F6091">
        <w:rPr>
          <w:rFonts w:ascii="Times New Roman" w:eastAsia="Calibri" w:hAnsi="Times New Roman" w:cs="Times New Roman"/>
          <w:bCs/>
          <w:sz w:val="28"/>
        </w:rPr>
        <w:t>етырёхосевой</w:t>
      </w:r>
      <w:proofErr w:type="spellEnd"/>
      <w:r w:rsidRPr="003F6091">
        <w:rPr>
          <w:rFonts w:ascii="Times New Roman" w:eastAsia="Calibri" w:hAnsi="Times New Roman" w:cs="Times New Roman"/>
          <w:bCs/>
          <w:sz w:val="28"/>
        </w:rPr>
        <w:t xml:space="preserve"> учебный робот-</w:t>
      </w:r>
      <w:r w:rsidR="0019108D" w:rsidRPr="003F6091">
        <w:rPr>
          <w:rFonts w:ascii="Times New Roman" w:eastAsia="Calibri" w:hAnsi="Times New Roman" w:cs="Times New Roman"/>
          <w:bCs/>
          <w:sz w:val="28"/>
        </w:rPr>
        <w:t>манипулятор с модульными сменными насадками</w:t>
      </w:r>
      <w:r w:rsidRPr="003F6091">
        <w:rPr>
          <w:rFonts w:ascii="Times New Roman" w:eastAsia="Calibri" w:hAnsi="Times New Roman" w:cs="Times New Roman"/>
          <w:bCs/>
          <w:sz w:val="28"/>
        </w:rPr>
        <w:t>, о</w:t>
      </w:r>
      <w:r w:rsidR="0019108D" w:rsidRPr="003F6091">
        <w:rPr>
          <w:rFonts w:ascii="Times New Roman" w:eastAsia="Calibri" w:hAnsi="Times New Roman" w:cs="Times New Roman"/>
          <w:bCs/>
          <w:sz w:val="28"/>
        </w:rPr>
        <w:t>бразовательный конструктор для практики блочного программирования с комплектом датчиков</w:t>
      </w:r>
      <w:r w:rsidRPr="003F6091">
        <w:rPr>
          <w:rFonts w:ascii="Times New Roman" w:eastAsia="Calibri" w:hAnsi="Times New Roman" w:cs="Times New Roman"/>
          <w:bCs/>
          <w:sz w:val="28"/>
        </w:rPr>
        <w:t>, о</w:t>
      </w:r>
      <w:r w:rsidR="0019108D" w:rsidRPr="003F6091">
        <w:rPr>
          <w:rFonts w:ascii="Times New Roman" w:eastAsia="Calibri" w:hAnsi="Times New Roman" w:cs="Times New Roman"/>
          <w:bCs/>
          <w:sz w:val="28"/>
        </w:rPr>
        <w:t>бразовательный набор по механике, мехатронике и робототехнике.</w:t>
      </w:r>
    </w:p>
    <w:p w:rsidR="0019108D" w:rsidRDefault="0019108D" w:rsidP="00217F6A">
      <w:pPr>
        <w:shd w:val="clear" w:color="auto" w:fill="FFFFFF"/>
        <w:spacing w:after="0" w:line="240" w:lineRule="auto"/>
        <w:ind w:firstLine="567"/>
        <w:jc w:val="both"/>
        <w:rPr>
          <w:rFonts w:ascii="Times New Roman" w:hAnsi="Times New Roman"/>
          <w:sz w:val="28"/>
          <w:szCs w:val="24"/>
        </w:rPr>
      </w:pPr>
      <w:r>
        <w:rPr>
          <w:rFonts w:ascii="Times New Roman" w:hAnsi="Times New Roman"/>
          <w:sz w:val="28"/>
          <w:szCs w:val="24"/>
        </w:rPr>
        <w:t xml:space="preserve">В рамках реализации регионального проекта </w:t>
      </w:r>
      <w:r w:rsidRPr="003F6091">
        <w:rPr>
          <w:rFonts w:ascii="Times New Roman" w:hAnsi="Times New Roman"/>
          <w:i/>
          <w:sz w:val="28"/>
          <w:szCs w:val="24"/>
        </w:rPr>
        <w:t>«Цифровая образовательная среда»</w:t>
      </w:r>
      <w:r>
        <w:rPr>
          <w:rFonts w:ascii="Times New Roman" w:hAnsi="Times New Roman"/>
          <w:b/>
          <w:sz w:val="28"/>
          <w:szCs w:val="24"/>
        </w:rPr>
        <w:t xml:space="preserve"> </w:t>
      </w:r>
      <w:r>
        <w:rPr>
          <w:rFonts w:ascii="Times New Roman" w:hAnsi="Times New Roman"/>
          <w:sz w:val="28"/>
          <w:szCs w:val="24"/>
        </w:rPr>
        <w:t>с 2019-2023</w:t>
      </w:r>
      <w:r w:rsidR="003F6091">
        <w:rPr>
          <w:rFonts w:ascii="Times New Roman" w:hAnsi="Times New Roman"/>
          <w:sz w:val="28"/>
          <w:szCs w:val="24"/>
        </w:rPr>
        <w:t xml:space="preserve"> гг. </w:t>
      </w:r>
      <w:r>
        <w:rPr>
          <w:rFonts w:ascii="Times New Roman" w:hAnsi="Times New Roman"/>
          <w:b/>
          <w:sz w:val="28"/>
          <w:szCs w:val="24"/>
        </w:rPr>
        <w:t>6</w:t>
      </w:r>
      <w:r w:rsidR="003F6091">
        <w:rPr>
          <w:rFonts w:ascii="Times New Roman" w:hAnsi="Times New Roman"/>
          <w:b/>
          <w:sz w:val="28"/>
          <w:szCs w:val="24"/>
        </w:rPr>
        <w:t xml:space="preserve"> образовательных организаций</w:t>
      </w:r>
      <w:r>
        <w:rPr>
          <w:rFonts w:ascii="Times New Roman" w:hAnsi="Times New Roman"/>
          <w:sz w:val="28"/>
          <w:szCs w:val="24"/>
        </w:rPr>
        <w:t xml:space="preserve"> оснащены оборудованием для внедрения цифровой образовательной среды (ЦОС) в:</w:t>
      </w:r>
    </w:p>
    <w:p w:rsidR="0019108D" w:rsidRPr="001C0B8A" w:rsidRDefault="0019108D" w:rsidP="00217F6A">
      <w:pPr>
        <w:shd w:val="clear" w:color="auto" w:fill="FFFFFF"/>
        <w:spacing w:after="0" w:line="240" w:lineRule="auto"/>
        <w:ind w:firstLine="567"/>
        <w:jc w:val="both"/>
        <w:rPr>
          <w:rFonts w:ascii="Times New Roman" w:eastAsia="Calibri" w:hAnsi="Times New Roman" w:cs="Times New Roman"/>
          <w:sz w:val="28"/>
          <w:szCs w:val="28"/>
        </w:rPr>
      </w:pPr>
      <w:r w:rsidRPr="001C0B8A">
        <w:rPr>
          <w:rFonts w:ascii="Times New Roman" w:eastAsia="Calibri" w:hAnsi="Times New Roman" w:cs="Times New Roman"/>
          <w:sz w:val="28"/>
          <w:szCs w:val="28"/>
        </w:rPr>
        <w:t>2020 г. – 4 школы</w:t>
      </w:r>
      <w:r w:rsidR="003F6091">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с.Дус-Даг</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Pr="001C0B8A">
        <w:rPr>
          <w:rFonts w:ascii="Times New Roman" w:eastAsia="Calibri" w:hAnsi="Times New Roman" w:cs="Times New Roman"/>
          <w:sz w:val="28"/>
          <w:szCs w:val="28"/>
        </w:rPr>
        <w:t xml:space="preserve"> с. </w:t>
      </w:r>
      <w:proofErr w:type="spellStart"/>
      <w:r w:rsidRPr="001C0B8A">
        <w:rPr>
          <w:rFonts w:ascii="Times New Roman" w:eastAsia="Calibri" w:hAnsi="Times New Roman" w:cs="Times New Roman"/>
          <w:sz w:val="28"/>
          <w:szCs w:val="28"/>
        </w:rPr>
        <w:t>Саглы</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Pr="001C0B8A">
        <w:rPr>
          <w:rFonts w:ascii="Times New Roman" w:eastAsia="Calibri" w:hAnsi="Times New Roman" w:cs="Times New Roman"/>
          <w:sz w:val="28"/>
          <w:szCs w:val="28"/>
        </w:rPr>
        <w:t xml:space="preserve"> с. </w:t>
      </w:r>
      <w:proofErr w:type="spellStart"/>
      <w:r w:rsidRPr="001C0B8A">
        <w:rPr>
          <w:rFonts w:ascii="Times New Roman" w:eastAsia="Calibri" w:hAnsi="Times New Roman" w:cs="Times New Roman"/>
          <w:sz w:val="28"/>
          <w:szCs w:val="28"/>
        </w:rPr>
        <w:t>Чаа-Суур</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Pr="001C0B8A">
        <w:rPr>
          <w:rFonts w:ascii="Times New Roman" w:eastAsia="Calibri" w:hAnsi="Times New Roman" w:cs="Times New Roman"/>
          <w:sz w:val="28"/>
          <w:szCs w:val="28"/>
        </w:rPr>
        <w:t xml:space="preserve"> с. </w:t>
      </w:r>
      <w:proofErr w:type="spellStart"/>
      <w:r w:rsidRPr="001C0B8A">
        <w:rPr>
          <w:rFonts w:ascii="Times New Roman" w:eastAsia="Calibri" w:hAnsi="Times New Roman" w:cs="Times New Roman"/>
          <w:sz w:val="28"/>
          <w:szCs w:val="28"/>
        </w:rPr>
        <w:t>Солчур</w:t>
      </w:r>
      <w:proofErr w:type="spellEnd"/>
      <w:r w:rsidR="003F6091">
        <w:rPr>
          <w:rFonts w:ascii="Times New Roman" w:eastAsia="Calibri" w:hAnsi="Times New Roman" w:cs="Times New Roman"/>
          <w:sz w:val="28"/>
          <w:szCs w:val="28"/>
        </w:rPr>
        <w:t>)</w:t>
      </w:r>
      <w:r w:rsidRPr="001C0B8A">
        <w:rPr>
          <w:rFonts w:ascii="Times New Roman" w:eastAsia="Calibri" w:hAnsi="Times New Roman" w:cs="Times New Roman"/>
          <w:sz w:val="28"/>
          <w:szCs w:val="28"/>
        </w:rPr>
        <w:t>;</w:t>
      </w:r>
    </w:p>
    <w:p w:rsidR="0019108D" w:rsidRPr="001C0B8A" w:rsidRDefault="0019108D" w:rsidP="00217F6A">
      <w:pPr>
        <w:shd w:val="clear" w:color="auto" w:fill="FFFFFF"/>
        <w:spacing w:after="0" w:line="240" w:lineRule="auto"/>
        <w:ind w:firstLine="567"/>
        <w:jc w:val="both"/>
        <w:rPr>
          <w:rFonts w:ascii="Times New Roman" w:eastAsia="Calibri" w:hAnsi="Times New Roman" w:cs="Times New Roman"/>
          <w:sz w:val="28"/>
          <w:szCs w:val="28"/>
        </w:rPr>
      </w:pPr>
      <w:r w:rsidRPr="001C0B8A">
        <w:rPr>
          <w:rFonts w:ascii="Times New Roman" w:eastAsia="Calibri" w:hAnsi="Times New Roman" w:cs="Times New Roman"/>
          <w:sz w:val="28"/>
          <w:szCs w:val="28"/>
        </w:rPr>
        <w:t>2022 г. – 2 школы</w:t>
      </w:r>
      <w:r w:rsidR="003F6091">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Ак-</w:t>
      </w:r>
      <w:proofErr w:type="spellStart"/>
      <w:r w:rsidRPr="001C0B8A">
        <w:rPr>
          <w:rFonts w:ascii="Times New Roman" w:eastAsia="Calibri" w:hAnsi="Times New Roman" w:cs="Times New Roman"/>
          <w:sz w:val="28"/>
          <w:szCs w:val="28"/>
        </w:rPr>
        <w:t>Чыраанской</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МБОУ</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Хандагайтинской</w:t>
      </w:r>
      <w:proofErr w:type="spellEnd"/>
      <w:r w:rsidRPr="001C0B8A">
        <w:rPr>
          <w:rFonts w:ascii="Times New Roman" w:eastAsia="Calibri" w:hAnsi="Times New Roman" w:cs="Times New Roman"/>
          <w:sz w:val="28"/>
          <w:szCs w:val="28"/>
        </w:rPr>
        <w:t xml:space="preserve"> </w:t>
      </w:r>
      <w:proofErr w:type="spellStart"/>
      <w:r w:rsidRPr="001C0B8A">
        <w:rPr>
          <w:rFonts w:ascii="Times New Roman" w:eastAsia="Calibri" w:hAnsi="Times New Roman" w:cs="Times New Roman"/>
          <w:sz w:val="28"/>
          <w:szCs w:val="28"/>
        </w:rPr>
        <w:t>СОШ</w:t>
      </w:r>
      <w:proofErr w:type="spellEnd"/>
      <w:r w:rsidR="003F6091">
        <w:rPr>
          <w:rFonts w:ascii="Times New Roman" w:eastAsia="Calibri" w:hAnsi="Times New Roman" w:cs="Times New Roman"/>
          <w:sz w:val="28"/>
          <w:szCs w:val="28"/>
        </w:rPr>
        <w:t>).</w:t>
      </w:r>
    </w:p>
    <w:p w:rsidR="0019108D" w:rsidRPr="003F6091" w:rsidRDefault="003F6091" w:rsidP="00217F6A">
      <w:pPr>
        <w:shd w:val="clear" w:color="auto" w:fill="FFFFFF"/>
        <w:spacing w:after="0" w:line="240" w:lineRule="auto"/>
        <w:ind w:firstLine="567"/>
        <w:jc w:val="both"/>
        <w:rPr>
          <w:rFonts w:ascii="Times New Roman" w:hAnsi="Times New Roman" w:cs="Times New Roman"/>
          <w:bCs/>
          <w:color w:val="000000"/>
          <w:sz w:val="28"/>
          <w:szCs w:val="28"/>
          <w:lang w:eastAsia="ru-RU"/>
        </w:rPr>
      </w:pPr>
      <w:r w:rsidRPr="003F6091">
        <w:rPr>
          <w:rFonts w:ascii="Times New Roman" w:eastAsia="Calibri" w:hAnsi="Times New Roman" w:cs="Times New Roman"/>
          <w:sz w:val="28"/>
          <w:szCs w:val="28"/>
        </w:rPr>
        <w:t>Поставлены н</w:t>
      </w:r>
      <w:r w:rsidR="0019108D" w:rsidRPr="003F6091">
        <w:rPr>
          <w:rFonts w:ascii="Times New Roman" w:hAnsi="Times New Roman" w:cs="Times New Roman"/>
          <w:bCs/>
          <w:color w:val="000000"/>
          <w:sz w:val="28"/>
          <w:szCs w:val="28"/>
          <w:lang w:eastAsia="ru-RU"/>
        </w:rPr>
        <w:t>оутбук</w:t>
      </w:r>
      <w:r w:rsidRPr="003F6091">
        <w:rPr>
          <w:rFonts w:ascii="Times New Roman" w:hAnsi="Times New Roman" w:cs="Times New Roman"/>
          <w:bCs/>
          <w:color w:val="000000"/>
          <w:sz w:val="28"/>
          <w:szCs w:val="28"/>
          <w:lang w:eastAsia="ru-RU"/>
        </w:rPr>
        <w:t>и</w:t>
      </w:r>
      <w:r w:rsidR="0019108D" w:rsidRPr="003F6091">
        <w:rPr>
          <w:rFonts w:ascii="Times New Roman" w:hAnsi="Times New Roman" w:cs="Times New Roman"/>
          <w:bCs/>
          <w:color w:val="000000"/>
          <w:sz w:val="28"/>
          <w:szCs w:val="28"/>
          <w:lang w:eastAsia="ru-RU"/>
        </w:rPr>
        <w:t xml:space="preserve"> (в т.ч. </w:t>
      </w:r>
      <w:r w:rsidRPr="003F6091">
        <w:rPr>
          <w:rFonts w:ascii="Times New Roman" w:hAnsi="Times New Roman" w:cs="Times New Roman"/>
          <w:bCs/>
          <w:color w:val="000000"/>
          <w:sz w:val="28"/>
          <w:szCs w:val="28"/>
          <w:lang w:eastAsia="ru-RU"/>
        </w:rPr>
        <w:t>о</w:t>
      </w:r>
      <w:r w:rsidR="0019108D" w:rsidRPr="003F6091">
        <w:rPr>
          <w:rFonts w:ascii="Times New Roman" w:hAnsi="Times New Roman" w:cs="Times New Roman"/>
          <w:bCs/>
          <w:color w:val="000000"/>
          <w:sz w:val="28"/>
          <w:szCs w:val="28"/>
          <w:lang w:eastAsia="ru-RU"/>
        </w:rPr>
        <w:t xml:space="preserve">перационная система, </w:t>
      </w:r>
      <w:r w:rsidRPr="003F6091">
        <w:rPr>
          <w:rFonts w:ascii="Times New Roman" w:hAnsi="Times New Roman" w:cs="Times New Roman"/>
          <w:bCs/>
          <w:color w:val="000000"/>
          <w:sz w:val="28"/>
          <w:szCs w:val="28"/>
          <w:lang w:eastAsia="ru-RU"/>
        </w:rPr>
        <w:t>п</w:t>
      </w:r>
      <w:r w:rsidR="0019108D" w:rsidRPr="003F6091">
        <w:rPr>
          <w:rFonts w:ascii="Times New Roman" w:hAnsi="Times New Roman" w:cs="Times New Roman"/>
          <w:bCs/>
          <w:color w:val="000000"/>
          <w:sz w:val="28"/>
          <w:szCs w:val="28"/>
          <w:lang w:eastAsia="ru-RU"/>
        </w:rPr>
        <w:t xml:space="preserve">акет офисных программ, </w:t>
      </w:r>
      <w:r w:rsidRPr="003F6091">
        <w:rPr>
          <w:rFonts w:ascii="Times New Roman" w:hAnsi="Times New Roman" w:cs="Times New Roman"/>
          <w:bCs/>
          <w:color w:val="000000"/>
          <w:sz w:val="28"/>
          <w:szCs w:val="28"/>
          <w:lang w:eastAsia="ru-RU"/>
        </w:rPr>
        <w:t>м</w:t>
      </w:r>
      <w:r w:rsidR="0019108D" w:rsidRPr="003F6091">
        <w:rPr>
          <w:rFonts w:ascii="Times New Roman" w:hAnsi="Times New Roman" w:cs="Times New Roman"/>
          <w:bCs/>
          <w:color w:val="000000"/>
          <w:sz w:val="28"/>
          <w:szCs w:val="28"/>
          <w:lang w:eastAsia="ru-RU"/>
        </w:rPr>
        <w:t>анипулятор)</w:t>
      </w:r>
      <w:r w:rsidRPr="003F6091">
        <w:rPr>
          <w:rFonts w:ascii="Times New Roman" w:hAnsi="Times New Roman" w:cs="Times New Roman"/>
          <w:bCs/>
          <w:color w:val="000000"/>
          <w:sz w:val="28"/>
          <w:szCs w:val="28"/>
          <w:lang w:eastAsia="ru-RU"/>
        </w:rPr>
        <w:t>, и</w:t>
      </w:r>
      <w:r w:rsidR="0019108D" w:rsidRPr="003F6091">
        <w:rPr>
          <w:rFonts w:ascii="Times New Roman" w:hAnsi="Times New Roman" w:cs="Times New Roman"/>
          <w:bCs/>
          <w:color w:val="000000"/>
          <w:sz w:val="28"/>
          <w:szCs w:val="28"/>
          <w:lang w:eastAsia="ru-RU"/>
        </w:rPr>
        <w:t>нтерактивный комплекс с вычислительным блоком и мобильным креплением</w:t>
      </w:r>
      <w:r w:rsidRPr="003F6091">
        <w:rPr>
          <w:rFonts w:ascii="Times New Roman" w:hAnsi="Times New Roman" w:cs="Times New Roman"/>
          <w:bCs/>
          <w:color w:val="000000"/>
          <w:sz w:val="28"/>
          <w:szCs w:val="28"/>
          <w:lang w:eastAsia="ru-RU"/>
        </w:rPr>
        <w:t>, м</w:t>
      </w:r>
      <w:r w:rsidR="0019108D" w:rsidRPr="003F6091">
        <w:rPr>
          <w:rFonts w:ascii="Times New Roman" w:hAnsi="Times New Roman" w:cs="Times New Roman"/>
          <w:bCs/>
          <w:color w:val="000000"/>
          <w:sz w:val="28"/>
          <w:szCs w:val="28"/>
          <w:lang w:eastAsia="ru-RU"/>
        </w:rPr>
        <w:t>ногофункциональное устройство (принтер, сканер, копир)</w:t>
      </w:r>
      <w:r w:rsidRPr="003F6091">
        <w:rPr>
          <w:rFonts w:ascii="Times New Roman" w:hAnsi="Times New Roman" w:cs="Times New Roman"/>
          <w:bCs/>
          <w:color w:val="000000"/>
          <w:sz w:val="28"/>
          <w:szCs w:val="28"/>
          <w:lang w:eastAsia="ru-RU"/>
        </w:rPr>
        <w:t>, в</w:t>
      </w:r>
      <w:r w:rsidR="0019108D" w:rsidRPr="003F6091">
        <w:rPr>
          <w:rFonts w:ascii="Times New Roman" w:hAnsi="Times New Roman" w:cs="Times New Roman"/>
          <w:bCs/>
          <w:color w:val="000000"/>
          <w:sz w:val="28"/>
          <w:szCs w:val="28"/>
          <w:lang w:eastAsia="ru-RU"/>
        </w:rPr>
        <w:t xml:space="preserve">идеокамера из состава системы видеонаблюдения тип 1 </w:t>
      </w:r>
      <w:r w:rsidRPr="003F6091">
        <w:rPr>
          <w:rFonts w:ascii="Times New Roman" w:hAnsi="Times New Roman" w:cs="Times New Roman"/>
          <w:bCs/>
          <w:color w:val="000000"/>
          <w:sz w:val="28"/>
          <w:szCs w:val="28"/>
          <w:lang w:eastAsia="ru-RU"/>
        </w:rPr>
        <w:t>–</w:t>
      </w:r>
      <w:r w:rsidR="0019108D" w:rsidRPr="003F6091">
        <w:rPr>
          <w:rFonts w:ascii="Times New Roman" w:hAnsi="Times New Roman" w:cs="Times New Roman"/>
          <w:bCs/>
          <w:color w:val="000000"/>
          <w:sz w:val="28"/>
          <w:szCs w:val="28"/>
          <w:lang w:eastAsia="ru-RU"/>
        </w:rPr>
        <w:t xml:space="preserve"> Обзорная</w:t>
      </w:r>
      <w:r w:rsidRPr="003F6091">
        <w:rPr>
          <w:rFonts w:ascii="Times New Roman" w:hAnsi="Times New Roman" w:cs="Times New Roman"/>
          <w:bCs/>
          <w:color w:val="000000"/>
          <w:sz w:val="28"/>
          <w:szCs w:val="28"/>
          <w:lang w:eastAsia="ru-RU"/>
        </w:rPr>
        <w:t>, и</w:t>
      </w:r>
      <w:r w:rsidR="0019108D" w:rsidRPr="003F6091">
        <w:rPr>
          <w:rFonts w:ascii="Times New Roman" w:hAnsi="Times New Roman" w:cs="Times New Roman"/>
          <w:bCs/>
          <w:color w:val="000000"/>
          <w:sz w:val="28"/>
          <w:szCs w:val="28"/>
          <w:lang w:eastAsia="ru-RU"/>
        </w:rPr>
        <w:t>нтерактивный комплекс с вычислительным блоком и мобильным креплением</w:t>
      </w:r>
      <w:r w:rsidRPr="003F6091">
        <w:rPr>
          <w:rFonts w:ascii="Times New Roman" w:hAnsi="Times New Roman" w:cs="Times New Roman"/>
          <w:bCs/>
          <w:color w:val="000000"/>
          <w:sz w:val="28"/>
          <w:szCs w:val="28"/>
          <w:lang w:eastAsia="ru-RU"/>
        </w:rPr>
        <w:t>, т</w:t>
      </w:r>
      <w:r w:rsidR="0019108D" w:rsidRPr="003F6091">
        <w:rPr>
          <w:rFonts w:ascii="Times New Roman" w:hAnsi="Times New Roman" w:cs="Times New Roman"/>
          <w:bCs/>
          <w:color w:val="000000"/>
          <w:sz w:val="28"/>
          <w:szCs w:val="28"/>
          <w:lang w:eastAsia="ru-RU"/>
        </w:rPr>
        <w:t>ележка-хранилище с системой подзарядки и маршрутизатором.</w:t>
      </w:r>
    </w:p>
    <w:p w:rsidR="0019108D" w:rsidRDefault="0019108D" w:rsidP="00217F6A">
      <w:pPr>
        <w:spacing w:after="0" w:line="240" w:lineRule="auto"/>
        <w:ind w:firstLine="567"/>
        <w:jc w:val="both"/>
        <w:rPr>
          <w:rFonts w:ascii="Times New Roman" w:eastAsia="Times New Roman" w:hAnsi="Times New Roman" w:cs="Times New Roman"/>
          <w:b/>
          <w:bCs/>
          <w:color w:val="000000"/>
          <w:sz w:val="28"/>
          <w:szCs w:val="28"/>
          <w:lang w:eastAsia="ru-RU"/>
        </w:rPr>
      </w:pPr>
      <w:r w:rsidRPr="00AB3CFB">
        <w:rPr>
          <w:rFonts w:ascii="Times New Roman" w:eastAsia="Times New Roman" w:hAnsi="Times New Roman" w:cs="Times New Roman"/>
          <w:bCs/>
          <w:color w:val="000000"/>
          <w:sz w:val="28"/>
          <w:szCs w:val="28"/>
          <w:lang w:eastAsia="ru-RU"/>
        </w:rPr>
        <w:t>В рамках регионального проекта</w:t>
      </w:r>
      <w:r w:rsidRPr="00AB3CFB">
        <w:rPr>
          <w:rFonts w:ascii="Times New Roman" w:eastAsia="Times New Roman" w:hAnsi="Times New Roman" w:cs="Times New Roman"/>
          <w:b/>
          <w:bCs/>
          <w:color w:val="000000"/>
          <w:sz w:val="28"/>
          <w:szCs w:val="28"/>
          <w:lang w:eastAsia="ru-RU"/>
        </w:rPr>
        <w:t xml:space="preserve"> </w:t>
      </w:r>
      <w:r w:rsidRPr="003F6091">
        <w:rPr>
          <w:rFonts w:ascii="Times New Roman" w:eastAsia="Times New Roman" w:hAnsi="Times New Roman" w:cs="Times New Roman"/>
          <w:bCs/>
          <w:i/>
          <w:color w:val="000000"/>
          <w:sz w:val="28"/>
          <w:szCs w:val="28"/>
          <w:lang w:eastAsia="ru-RU"/>
        </w:rPr>
        <w:t>«Успех каждого ребенка»</w:t>
      </w:r>
      <w:r w:rsidRPr="00AB3CFB">
        <w:rPr>
          <w:rFonts w:ascii="Times New Roman" w:eastAsia="Times New Roman" w:hAnsi="Times New Roman" w:cs="Times New Roman"/>
          <w:b/>
          <w:bCs/>
          <w:color w:val="000000"/>
          <w:sz w:val="28"/>
          <w:szCs w:val="28"/>
          <w:lang w:eastAsia="ru-RU"/>
        </w:rPr>
        <w:t xml:space="preserve"> </w:t>
      </w:r>
      <w:r w:rsidRPr="00AB3CFB">
        <w:rPr>
          <w:rFonts w:ascii="Times New Roman" w:eastAsia="Times New Roman" w:hAnsi="Times New Roman" w:cs="Times New Roman"/>
          <w:bCs/>
          <w:color w:val="000000"/>
          <w:sz w:val="28"/>
          <w:szCs w:val="28"/>
          <w:lang w:eastAsia="ru-RU"/>
        </w:rPr>
        <w:t xml:space="preserve">в </w:t>
      </w:r>
      <w:r w:rsidRPr="00AB3CFB">
        <w:rPr>
          <w:rFonts w:ascii="Times New Roman" w:eastAsia="Calibri" w:hAnsi="Times New Roman" w:cs="Times New Roman"/>
          <w:bCs/>
          <w:sz w:val="28"/>
          <w:szCs w:val="24"/>
        </w:rPr>
        <w:t xml:space="preserve">2019-2023 гг. в </w:t>
      </w:r>
      <w:r>
        <w:rPr>
          <w:rFonts w:ascii="Times New Roman" w:eastAsia="Calibri" w:hAnsi="Times New Roman" w:cs="Times New Roman"/>
          <w:b/>
          <w:bCs/>
          <w:sz w:val="28"/>
          <w:szCs w:val="24"/>
        </w:rPr>
        <w:t>4</w:t>
      </w:r>
      <w:r w:rsidRPr="00AB3CFB">
        <w:rPr>
          <w:rFonts w:ascii="Times New Roman" w:eastAsia="Calibri" w:hAnsi="Times New Roman" w:cs="Times New Roman"/>
          <w:b/>
          <w:bCs/>
          <w:sz w:val="28"/>
          <w:szCs w:val="24"/>
        </w:rPr>
        <w:t xml:space="preserve"> школах </w:t>
      </w:r>
      <w:r w:rsidRPr="00AB3CFB">
        <w:rPr>
          <w:rFonts w:ascii="Times New Roman" w:eastAsia="Calibri" w:hAnsi="Times New Roman" w:cs="Times New Roman"/>
          <w:sz w:val="28"/>
          <w:szCs w:val="28"/>
        </w:rPr>
        <w:t>сделан капитальный ремонт спортивного зала</w:t>
      </w:r>
      <w:r>
        <w:rPr>
          <w:rFonts w:ascii="Times New Roman" w:eastAsia="Calibri" w:hAnsi="Times New Roman" w:cs="Times New Roman"/>
          <w:sz w:val="28"/>
          <w:szCs w:val="28"/>
        </w:rPr>
        <w:t>,</w:t>
      </w:r>
      <w:r w:rsidRPr="00FA64B7">
        <w:rPr>
          <w:rFonts w:ascii="Times New Roman" w:eastAsia="Calibri" w:hAnsi="Times New Roman" w:cs="Times New Roman"/>
          <w:sz w:val="28"/>
          <w:szCs w:val="28"/>
        </w:rPr>
        <w:t xml:space="preserve"> </w:t>
      </w:r>
      <w:r w:rsidRPr="00FA64B7">
        <w:rPr>
          <w:rFonts w:ascii="Times New Roman" w:eastAsia="Times New Roman" w:hAnsi="Times New Roman" w:cs="Times New Roman"/>
          <w:bCs/>
          <w:color w:val="000000"/>
          <w:sz w:val="28"/>
          <w:szCs w:val="28"/>
          <w:lang w:eastAsia="ru-RU"/>
        </w:rPr>
        <w:t>оснащение спортивным инвентарем и создано открытое плоскостное спортивное сооружение</w:t>
      </w:r>
      <w:r w:rsidRPr="00FA64B7">
        <w:rPr>
          <w:rFonts w:ascii="Times New Roman" w:eastAsia="Calibri" w:hAnsi="Times New Roman" w:cs="Times New Roman"/>
          <w:sz w:val="28"/>
          <w:szCs w:val="28"/>
        </w:rPr>
        <w:t xml:space="preserve"> в</w:t>
      </w:r>
      <w:r w:rsidRPr="00FA64B7">
        <w:rPr>
          <w:rFonts w:ascii="Times New Roman" w:eastAsia="Times New Roman" w:hAnsi="Times New Roman" w:cs="Times New Roman"/>
          <w:b/>
          <w:bCs/>
          <w:color w:val="000000"/>
          <w:sz w:val="28"/>
          <w:szCs w:val="28"/>
          <w:lang w:eastAsia="ru-RU"/>
        </w:rPr>
        <w:t>:</w:t>
      </w:r>
    </w:p>
    <w:p w:rsidR="0019108D" w:rsidRPr="00F57F12" w:rsidRDefault="003F6091" w:rsidP="00217F6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2019 г. – 2 школы (</w:t>
      </w:r>
      <w:r w:rsidR="0019108D" w:rsidRPr="00F57F12">
        <w:rPr>
          <w:rFonts w:ascii="Times New Roman" w:eastAsia="Calibri" w:hAnsi="Times New Roman" w:cs="Times New Roman"/>
          <w:sz w:val="28"/>
          <w:szCs w:val="28"/>
        </w:rPr>
        <w:t xml:space="preserve">сделан капитальный ремонт спортивного зала МБОУ СОШ с. </w:t>
      </w:r>
      <w:proofErr w:type="spellStart"/>
      <w:r w:rsidR="0019108D" w:rsidRPr="00F57F12">
        <w:rPr>
          <w:rFonts w:ascii="Times New Roman" w:eastAsia="Calibri" w:hAnsi="Times New Roman" w:cs="Times New Roman"/>
          <w:sz w:val="28"/>
          <w:szCs w:val="28"/>
        </w:rPr>
        <w:t>Саглы</w:t>
      </w:r>
      <w:proofErr w:type="spellEnd"/>
      <w:r w:rsidR="0019108D" w:rsidRPr="00F57F12">
        <w:rPr>
          <w:rFonts w:ascii="Times New Roman" w:eastAsia="Calibri" w:hAnsi="Times New Roman" w:cs="Times New Roman"/>
          <w:sz w:val="28"/>
          <w:szCs w:val="28"/>
        </w:rPr>
        <w:t>, создан школьный спортивный клуб в МБОУ СОШ с. Хандагайты</w:t>
      </w:r>
      <w:r w:rsidR="00A95DD7">
        <w:rPr>
          <w:rFonts w:ascii="Times New Roman" w:eastAsia="Calibri" w:hAnsi="Times New Roman" w:cs="Times New Roman"/>
          <w:sz w:val="28"/>
          <w:szCs w:val="28"/>
        </w:rPr>
        <w:t>)</w:t>
      </w:r>
      <w:r w:rsidR="0019108D" w:rsidRPr="00F57F12">
        <w:rPr>
          <w:rFonts w:ascii="Times New Roman" w:eastAsia="Calibri" w:hAnsi="Times New Roman" w:cs="Times New Roman"/>
          <w:sz w:val="28"/>
          <w:szCs w:val="28"/>
        </w:rPr>
        <w:t>;</w:t>
      </w:r>
    </w:p>
    <w:p w:rsidR="0019108D" w:rsidRPr="00F57F12" w:rsidRDefault="0019108D" w:rsidP="00217F6A">
      <w:pPr>
        <w:spacing w:after="0" w:line="240" w:lineRule="auto"/>
        <w:ind w:firstLine="567"/>
        <w:jc w:val="both"/>
        <w:rPr>
          <w:rFonts w:ascii="Times New Roman" w:eastAsia="Calibri" w:hAnsi="Times New Roman" w:cs="Times New Roman"/>
          <w:sz w:val="28"/>
          <w:szCs w:val="28"/>
        </w:rPr>
      </w:pPr>
      <w:r w:rsidRPr="00F57F12">
        <w:rPr>
          <w:rFonts w:ascii="Times New Roman" w:eastAsia="Calibri" w:hAnsi="Times New Roman" w:cs="Times New Roman"/>
          <w:sz w:val="28"/>
          <w:szCs w:val="28"/>
        </w:rPr>
        <w:t>2020 г. – 1 школа</w:t>
      </w:r>
      <w:r w:rsidR="00A95DD7">
        <w:rPr>
          <w:rFonts w:ascii="Times New Roman" w:eastAsia="Calibri" w:hAnsi="Times New Roman" w:cs="Times New Roman"/>
          <w:sz w:val="28"/>
          <w:szCs w:val="28"/>
        </w:rPr>
        <w:t xml:space="preserve"> (</w:t>
      </w:r>
      <w:r w:rsidRPr="00F57F12">
        <w:rPr>
          <w:rFonts w:ascii="Times New Roman" w:eastAsia="Calibri" w:hAnsi="Times New Roman" w:cs="Times New Roman"/>
          <w:sz w:val="28"/>
          <w:szCs w:val="28"/>
        </w:rPr>
        <w:t xml:space="preserve">сделан капитальный ремонт спортивного зала МБОУ СОШ с. </w:t>
      </w:r>
      <w:proofErr w:type="spellStart"/>
      <w:r w:rsidRPr="00F57F12">
        <w:rPr>
          <w:rFonts w:ascii="Times New Roman" w:eastAsia="Calibri" w:hAnsi="Times New Roman" w:cs="Times New Roman"/>
          <w:sz w:val="28"/>
          <w:szCs w:val="28"/>
        </w:rPr>
        <w:t>Чаа-Суур</w:t>
      </w:r>
      <w:proofErr w:type="spellEnd"/>
      <w:r w:rsidR="00A95DD7">
        <w:rPr>
          <w:rFonts w:ascii="Times New Roman" w:eastAsia="Calibri" w:hAnsi="Times New Roman" w:cs="Times New Roman"/>
          <w:sz w:val="28"/>
          <w:szCs w:val="28"/>
        </w:rPr>
        <w:t>)</w:t>
      </w:r>
      <w:r w:rsidRPr="00F57F12">
        <w:rPr>
          <w:rFonts w:ascii="Times New Roman" w:eastAsia="Calibri" w:hAnsi="Times New Roman" w:cs="Times New Roman"/>
          <w:sz w:val="28"/>
          <w:szCs w:val="28"/>
        </w:rPr>
        <w:t>;</w:t>
      </w:r>
    </w:p>
    <w:p w:rsidR="00A95DD7" w:rsidRDefault="0019108D" w:rsidP="00217F6A">
      <w:pPr>
        <w:spacing w:after="0" w:line="240" w:lineRule="auto"/>
        <w:ind w:firstLine="567"/>
        <w:jc w:val="both"/>
        <w:rPr>
          <w:rFonts w:ascii="Times New Roman" w:eastAsia="Calibri" w:hAnsi="Times New Roman" w:cs="Times New Roman"/>
          <w:sz w:val="28"/>
          <w:szCs w:val="28"/>
        </w:rPr>
      </w:pPr>
      <w:r w:rsidRPr="00F57F12">
        <w:rPr>
          <w:rFonts w:ascii="Times New Roman" w:eastAsia="Calibri" w:hAnsi="Times New Roman" w:cs="Times New Roman"/>
          <w:sz w:val="28"/>
          <w:szCs w:val="28"/>
        </w:rPr>
        <w:lastRenderedPageBreak/>
        <w:t>2021 г. – 1 школа</w:t>
      </w:r>
      <w:r w:rsidR="00A95DD7">
        <w:rPr>
          <w:rFonts w:ascii="Times New Roman" w:eastAsia="Calibri" w:hAnsi="Times New Roman" w:cs="Times New Roman"/>
          <w:sz w:val="28"/>
          <w:szCs w:val="28"/>
        </w:rPr>
        <w:t xml:space="preserve"> (</w:t>
      </w:r>
      <w:r w:rsidRPr="00F57F12">
        <w:rPr>
          <w:rFonts w:ascii="Times New Roman" w:eastAsia="Calibri" w:hAnsi="Times New Roman" w:cs="Times New Roman"/>
          <w:sz w:val="28"/>
          <w:szCs w:val="28"/>
        </w:rPr>
        <w:t>МБОУ СОШ с. Ак-</w:t>
      </w:r>
      <w:proofErr w:type="spellStart"/>
      <w:r w:rsidRPr="00F57F12">
        <w:rPr>
          <w:rFonts w:ascii="Times New Roman" w:eastAsia="Calibri" w:hAnsi="Times New Roman" w:cs="Times New Roman"/>
          <w:sz w:val="28"/>
          <w:szCs w:val="28"/>
        </w:rPr>
        <w:t>Чыраа</w:t>
      </w:r>
      <w:proofErr w:type="spellEnd"/>
      <w:r w:rsidR="00A95DD7">
        <w:rPr>
          <w:rFonts w:ascii="Times New Roman" w:eastAsia="Calibri" w:hAnsi="Times New Roman" w:cs="Times New Roman"/>
          <w:sz w:val="28"/>
          <w:szCs w:val="28"/>
        </w:rPr>
        <w:t>).</w:t>
      </w:r>
    </w:p>
    <w:p w:rsidR="00A95DD7" w:rsidRDefault="00A95DD7" w:rsidP="00217F6A">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 рамках регионального проекта </w:t>
      </w:r>
      <w:r w:rsidRPr="005D2155">
        <w:rPr>
          <w:rFonts w:ascii="Times New Roman" w:eastAsia="Calibri" w:hAnsi="Times New Roman" w:cs="Times New Roman"/>
          <w:i/>
          <w:sz w:val="28"/>
          <w:szCs w:val="28"/>
        </w:rPr>
        <w:t>«Патриотическое воспитание граждан Российской Федерации»</w:t>
      </w:r>
      <w:r>
        <w:rPr>
          <w:rFonts w:ascii="Times New Roman" w:eastAsia="Calibri" w:hAnsi="Times New Roman" w:cs="Times New Roman"/>
          <w:sz w:val="28"/>
          <w:szCs w:val="28"/>
        </w:rPr>
        <w:t xml:space="preserve"> в 4 организациях Овюрского кожууна </w:t>
      </w:r>
      <w:r w:rsidRPr="00A23A11">
        <w:rPr>
          <w:rFonts w:ascii="Times New Roman" w:hAnsi="Times New Roman" w:cs="Times New Roman"/>
          <w:sz w:val="28"/>
          <w:szCs w:val="28"/>
        </w:rPr>
        <w:t>внедрена должность советника директора по воспитанию и взаимодействию с детскими общественными объединениями.</w:t>
      </w:r>
    </w:p>
    <w:p w:rsidR="00901727" w:rsidRPr="00901727" w:rsidRDefault="00901727" w:rsidP="00217F6A">
      <w:pPr>
        <w:spacing w:after="0" w:line="240" w:lineRule="auto"/>
        <w:ind w:firstLine="567"/>
        <w:jc w:val="both"/>
        <w:rPr>
          <w:rFonts w:ascii="Times New Roman" w:hAnsi="Times New Roman" w:cs="Times New Roman"/>
          <w:sz w:val="20"/>
          <w:szCs w:val="20"/>
        </w:rPr>
      </w:pPr>
    </w:p>
    <w:p w:rsidR="00901727" w:rsidRDefault="00901727" w:rsidP="00217F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регионального проекта «Успех каждого ребенка» </w:t>
      </w:r>
      <w:r w:rsidRPr="00901727">
        <w:rPr>
          <w:rFonts w:ascii="Times New Roman" w:hAnsi="Times New Roman" w:cs="Times New Roman"/>
          <w:b/>
          <w:sz w:val="28"/>
          <w:szCs w:val="28"/>
        </w:rPr>
        <w:t>в 2024 г.</w:t>
      </w:r>
      <w:r>
        <w:rPr>
          <w:rFonts w:ascii="Times New Roman" w:hAnsi="Times New Roman" w:cs="Times New Roman"/>
          <w:sz w:val="28"/>
          <w:szCs w:val="28"/>
        </w:rPr>
        <w:t xml:space="preserve"> н</w:t>
      </w:r>
      <w:r w:rsidRPr="00901727">
        <w:rPr>
          <w:rFonts w:ascii="Times New Roman" w:hAnsi="Times New Roman" w:cs="Times New Roman"/>
          <w:sz w:val="28"/>
          <w:szCs w:val="28"/>
        </w:rPr>
        <w:t>а базе МОУ «</w:t>
      </w:r>
      <w:proofErr w:type="spellStart"/>
      <w:r w:rsidRPr="00901727">
        <w:rPr>
          <w:rFonts w:ascii="Times New Roman" w:hAnsi="Times New Roman" w:cs="Times New Roman"/>
          <w:sz w:val="28"/>
          <w:szCs w:val="28"/>
        </w:rPr>
        <w:t>Дус-Дагская</w:t>
      </w:r>
      <w:proofErr w:type="spellEnd"/>
      <w:r w:rsidRPr="00901727">
        <w:rPr>
          <w:rFonts w:ascii="Times New Roman" w:hAnsi="Times New Roman" w:cs="Times New Roman"/>
          <w:sz w:val="28"/>
          <w:szCs w:val="28"/>
        </w:rPr>
        <w:t xml:space="preserve"> средняя общеобразовательная школа» (с. </w:t>
      </w:r>
      <w:proofErr w:type="spellStart"/>
      <w:r w:rsidRPr="00901727">
        <w:rPr>
          <w:rFonts w:ascii="Times New Roman" w:hAnsi="Times New Roman" w:cs="Times New Roman"/>
          <w:sz w:val="28"/>
          <w:szCs w:val="28"/>
        </w:rPr>
        <w:t>Дус-Даг</w:t>
      </w:r>
      <w:proofErr w:type="spellEnd"/>
      <w:r w:rsidRPr="00901727">
        <w:rPr>
          <w:rFonts w:ascii="Times New Roman" w:hAnsi="Times New Roman" w:cs="Times New Roman"/>
          <w:sz w:val="28"/>
          <w:szCs w:val="28"/>
        </w:rPr>
        <w:t xml:space="preserve">, </w:t>
      </w:r>
      <w:proofErr w:type="spellStart"/>
      <w:r w:rsidRPr="00901727">
        <w:rPr>
          <w:rFonts w:ascii="Times New Roman" w:hAnsi="Times New Roman" w:cs="Times New Roman"/>
          <w:sz w:val="28"/>
          <w:szCs w:val="28"/>
        </w:rPr>
        <w:t>Овюрский</w:t>
      </w:r>
      <w:proofErr w:type="spellEnd"/>
      <w:r w:rsidRPr="00901727">
        <w:rPr>
          <w:rFonts w:ascii="Times New Roman" w:hAnsi="Times New Roman" w:cs="Times New Roman"/>
          <w:sz w:val="28"/>
          <w:szCs w:val="28"/>
        </w:rPr>
        <w:t xml:space="preserve"> район)</w:t>
      </w:r>
      <w:r>
        <w:rPr>
          <w:rFonts w:ascii="Times New Roman" w:hAnsi="Times New Roman" w:cs="Times New Roman"/>
          <w:sz w:val="28"/>
          <w:szCs w:val="28"/>
        </w:rPr>
        <w:t xml:space="preserve"> </w:t>
      </w:r>
      <w:r w:rsidRPr="00901727">
        <w:rPr>
          <w:rFonts w:ascii="Times New Roman" w:hAnsi="Times New Roman" w:cs="Times New Roman"/>
          <w:sz w:val="28"/>
          <w:szCs w:val="28"/>
        </w:rPr>
        <w:t xml:space="preserve">будут созданы </w:t>
      </w:r>
      <w:r>
        <w:rPr>
          <w:rFonts w:ascii="Times New Roman" w:hAnsi="Times New Roman" w:cs="Times New Roman"/>
          <w:sz w:val="28"/>
          <w:szCs w:val="28"/>
        </w:rPr>
        <w:t>200</w:t>
      </w:r>
      <w:r w:rsidRPr="00901727">
        <w:rPr>
          <w:rFonts w:ascii="Times New Roman" w:hAnsi="Times New Roman" w:cs="Times New Roman"/>
          <w:sz w:val="28"/>
          <w:szCs w:val="28"/>
        </w:rPr>
        <w:t xml:space="preserve"> дополнительных мест туристско-краеведческой направленности (школьные музеи), в том числе </w:t>
      </w:r>
      <w:r>
        <w:rPr>
          <w:rFonts w:ascii="Times New Roman" w:hAnsi="Times New Roman" w:cs="Times New Roman"/>
          <w:sz w:val="28"/>
          <w:szCs w:val="28"/>
        </w:rPr>
        <w:t>1</w:t>
      </w:r>
      <w:r w:rsidRPr="00901727">
        <w:rPr>
          <w:rFonts w:ascii="Times New Roman" w:hAnsi="Times New Roman" w:cs="Times New Roman"/>
          <w:sz w:val="28"/>
          <w:szCs w:val="28"/>
        </w:rPr>
        <w:t>4 местами, предусмотренными для детей с ограниченными возможностями здоровья.</w:t>
      </w:r>
    </w:p>
    <w:p w:rsidR="00A95DD7" w:rsidRDefault="00A95DD7" w:rsidP="00217F6A">
      <w:pPr>
        <w:spacing w:after="0" w:line="240" w:lineRule="auto"/>
        <w:ind w:firstLine="567"/>
        <w:jc w:val="both"/>
        <w:rPr>
          <w:rFonts w:ascii="Times New Roman" w:hAnsi="Times New Roman" w:cs="Times New Roman"/>
          <w:sz w:val="28"/>
          <w:szCs w:val="28"/>
        </w:rPr>
      </w:pPr>
    </w:p>
    <w:p w:rsidR="00A95DD7" w:rsidRDefault="00A95DD7" w:rsidP="00217F6A">
      <w:pPr>
        <w:spacing w:after="0" w:line="240" w:lineRule="auto"/>
        <w:ind w:firstLine="567"/>
        <w:jc w:val="both"/>
        <w:rPr>
          <w:rFonts w:ascii="Times New Roman" w:hAnsi="Times New Roman" w:cs="Times New Roman"/>
          <w:b/>
          <w:i/>
          <w:sz w:val="28"/>
          <w:szCs w:val="28"/>
        </w:rPr>
      </w:pPr>
      <w:r w:rsidRPr="00A95DD7">
        <w:rPr>
          <w:rFonts w:ascii="Times New Roman" w:hAnsi="Times New Roman" w:cs="Times New Roman"/>
          <w:b/>
          <w:i/>
          <w:sz w:val="28"/>
          <w:szCs w:val="28"/>
        </w:rPr>
        <w:t>По НП «Демография»</w:t>
      </w:r>
    </w:p>
    <w:p w:rsidR="002D7F0B" w:rsidRPr="002D7F0B" w:rsidRDefault="002D7F0B" w:rsidP="00217F6A">
      <w:pPr>
        <w:spacing w:after="0" w:line="240" w:lineRule="auto"/>
        <w:ind w:right="14" w:firstLine="567"/>
        <w:jc w:val="both"/>
        <w:rPr>
          <w:rFonts w:ascii="Times New Roman" w:eastAsia="Calibri" w:hAnsi="Times New Roman" w:cs="Times New Roman"/>
          <w:b/>
          <w:bCs/>
          <w:i/>
          <w:sz w:val="28"/>
          <w:szCs w:val="28"/>
        </w:rPr>
      </w:pPr>
      <w:r w:rsidRPr="002D7F0B">
        <w:rPr>
          <w:rFonts w:ascii="Times New Roman" w:eastAsia="Calibri" w:hAnsi="Times New Roman" w:cs="Times New Roman"/>
          <w:bCs/>
          <w:sz w:val="28"/>
          <w:szCs w:val="24"/>
        </w:rPr>
        <w:t>В рамках регионального проекта</w:t>
      </w:r>
      <w:r w:rsidRPr="002D7F0B">
        <w:rPr>
          <w:rFonts w:ascii="Times New Roman" w:eastAsia="Calibri" w:hAnsi="Times New Roman" w:cs="Times New Roman"/>
          <w:b/>
          <w:bCs/>
          <w:sz w:val="28"/>
          <w:szCs w:val="24"/>
        </w:rPr>
        <w:t xml:space="preserve"> </w:t>
      </w:r>
      <w:r w:rsidRPr="002D7F0B">
        <w:rPr>
          <w:rFonts w:ascii="Times New Roman" w:eastAsia="Calibri" w:hAnsi="Times New Roman" w:cs="Times New Roman"/>
          <w:bCs/>
          <w:i/>
          <w:sz w:val="28"/>
          <w:szCs w:val="24"/>
        </w:rPr>
        <w:t>«Содействие занятости»:</w:t>
      </w:r>
    </w:p>
    <w:p w:rsidR="002D7F0B" w:rsidRDefault="002D7F0B" w:rsidP="00217F6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2D7F0B">
        <w:rPr>
          <w:rFonts w:ascii="Times New Roman" w:eastAsia="Calibri" w:hAnsi="Times New Roman" w:cs="Times New Roman"/>
          <w:bCs/>
          <w:sz w:val="28"/>
          <w:szCs w:val="24"/>
        </w:rPr>
        <w:t>в</w:t>
      </w:r>
      <w:r>
        <w:rPr>
          <w:rFonts w:ascii="Times New Roman" w:eastAsia="Times New Roman" w:hAnsi="Times New Roman" w:cs="Times New Roman"/>
          <w:color w:val="000000"/>
          <w:sz w:val="28"/>
          <w:szCs w:val="28"/>
          <w:lang w:eastAsia="ru-RU"/>
        </w:rPr>
        <w:t xml:space="preserve"> 2019 г.</w:t>
      </w:r>
      <w:r w:rsidRPr="002D7F0B">
        <w:rPr>
          <w:rFonts w:ascii="Times New Roman" w:eastAsia="Times New Roman" w:hAnsi="Times New Roman" w:cs="Times New Roman"/>
          <w:color w:val="000000"/>
          <w:sz w:val="28"/>
          <w:szCs w:val="28"/>
          <w:lang w:eastAsia="ru-RU"/>
        </w:rPr>
        <w:t xml:space="preserve"> открыт</w:t>
      </w:r>
      <w:r>
        <w:rPr>
          <w:rFonts w:ascii="Times New Roman" w:eastAsia="Times New Roman" w:hAnsi="Times New Roman" w:cs="Times New Roman"/>
          <w:color w:val="000000"/>
          <w:sz w:val="28"/>
          <w:szCs w:val="28"/>
          <w:lang w:eastAsia="ru-RU"/>
        </w:rPr>
        <w:t>а</w:t>
      </w:r>
      <w:r w:rsidRPr="002D7F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пристройка к МДОУ «Чечек» с. Хандагайты Овюрского кожууна;</w:t>
      </w:r>
    </w:p>
    <w:p w:rsidR="002D7F0B" w:rsidRPr="001A30A5" w:rsidRDefault="002D7F0B" w:rsidP="00217F6A">
      <w:pPr>
        <w:spacing w:after="0" w:line="240" w:lineRule="auto"/>
        <w:ind w:firstLine="567"/>
        <w:jc w:val="both"/>
        <w:rPr>
          <w:rFonts w:ascii="Times New Roman" w:eastAsia="Calibri" w:hAnsi="Times New Roman" w:cs="Times New Roman"/>
          <w:sz w:val="28"/>
          <w:szCs w:val="28"/>
        </w:rPr>
      </w:pPr>
      <w:r w:rsidRPr="002D7F0B">
        <w:rPr>
          <w:rFonts w:ascii="Times New Roman" w:eastAsia="Times New Roman" w:hAnsi="Times New Roman" w:cs="Times New Roman"/>
          <w:color w:val="000000"/>
          <w:sz w:val="28"/>
          <w:szCs w:val="28"/>
          <w:lang w:eastAsia="ru-RU"/>
        </w:rPr>
        <w:t xml:space="preserve">в </w:t>
      </w:r>
      <w:r w:rsidRPr="002D7F0B">
        <w:rPr>
          <w:rFonts w:ascii="Times New Roman" w:eastAsia="Calibri" w:hAnsi="Times New Roman" w:cs="Times New Roman"/>
          <w:sz w:val="28"/>
          <w:szCs w:val="28"/>
        </w:rPr>
        <w:t>2023 г. осуществлен текущий ремонт здания Территориального отдела слу</w:t>
      </w:r>
      <w:r>
        <w:rPr>
          <w:rFonts w:ascii="Times New Roman" w:eastAsia="Calibri" w:hAnsi="Times New Roman" w:cs="Times New Roman"/>
          <w:sz w:val="28"/>
          <w:szCs w:val="28"/>
        </w:rPr>
        <w:t>жбы занятости в с. Хандагайты Овюрского кожууна.</w:t>
      </w:r>
      <w:r w:rsidRPr="002D7F0B">
        <w:rPr>
          <w:rFonts w:ascii="Times New Roman" w:eastAsia="Calibri" w:hAnsi="Times New Roman" w:cs="Times New Roman"/>
          <w:sz w:val="28"/>
          <w:szCs w:val="28"/>
        </w:rPr>
        <w:t xml:space="preserve"> Благоустроена территория службы занятости. Внедрен единый стиль, согласно брендбука «Работа России».</w:t>
      </w:r>
    </w:p>
    <w:p w:rsidR="001A30A5" w:rsidRDefault="002D7F0B" w:rsidP="00217F6A">
      <w:pPr>
        <w:spacing w:after="0" w:line="240" w:lineRule="auto"/>
        <w:ind w:right="14" w:firstLine="567"/>
        <w:jc w:val="both"/>
        <w:rPr>
          <w:rFonts w:ascii="Times New Roman" w:eastAsia="Calibri" w:hAnsi="Times New Roman" w:cs="Times New Roman"/>
          <w:i/>
          <w:sz w:val="28"/>
          <w:szCs w:val="28"/>
        </w:rPr>
      </w:pPr>
      <w:r w:rsidRPr="002D7F0B">
        <w:rPr>
          <w:rFonts w:ascii="Times New Roman" w:eastAsia="Calibri" w:hAnsi="Times New Roman" w:cs="Times New Roman"/>
          <w:sz w:val="28"/>
          <w:szCs w:val="28"/>
        </w:rPr>
        <w:t xml:space="preserve">В рамках регионального проекта </w:t>
      </w:r>
      <w:r w:rsidRPr="002D7F0B">
        <w:rPr>
          <w:rFonts w:ascii="Times New Roman" w:eastAsia="Calibri" w:hAnsi="Times New Roman" w:cs="Times New Roman"/>
          <w:i/>
          <w:sz w:val="28"/>
          <w:szCs w:val="28"/>
        </w:rPr>
        <w:t>«Спорт – норма жизни»</w:t>
      </w:r>
      <w:r w:rsidR="001A30A5">
        <w:rPr>
          <w:rFonts w:ascii="Times New Roman" w:eastAsia="Calibri" w:hAnsi="Times New Roman" w:cs="Times New Roman"/>
          <w:i/>
          <w:sz w:val="28"/>
          <w:szCs w:val="28"/>
        </w:rPr>
        <w:t>:</w:t>
      </w:r>
    </w:p>
    <w:p w:rsidR="002D7F0B" w:rsidRDefault="002D7F0B" w:rsidP="00217F6A">
      <w:pPr>
        <w:spacing w:after="0" w:line="240" w:lineRule="auto"/>
        <w:ind w:right="14" w:firstLine="567"/>
        <w:jc w:val="both"/>
        <w:rPr>
          <w:rFonts w:ascii="Times New Roman" w:eastAsia="Calibri" w:hAnsi="Times New Roman" w:cs="Times New Roman"/>
          <w:sz w:val="28"/>
          <w:szCs w:val="28"/>
        </w:rPr>
      </w:pPr>
      <w:r w:rsidRPr="002D7F0B">
        <w:rPr>
          <w:rFonts w:ascii="Times New Roman" w:eastAsia="Calibri" w:hAnsi="Times New Roman" w:cs="Times New Roman"/>
          <w:sz w:val="28"/>
          <w:szCs w:val="28"/>
        </w:rPr>
        <w:t xml:space="preserve">в </w:t>
      </w:r>
      <w:r w:rsidR="001A30A5">
        <w:rPr>
          <w:rFonts w:ascii="Times New Roman" w:eastAsia="Calibri" w:hAnsi="Times New Roman" w:cs="Times New Roman"/>
          <w:spacing w:val="-10"/>
          <w:sz w:val="28"/>
          <w:szCs w:val="28"/>
        </w:rPr>
        <w:t>2020 г. в с. Хандагайты</w:t>
      </w:r>
      <w:r w:rsidRPr="002D7F0B">
        <w:rPr>
          <w:rFonts w:ascii="Times New Roman" w:eastAsia="Calibri" w:hAnsi="Times New Roman" w:cs="Times New Roman"/>
          <w:spacing w:val="-10"/>
          <w:sz w:val="28"/>
          <w:szCs w:val="28"/>
        </w:rPr>
        <w:t xml:space="preserve"> закуплена и установлена малая спортивная площадка для выполнения</w:t>
      </w:r>
      <w:r w:rsidRPr="002D7F0B">
        <w:rPr>
          <w:rFonts w:ascii="Times New Roman" w:eastAsia="Calibri" w:hAnsi="Times New Roman" w:cs="Times New Roman"/>
          <w:b/>
          <w:spacing w:val="-10"/>
          <w:sz w:val="28"/>
          <w:szCs w:val="28"/>
        </w:rPr>
        <w:t xml:space="preserve"> </w:t>
      </w:r>
      <w:r w:rsidRPr="002D7F0B">
        <w:rPr>
          <w:rFonts w:ascii="Times New Roman" w:eastAsia="Calibri" w:hAnsi="Times New Roman" w:cs="Times New Roman"/>
          <w:sz w:val="28"/>
          <w:szCs w:val="28"/>
        </w:rPr>
        <w:t>нормативов испытаний (тестов) Всероссийского физкультурно-спортивного комплекса «Готов к труду и обороне» и физкультурно-оздоровительный комплекс открытого типа (ФОКОТ).</w:t>
      </w:r>
    </w:p>
    <w:p w:rsidR="00B33498" w:rsidRPr="002D7F0B" w:rsidRDefault="00B33498" w:rsidP="00217F6A">
      <w:pPr>
        <w:spacing w:after="0" w:line="240" w:lineRule="auto"/>
        <w:ind w:right="14" w:firstLine="567"/>
        <w:jc w:val="both"/>
        <w:rPr>
          <w:rFonts w:ascii="Times New Roman" w:eastAsia="Calibri" w:hAnsi="Times New Roman" w:cs="Times New Roman"/>
          <w:b/>
          <w:bCs/>
          <w:i/>
          <w:sz w:val="28"/>
          <w:szCs w:val="28"/>
        </w:rPr>
      </w:pPr>
    </w:p>
    <w:p w:rsidR="00397432" w:rsidRPr="008F46B0" w:rsidRDefault="00397432" w:rsidP="00217F6A">
      <w:pPr>
        <w:shd w:val="clear" w:color="auto" w:fill="FFFFFF"/>
        <w:spacing w:after="0" w:line="240" w:lineRule="auto"/>
        <w:ind w:firstLine="567"/>
        <w:contextualSpacing/>
        <w:rPr>
          <w:rFonts w:ascii="Times New Roman" w:eastAsia="Times New Roman" w:hAnsi="Times New Roman" w:cs="Times New Roman"/>
          <w:color w:val="000000"/>
          <w:sz w:val="28"/>
          <w:szCs w:val="28"/>
          <w:lang w:eastAsia="ru-RU"/>
        </w:rPr>
      </w:pPr>
      <w:r>
        <w:rPr>
          <w:rFonts w:ascii="Times New Roman" w:eastAsia="Calibri" w:hAnsi="Times New Roman" w:cs="Times New Roman"/>
          <w:b/>
          <w:bCs/>
          <w:i/>
          <w:sz w:val="28"/>
          <w:szCs w:val="28"/>
        </w:rPr>
        <w:t>По НП «Здравоохранение</w:t>
      </w:r>
      <w:r w:rsidRPr="008F46B0">
        <w:rPr>
          <w:rFonts w:ascii="Times New Roman" w:eastAsia="Calibri" w:hAnsi="Times New Roman" w:cs="Times New Roman"/>
          <w:b/>
          <w:bCs/>
          <w:i/>
          <w:sz w:val="28"/>
          <w:szCs w:val="28"/>
        </w:rPr>
        <w:t>»</w:t>
      </w:r>
    </w:p>
    <w:p w:rsidR="00397432" w:rsidRPr="00BD3675" w:rsidRDefault="00397432" w:rsidP="00217F6A">
      <w:pPr>
        <w:spacing w:after="0" w:line="240" w:lineRule="auto"/>
        <w:ind w:firstLine="426"/>
        <w:jc w:val="both"/>
        <w:rPr>
          <w:rFonts w:ascii="Times New Roman" w:hAnsi="Times New Roman" w:cs="Times New Roman"/>
          <w:sz w:val="28"/>
          <w:szCs w:val="28"/>
        </w:rPr>
      </w:pPr>
      <w:r w:rsidRPr="00BD3675">
        <w:rPr>
          <w:rFonts w:ascii="Times New Roman" w:hAnsi="Times New Roman" w:cs="Times New Roman"/>
          <w:sz w:val="28"/>
          <w:szCs w:val="28"/>
        </w:rPr>
        <w:t xml:space="preserve">В рамках реализации национального проекта «Здравоохранение» в период с 2019 по 2023 гг. </w:t>
      </w:r>
      <w:r w:rsidR="004D40BE">
        <w:rPr>
          <w:rFonts w:ascii="Times New Roman" w:hAnsi="Times New Roman" w:cs="Times New Roman"/>
          <w:sz w:val="28"/>
          <w:szCs w:val="28"/>
        </w:rPr>
        <w:t xml:space="preserve">в </w:t>
      </w:r>
      <w:proofErr w:type="spellStart"/>
      <w:r w:rsidR="004D40BE">
        <w:rPr>
          <w:rFonts w:ascii="Times New Roman" w:hAnsi="Times New Roman" w:cs="Times New Roman"/>
          <w:sz w:val="28"/>
          <w:szCs w:val="28"/>
        </w:rPr>
        <w:t>Овюрском</w:t>
      </w:r>
      <w:proofErr w:type="spellEnd"/>
      <w:r w:rsidRPr="00180A31">
        <w:rPr>
          <w:rFonts w:ascii="Times New Roman" w:hAnsi="Times New Roman" w:cs="Times New Roman"/>
          <w:sz w:val="28"/>
          <w:szCs w:val="28"/>
        </w:rPr>
        <w:t xml:space="preserve"> </w:t>
      </w:r>
      <w:proofErr w:type="spellStart"/>
      <w:r w:rsidRPr="00180A31">
        <w:rPr>
          <w:rFonts w:ascii="Times New Roman" w:hAnsi="Times New Roman" w:cs="Times New Roman"/>
          <w:sz w:val="28"/>
          <w:szCs w:val="28"/>
        </w:rPr>
        <w:t>кожууне</w:t>
      </w:r>
      <w:proofErr w:type="spellEnd"/>
      <w:r w:rsidRPr="00180A31">
        <w:rPr>
          <w:rFonts w:ascii="Times New Roman" w:hAnsi="Times New Roman" w:cs="Times New Roman"/>
          <w:sz w:val="28"/>
          <w:szCs w:val="28"/>
        </w:rPr>
        <w:t xml:space="preserve"> </w:t>
      </w:r>
      <w:r w:rsidRPr="00BD3675">
        <w:rPr>
          <w:rFonts w:ascii="Times New Roman" w:hAnsi="Times New Roman" w:cs="Times New Roman"/>
          <w:sz w:val="28"/>
          <w:szCs w:val="28"/>
        </w:rPr>
        <w:t>построено</w:t>
      </w:r>
      <w:r w:rsidRPr="00180A31">
        <w:rPr>
          <w:rFonts w:ascii="Times New Roman" w:hAnsi="Times New Roman" w:cs="Times New Roman"/>
          <w:sz w:val="28"/>
          <w:szCs w:val="28"/>
        </w:rPr>
        <w:t xml:space="preserve"> всего</w:t>
      </w:r>
      <w:r>
        <w:rPr>
          <w:rFonts w:ascii="Times New Roman" w:hAnsi="Times New Roman" w:cs="Times New Roman"/>
          <w:sz w:val="28"/>
          <w:szCs w:val="28"/>
        </w:rPr>
        <w:t xml:space="preserve"> </w:t>
      </w:r>
      <w:r w:rsidR="009E0C17">
        <w:rPr>
          <w:rFonts w:ascii="Times New Roman" w:hAnsi="Times New Roman" w:cs="Times New Roman"/>
          <w:sz w:val="28"/>
          <w:szCs w:val="28"/>
        </w:rPr>
        <w:t>2</w:t>
      </w:r>
      <w:r w:rsidRPr="00180A31">
        <w:rPr>
          <w:rFonts w:ascii="Times New Roman" w:hAnsi="Times New Roman" w:cs="Times New Roman"/>
          <w:b/>
          <w:sz w:val="28"/>
          <w:szCs w:val="28"/>
        </w:rPr>
        <w:t xml:space="preserve"> </w:t>
      </w:r>
      <w:r w:rsidRPr="00CA2C8E">
        <w:rPr>
          <w:rFonts w:ascii="Times New Roman" w:hAnsi="Times New Roman" w:cs="Times New Roman"/>
          <w:sz w:val="28"/>
          <w:szCs w:val="28"/>
        </w:rPr>
        <w:t>фельдшерско-акушерских пункта</w:t>
      </w:r>
      <w:r w:rsidRPr="00BD3675">
        <w:rPr>
          <w:rFonts w:ascii="Times New Roman" w:hAnsi="Times New Roman" w:cs="Times New Roman"/>
          <w:sz w:val="28"/>
          <w:szCs w:val="28"/>
        </w:rPr>
        <w:t xml:space="preserve"> (далее – ФАП), в том числе:</w:t>
      </w:r>
    </w:p>
    <w:p w:rsidR="00397432" w:rsidRDefault="00397432" w:rsidP="00217F6A">
      <w:pPr>
        <w:spacing w:after="0" w:line="240" w:lineRule="auto"/>
        <w:ind w:firstLine="567"/>
        <w:jc w:val="both"/>
        <w:rPr>
          <w:rFonts w:ascii="Times New Roman" w:hAnsi="Times New Roman" w:cs="Times New Roman"/>
          <w:sz w:val="28"/>
          <w:szCs w:val="28"/>
        </w:rPr>
      </w:pPr>
      <w:r w:rsidRPr="00CA2C8E">
        <w:rPr>
          <w:rFonts w:ascii="Times New Roman" w:hAnsi="Times New Roman" w:cs="Times New Roman"/>
          <w:sz w:val="28"/>
          <w:szCs w:val="28"/>
        </w:rPr>
        <w:t xml:space="preserve">- </w:t>
      </w:r>
      <w:r w:rsidRPr="00BD3675">
        <w:rPr>
          <w:rFonts w:ascii="Times New Roman" w:hAnsi="Times New Roman" w:cs="Times New Roman"/>
          <w:sz w:val="28"/>
          <w:szCs w:val="28"/>
        </w:rPr>
        <w:t>в 2020 г. –</w:t>
      </w:r>
      <w:r w:rsidR="007904A0">
        <w:rPr>
          <w:rFonts w:ascii="Times New Roman" w:hAnsi="Times New Roman" w:cs="Times New Roman"/>
          <w:sz w:val="28"/>
          <w:szCs w:val="28"/>
        </w:rPr>
        <w:t xml:space="preserve"> 1</w:t>
      </w:r>
      <w:r>
        <w:rPr>
          <w:rFonts w:ascii="Times New Roman" w:hAnsi="Times New Roman" w:cs="Times New Roman"/>
          <w:sz w:val="28"/>
          <w:szCs w:val="28"/>
        </w:rPr>
        <w:t xml:space="preserve"> </w:t>
      </w:r>
      <w:r w:rsidR="007904A0">
        <w:rPr>
          <w:rFonts w:ascii="Times New Roman" w:hAnsi="Times New Roman" w:cs="Times New Roman"/>
          <w:sz w:val="28"/>
          <w:szCs w:val="28"/>
        </w:rPr>
        <w:t xml:space="preserve">ФАП </w:t>
      </w:r>
      <w:r w:rsidR="007904A0" w:rsidRPr="007904A0">
        <w:rPr>
          <w:rFonts w:ascii="Times New Roman" w:hAnsi="Times New Roman" w:cs="Times New Roman"/>
          <w:sz w:val="28"/>
          <w:szCs w:val="28"/>
        </w:rPr>
        <w:t>в с. Ак-</w:t>
      </w:r>
      <w:proofErr w:type="spellStart"/>
      <w:r w:rsidR="007904A0" w:rsidRPr="007904A0">
        <w:rPr>
          <w:rFonts w:ascii="Times New Roman" w:hAnsi="Times New Roman" w:cs="Times New Roman"/>
          <w:sz w:val="28"/>
          <w:szCs w:val="28"/>
        </w:rPr>
        <w:t>Чыраа</w:t>
      </w:r>
      <w:proofErr w:type="spellEnd"/>
      <w:r w:rsidR="009E0C17">
        <w:rPr>
          <w:rFonts w:ascii="Times New Roman" w:hAnsi="Times New Roman" w:cs="Times New Roman"/>
          <w:sz w:val="28"/>
          <w:szCs w:val="28"/>
        </w:rPr>
        <w:t>;</w:t>
      </w:r>
    </w:p>
    <w:p w:rsidR="00397432" w:rsidRPr="00CA2C8E" w:rsidRDefault="00397432" w:rsidP="00217F6A">
      <w:pPr>
        <w:spacing w:after="0" w:line="240" w:lineRule="auto"/>
        <w:ind w:firstLine="567"/>
        <w:jc w:val="both"/>
        <w:rPr>
          <w:rFonts w:ascii="Times New Roman" w:hAnsi="Times New Roman" w:cs="Times New Roman"/>
          <w:sz w:val="28"/>
          <w:szCs w:val="28"/>
        </w:rPr>
      </w:pPr>
      <w:r w:rsidRPr="00BD3675">
        <w:rPr>
          <w:rFonts w:ascii="Times New Roman" w:hAnsi="Times New Roman" w:cs="Times New Roman"/>
          <w:sz w:val="28"/>
          <w:szCs w:val="28"/>
        </w:rPr>
        <w:t xml:space="preserve"> </w:t>
      </w:r>
      <w:r w:rsidRPr="00CA2C8E">
        <w:rPr>
          <w:rFonts w:ascii="Times New Roman" w:hAnsi="Times New Roman" w:cs="Times New Roman"/>
          <w:sz w:val="28"/>
          <w:szCs w:val="28"/>
        </w:rPr>
        <w:t xml:space="preserve">- </w:t>
      </w:r>
      <w:r w:rsidR="009E0C17">
        <w:rPr>
          <w:rFonts w:ascii="Times New Roman" w:hAnsi="Times New Roman" w:cs="Times New Roman"/>
          <w:sz w:val="28"/>
          <w:szCs w:val="28"/>
        </w:rPr>
        <w:t>в 2023</w:t>
      </w:r>
      <w:r w:rsidRPr="00BD3675">
        <w:rPr>
          <w:rFonts w:ascii="Times New Roman" w:hAnsi="Times New Roman" w:cs="Times New Roman"/>
          <w:sz w:val="28"/>
          <w:szCs w:val="28"/>
        </w:rPr>
        <w:t xml:space="preserve"> г. –</w:t>
      </w:r>
      <w:r w:rsidR="009E0C17">
        <w:rPr>
          <w:rFonts w:ascii="Times New Roman" w:hAnsi="Times New Roman" w:cs="Times New Roman"/>
          <w:sz w:val="28"/>
          <w:szCs w:val="28"/>
        </w:rPr>
        <w:t xml:space="preserve"> 1 ФАП в с. </w:t>
      </w:r>
      <w:proofErr w:type="spellStart"/>
      <w:r w:rsidR="009E0C17">
        <w:rPr>
          <w:rFonts w:ascii="Times New Roman" w:hAnsi="Times New Roman" w:cs="Times New Roman"/>
          <w:sz w:val="28"/>
          <w:szCs w:val="28"/>
        </w:rPr>
        <w:t>Чаа-Суур</w:t>
      </w:r>
      <w:proofErr w:type="spellEnd"/>
      <w:r w:rsidR="009E0C17">
        <w:rPr>
          <w:rFonts w:ascii="Times New Roman" w:hAnsi="Times New Roman" w:cs="Times New Roman"/>
          <w:sz w:val="28"/>
          <w:szCs w:val="28"/>
        </w:rPr>
        <w:t>.</w:t>
      </w:r>
    </w:p>
    <w:p w:rsidR="00B16F19" w:rsidRDefault="00B16F19" w:rsidP="00217F6A">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r w:rsidRPr="00B16F19">
        <w:rPr>
          <w:rFonts w:ascii="Times New Roman" w:hAnsi="Times New Roman" w:cs="Times New Roman"/>
          <w:spacing w:val="-10"/>
          <w:sz w:val="28"/>
          <w:szCs w:val="28"/>
        </w:rPr>
        <w:t>В 2021 году по проекту «Развитие системы оказания первичной меди</w:t>
      </w:r>
      <w:r>
        <w:rPr>
          <w:rFonts w:ascii="Times New Roman" w:hAnsi="Times New Roman" w:cs="Times New Roman"/>
          <w:spacing w:val="-10"/>
          <w:sz w:val="28"/>
          <w:szCs w:val="28"/>
        </w:rPr>
        <w:t xml:space="preserve">ко-санитарной помощи» </w:t>
      </w:r>
      <w:proofErr w:type="spellStart"/>
      <w:r>
        <w:rPr>
          <w:rFonts w:ascii="Times New Roman" w:hAnsi="Times New Roman" w:cs="Times New Roman"/>
          <w:spacing w:val="-10"/>
          <w:sz w:val="28"/>
          <w:szCs w:val="28"/>
        </w:rPr>
        <w:t>Овюрской</w:t>
      </w:r>
      <w:proofErr w:type="spellEnd"/>
      <w:r w:rsidRPr="00B16F19">
        <w:rPr>
          <w:rFonts w:ascii="Times New Roman" w:hAnsi="Times New Roman" w:cs="Times New Roman"/>
          <w:spacing w:val="-10"/>
          <w:sz w:val="28"/>
          <w:szCs w:val="28"/>
        </w:rPr>
        <w:t xml:space="preserve"> ЦКБ поставлен передвижной медицинский комплекс (мобильный ФАП).</w:t>
      </w:r>
    </w:p>
    <w:p w:rsidR="00397432" w:rsidRPr="001F0FB3" w:rsidRDefault="00397432" w:rsidP="00217F6A">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r>
        <w:rPr>
          <w:rFonts w:ascii="Times New Roman" w:hAnsi="Times New Roman" w:cs="Times New Roman"/>
          <w:spacing w:val="-10"/>
          <w:sz w:val="28"/>
          <w:szCs w:val="28"/>
        </w:rPr>
        <w:t>В 2022</w:t>
      </w:r>
      <w:r w:rsidR="00B36F76">
        <w:rPr>
          <w:rFonts w:ascii="Times New Roman" w:hAnsi="Times New Roman" w:cs="Times New Roman"/>
          <w:spacing w:val="-10"/>
          <w:sz w:val="28"/>
          <w:szCs w:val="28"/>
        </w:rPr>
        <w:t xml:space="preserve"> и 2023 годах</w:t>
      </w:r>
      <w:r>
        <w:rPr>
          <w:rFonts w:ascii="Times New Roman" w:hAnsi="Times New Roman" w:cs="Times New Roman"/>
          <w:spacing w:val="-10"/>
          <w:sz w:val="28"/>
          <w:szCs w:val="28"/>
        </w:rPr>
        <w:t xml:space="preserve"> </w:t>
      </w:r>
      <w:proofErr w:type="spellStart"/>
      <w:r w:rsidR="00046828">
        <w:rPr>
          <w:rFonts w:ascii="Times New Roman" w:hAnsi="Times New Roman" w:cs="Times New Roman"/>
          <w:spacing w:val="-10"/>
          <w:sz w:val="28"/>
          <w:szCs w:val="28"/>
        </w:rPr>
        <w:t>Овюрская</w:t>
      </w:r>
      <w:proofErr w:type="spellEnd"/>
      <w:r w:rsidR="00046828">
        <w:rPr>
          <w:rFonts w:ascii="Times New Roman" w:hAnsi="Times New Roman" w:cs="Times New Roman"/>
          <w:spacing w:val="-10"/>
          <w:sz w:val="28"/>
          <w:szCs w:val="28"/>
        </w:rPr>
        <w:t xml:space="preserve"> ЦКБ</w:t>
      </w:r>
      <w:r>
        <w:rPr>
          <w:rFonts w:ascii="Times New Roman" w:hAnsi="Times New Roman" w:cs="Times New Roman"/>
          <w:spacing w:val="-10"/>
          <w:sz w:val="28"/>
          <w:szCs w:val="28"/>
        </w:rPr>
        <w:t xml:space="preserve"> получил</w:t>
      </w:r>
      <w:r w:rsidR="00046828">
        <w:rPr>
          <w:rFonts w:ascii="Times New Roman" w:hAnsi="Times New Roman" w:cs="Times New Roman"/>
          <w:spacing w:val="-10"/>
          <w:sz w:val="28"/>
          <w:szCs w:val="28"/>
        </w:rPr>
        <w:t>а</w:t>
      </w:r>
      <w:r>
        <w:rPr>
          <w:rFonts w:ascii="Times New Roman" w:hAnsi="Times New Roman" w:cs="Times New Roman"/>
          <w:spacing w:val="-10"/>
          <w:sz w:val="28"/>
          <w:szCs w:val="28"/>
        </w:rPr>
        <w:t xml:space="preserve"> </w:t>
      </w:r>
      <w:r w:rsidR="00B36F76">
        <w:rPr>
          <w:rFonts w:ascii="Times New Roman" w:hAnsi="Times New Roman" w:cs="Times New Roman"/>
          <w:spacing w:val="-10"/>
          <w:sz w:val="28"/>
          <w:szCs w:val="28"/>
        </w:rPr>
        <w:t>2 автомобиля</w:t>
      </w:r>
      <w:r w:rsidRPr="00CA2C8E">
        <w:rPr>
          <w:rFonts w:ascii="Times New Roman" w:hAnsi="Times New Roman" w:cs="Times New Roman"/>
          <w:spacing w:val="-10"/>
          <w:sz w:val="28"/>
          <w:szCs w:val="28"/>
        </w:rPr>
        <w:t xml:space="preserve"> в рамках реализации регионального проекта «Модернизация первичного звена здравоохранения» нацпроекта «Здравоохранение».</w:t>
      </w:r>
    </w:p>
    <w:p w:rsidR="00397432" w:rsidRPr="000C185E" w:rsidRDefault="000C185E" w:rsidP="00217F6A">
      <w:pPr>
        <w:shd w:val="clear" w:color="auto" w:fill="FFFFFF"/>
        <w:spacing w:after="0" w:line="240" w:lineRule="auto"/>
        <w:ind w:firstLine="567"/>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Планы на 2024 год</w:t>
      </w:r>
    </w:p>
    <w:p w:rsidR="00DE0AB2" w:rsidRPr="001575E0" w:rsidRDefault="001575E0" w:rsidP="00217F6A">
      <w:pPr>
        <w:shd w:val="clear" w:color="auto" w:fill="FFFFFF"/>
        <w:tabs>
          <w:tab w:val="left" w:pos="993"/>
        </w:tabs>
        <w:spacing w:after="0" w:line="240" w:lineRule="auto"/>
        <w:ind w:firstLine="567"/>
        <w:contextualSpacing/>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 2024 году в рамках нацпроекта «Здравоохранение» в </w:t>
      </w:r>
      <w:proofErr w:type="spellStart"/>
      <w:r>
        <w:rPr>
          <w:rFonts w:ascii="Times New Roman" w:hAnsi="Times New Roman" w:cs="Times New Roman"/>
          <w:spacing w:val="-10"/>
          <w:sz w:val="28"/>
          <w:szCs w:val="28"/>
        </w:rPr>
        <w:t>Овюрском</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pacing w:val="-10"/>
          <w:sz w:val="28"/>
          <w:szCs w:val="28"/>
        </w:rPr>
        <w:t>кожууне</w:t>
      </w:r>
      <w:proofErr w:type="spellEnd"/>
      <w:r>
        <w:rPr>
          <w:rFonts w:ascii="Times New Roman" w:hAnsi="Times New Roman" w:cs="Times New Roman"/>
          <w:spacing w:val="-10"/>
          <w:sz w:val="28"/>
          <w:szCs w:val="28"/>
        </w:rPr>
        <w:t xml:space="preserve"> планируется строительство </w:t>
      </w:r>
      <w:proofErr w:type="spellStart"/>
      <w:r>
        <w:rPr>
          <w:rFonts w:ascii="Times New Roman" w:hAnsi="Times New Roman" w:cs="Times New Roman"/>
          <w:spacing w:val="-10"/>
          <w:sz w:val="28"/>
          <w:szCs w:val="28"/>
        </w:rPr>
        <w:t>ФАПа</w:t>
      </w:r>
      <w:proofErr w:type="spellEnd"/>
      <w:r>
        <w:rPr>
          <w:rFonts w:ascii="Times New Roman" w:hAnsi="Times New Roman" w:cs="Times New Roman"/>
          <w:spacing w:val="-10"/>
          <w:sz w:val="28"/>
          <w:szCs w:val="28"/>
        </w:rPr>
        <w:t xml:space="preserve"> в с. </w:t>
      </w:r>
      <w:proofErr w:type="spellStart"/>
      <w:r>
        <w:rPr>
          <w:rFonts w:ascii="Times New Roman" w:hAnsi="Times New Roman" w:cs="Times New Roman"/>
          <w:spacing w:val="-10"/>
          <w:sz w:val="28"/>
          <w:szCs w:val="28"/>
        </w:rPr>
        <w:t>Саглы</w:t>
      </w:r>
      <w:proofErr w:type="spellEnd"/>
      <w:r>
        <w:rPr>
          <w:rFonts w:ascii="Times New Roman" w:hAnsi="Times New Roman" w:cs="Times New Roman"/>
          <w:spacing w:val="-10"/>
          <w:sz w:val="28"/>
          <w:szCs w:val="28"/>
        </w:rPr>
        <w:t>.</w:t>
      </w:r>
    </w:p>
    <w:p w:rsidR="00397432" w:rsidRDefault="00397432" w:rsidP="00217F6A">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p>
    <w:p w:rsidR="00DE0AB2" w:rsidRPr="00DE0AB2" w:rsidRDefault="00DE0AB2" w:rsidP="00217F6A">
      <w:pPr>
        <w:shd w:val="clear" w:color="auto" w:fill="FFFFFF"/>
        <w:tabs>
          <w:tab w:val="left" w:pos="993"/>
        </w:tabs>
        <w:spacing w:after="0" w:line="240" w:lineRule="auto"/>
        <w:ind w:firstLine="567"/>
        <w:contextualSpacing/>
        <w:jc w:val="both"/>
        <w:rPr>
          <w:rFonts w:ascii="Times New Roman" w:hAnsi="Times New Roman" w:cs="Times New Roman"/>
          <w:b/>
          <w:i/>
          <w:spacing w:val="-10"/>
          <w:sz w:val="28"/>
          <w:szCs w:val="28"/>
        </w:rPr>
      </w:pPr>
      <w:r w:rsidRPr="00DE0AB2">
        <w:rPr>
          <w:rFonts w:ascii="Times New Roman" w:hAnsi="Times New Roman" w:cs="Times New Roman"/>
          <w:b/>
          <w:i/>
          <w:spacing w:val="-10"/>
          <w:sz w:val="28"/>
          <w:szCs w:val="28"/>
        </w:rPr>
        <w:t>По НП «Жилье и городская среда»</w:t>
      </w:r>
    </w:p>
    <w:p w:rsidR="00DE0AB2" w:rsidRPr="00DE0AB2" w:rsidRDefault="00DE0AB2" w:rsidP="00217F6A">
      <w:pPr>
        <w:spacing w:after="0" w:line="240" w:lineRule="auto"/>
        <w:ind w:firstLine="426"/>
        <w:jc w:val="both"/>
        <w:rPr>
          <w:rFonts w:ascii="Times New Roman" w:hAnsi="Times New Roman" w:cs="Times New Roman"/>
          <w:sz w:val="28"/>
          <w:szCs w:val="28"/>
        </w:rPr>
      </w:pPr>
      <w:r w:rsidRPr="00DE0AB2">
        <w:rPr>
          <w:rFonts w:ascii="Times New Roman" w:hAnsi="Times New Roman" w:cs="Times New Roman"/>
          <w:sz w:val="28"/>
          <w:szCs w:val="28"/>
        </w:rPr>
        <w:lastRenderedPageBreak/>
        <w:t xml:space="preserve">В рамках реализации регионального проекта «Формирование комфортной городской среды» в </w:t>
      </w:r>
      <w:proofErr w:type="spellStart"/>
      <w:r w:rsidR="00624592">
        <w:rPr>
          <w:rFonts w:ascii="Times New Roman" w:hAnsi="Times New Roman" w:cs="Times New Roman"/>
          <w:sz w:val="28"/>
          <w:szCs w:val="28"/>
        </w:rPr>
        <w:t>Овюрском</w:t>
      </w:r>
      <w:proofErr w:type="spellEnd"/>
      <w:r w:rsidR="00624592">
        <w:rPr>
          <w:rFonts w:ascii="Times New Roman" w:hAnsi="Times New Roman" w:cs="Times New Roman"/>
          <w:sz w:val="28"/>
          <w:szCs w:val="28"/>
        </w:rPr>
        <w:t xml:space="preserve"> </w:t>
      </w:r>
      <w:proofErr w:type="spellStart"/>
      <w:r w:rsidRPr="00DE0AB2">
        <w:rPr>
          <w:rFonts w:ascii="Times New Roman" w:hAnsi="Times New Roman" w:cs="Times New Roman"/>
          <w:sz w:val="28"/>
          <w:szCs w:val="28"/>
        </w:rPr>
        <w:t>кожууне</w:t>
      </w:r>
      <w:proofErr w:type="spellEnd"/>
      <w:r w:rsidRPr="00DE0AB2">
        <w:rPr>
          <w:rFonts w:ascii="Times New Roman" w:hAnsi="Times New Roman" w:cs="Times New Roman"/>
          <w:sz w:val="28"/>
          <w:szCs w:val="28"/>
        </w:rPr>
        <w:t xml:space="preserve"> всего благоустроено 5 общественных территорий:</w:t>
      </w:r>
    </w:p>
    <w:p w:rsidR="00757360" w:rsidRPr="00757360" w:rsidRDefault="00757360" w:rsidP="00217F6A">
      <w:pPr>
        <w:pStyle w:val="a5"/>
        <w:numPr>
          <w:ilvl w:val="0"/>
          <w:numId w:val="5"/>
        </w:numPr>
        <w:tabs>
          <w:tab w:val="left" w:pos="0"/>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0AB2" w:rsidRPr="00757360">
        <w:rPr>
          <w:rFonts w:ascii="Times New Roman" w:hAnsi="Times New Roman" w:cs="Times New Roman"/>
          <w:sz w:val="28"/>
          <w:szCs w:val="28"/>
        </w:rPr>
        <w:t xml:space="preserve">г. - </w:t>
      </w:r>
      <w:r w:rsidR="00DE0AB2" w:rsidRPr="00757360">
        <w:rPr>
          <w:rFonts w:ascii="Times New Roman" w:eastAsia="Times New Roman" w:hAnsi="Times New Roman" w:cs="Times New Roman"/>
          <w:color w:val="000000"/>
          <w:sz w:val="28"/>
          <w:szCs w:val="28"/>
          <w:lang w:eastAsia="ru-RU"/>
        </w:rPr>
        <w:t xml:space="preserve">строительство водозаборной скважины со зданием для хранения воды, с. </w:t>
      </w:r>
      <w:proofErr w:type="spellStart"/>
      <w:r w:rsidR="00DE0AB2" w:rsidRPr="00757360">
        <w:rPr>
          <w:rFonts w:ascii="Times New Roman" w:eastAsia="Times New Roman" w:hAnsi="Times New Roman" w:cs="Times New Roman"/>
          <w:color w:val="000000"/>
          <w:sz w:val="28"/>
          <w:szCs w:val="28"/>
          <w:lang w:eastAsia="ru-RU"/>
        </w:rPr>
        <w:t>Саглы</w:t>
      </w:r>
      <w:proofErr w:type="spellEnd"/>
      <w:r w:rsidR="00DE0AB2" w:rsidRPr="00757360">
        <w:rPr>
          <w:rFonts w:ascii="Times New Roman" w:eastAsia="Times New Roman" w:hAnsi="Times New Roman" w:cs="Times New Roman"/>
          <w:color w:val="000000"/>
          <w:sz w:val="28"/>
          <w:szCs w:val="28"/>
          <w:lang w:eastAsia="ru-RU"/>
        </w:rPr>
        <w:t>;</w:t>
      </w:r>
    </w:p>
    <w:p w:rsidR="00DE0AB2" w:rsidRPr="00757360" w:rsidRDefault="00757360" w:rsidP="00217F6A">
      <w:pPr>
        <w:pStyle w:val="a5"/>
        <w:numPr>
          <w:ilvl w:val="0"/>
          <w:numId w:val="5"/>
        </w:numPr>
        <w:tabs>
          <w:tab w:val="left" w:pos="0"/>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DE0AB2" w:rsidRPr="00757360">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w:t>
      </w:r>
      <w:r w:rsidR="00DE0AB2" w:rsidRPr="007573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благоустройство </w:t>
      </w:r>
      <w:r w:rsidRPr="00757360">
        <w:rPr>
          <w:rFonts w:ascii="Times New Roman" w:eastAsia="Times New Roman" w:hAnsi="Times New Roman" w:cs="Times New Roman"/>
          <w:color w:val="000000"/>
          <w:sz w:val="28"/>
          <w:szCs w:val="28"/>
          <w:lang w:eastAsia="ru-RU"/>
        </w:rPr>
        <w:t>сквер, с. Хандагайты, ул. Ленина</w:t>
      </w:r>
      <w:r w:rsidR="00DE0AB2" w:rsidRPr="00757360">
        <w:rPr>
          <w:rFonts w:ascii="Times New Roman" w:eastAsia="Times New Roman" w:hAnsi="Times New Roman" w:cs="Times New Roman"/>
          <w:color w:val="000000"/>
          <w:sz w:val="28"/>
          <w:szCs w:val="28"/>
          <w:lang w:eastAsia="ru-RU"/>
        </w:rPr>
        <w:t>;</w:t>
      </w:r>
    </w:p>
    <w:p w:rsidR="00DE0AB2" w:rsidRPr="00DE0AB2" w:rsidRDefault="00DE0AB2" w:rsidP="00217F6A">
      <w:pPr>
        <w:numPr>
          <w:ilvl w:val="0"/>
          <w:numId w:val="5"/>
        </w:numPr>
        <w:tabs>
          <w:tab w:val="left" w:pos="567"/>
        </w:tabs>
        <w:spacing w:after="0" w:line="240" w:lineRule="auto"/>
        <w:ind w:left="0" w:firstLine="567"/>
        <w:contextualSpacing/>
        <w:jc w:val="both"/>
        <w:rPr>
          <w:rFonts w:ascii="Times New Roman" w:hAnsi="Times New Roman" w:cs="Times New Roman"/>
          <w:sz w:val="28"/>
          <w:szCs w:val="28"/>
        </w:rPr>
      </w:pPr>
      <w:r w:rsidRPr="00DE0AB2">
        <w:rPr>
          <w:rFonts w:ascii="Times New Roman" w:hAnsi="Times New Roman" w:cs="Times New Roman"/>
          <w:sz w:val="28"/>
          <w:szCs w:val="28"/>
        </w:rPr>
        <w:t xml:space="preserve">г. - </w:t>
      </w:r>
      <w:r w:rsidR="00DD734D" w:rsidRPr="00DD734D">
        <w:rPr>
          <w:rFonts w:ascii="Times New Roman" w:hAnsi="Times New Roman" w:cs="Times New Roman"/>
          <w:sz w:val="28"/>
          <w:szCs w:val="28"/>
        </w:rPr>
        <w:t>благоустройство площади молодежи, с. Хандагайты;</w:t>
      </w:r>
    </w:p>
    <w:p w:rsidR="00DE0AB2" w:rsidRPr="00DD734D" w:rsidRDefault="00DE0AB2" w:rsidP="00217F6A">
      <w:pPr>
        <w:numPr>
          <w:ilvl w:val="0"/>
          <w:numId w:val="5"/>
        </w:numPr>
        <w:tabs>
          <w:tab w:val="left" w:pos="567"/>
        </w:tabs>
        <w:spacing w:after="0" w:line="240" w:lineRule="auto"/>
        <w:ind w:left="0" w:firstLine="567"/>
        <w:contextualSpacing/>
        <w:jc w:val="both"/>
        <w:rPr>
          <w:rFonts w:ascii="Times New Roman" w:hAnsi="Times New Roman" w:cs="Times New Roman"/>
          <w:b/>
          <w:i/>
          <w:spacing w:val="-10"/>
          <w:sz w:val="28"/>
          <w:szCs w:val="28"/>
        </w:rPr>
      </w:pPr>
      <w:r w:rsidRPr="00DE0AB2">
        <w:rPr>
          <w:rFonts w:ascii="Times New Roman" w:hAnsi="Times New Roman" w:cs="Times New Roman"/>
          <w:sz w:val="28"/>
          <w:szCs w:val="28"/>
        </w:rPr>
        <w:t xml:space="preserve">г. - </w:t>
      </w:r>
      <w:r w:rsidR="00DD734D">
        <w:rPr>
          <w:rFonts w:ascii="Times New Roman" w:hAnsi="Times New Roman" w:cs="Times New Roman"/>
          <w:sz w:val="28"/>
          <w:szCs w:val="28"/>
        </w:rPr>
        <w:t>строительство</w:t>
      </w:r>
      <w:r w:rsidRPr="00DE0AB2">
        <w:rPr>
          <w:rFonts w:ascii="Times New Roman" w:hAnsi="Times New Roman" w:cs="Times New Roman"/>
          <w:sz w:val="28"/>
          <w:szCs w:val="28"/>
        </w:rPr>
        <w:t xml:space="preserve"> </w:t>
      </w:r>
      <w:r w:rsidR="00DD734D">
        <w:rPr>
          <w:rFonts w:ascii="Times New Roman" w:hAnsi="Times New Roman" w:cs="Times New Roman"/>
          <w:sz w:val="28"/>
          <w:szCs w:val="28"/>
        </w:rPr>
        <w:t>буддийского</w:t>
      </w:r>
      <w:r w:rsidR="00DD734D" w:rsidRPr="00DD734D">
        <w:rPr>
          <w:rFonts w:ascii="Times New Roman" w:hAnsi="Times New Roman" w:cs="Times New Roman"/>
          <w:sz w:val="28"/>
          <w:szCs w:val="28"/>
        </w:rPr>
        <w:t xml:space="preserve"> молитвенн</w:t>
      </w:r>
      <w:r w:rsidR="00DD734D">
        <w:rPr>
          <w:rFonts w:ascii="Times New Roman" w:hAnsi="Times New Roman" w:cs="Times New Roman"/>
          <w:sz w:val="28"/>
          <w:szCs w:val="28"/>
        </w:rPr>
        <w:t>ого</w:t>
      </w:r>
      <w:r w:rsidR="00DD734D" w:rsidRPr="00DD734D">
        <w:rPr>
          <w:rFonts w:ascii="Times New Roman" w:hAnsi="Times New Roman" w:cs="Times New Roman"/>
          <w:sz w:val="28"/>
          <w:szCs w:val="28"/>
        </w:rPr>
        <w:t xml:space="preserve"> барабан</w:t>
      </w:r>
      <w:r w:rsidR="00DD734D">
        <w:rPr>
          <w:rFonts w:ascii="Times New Roman" w:hAnsi="Times New Roman" w:cs="Times New Roman"/>
          <w:sz w:val="28"/>
          <w:szCs w:val="28"/>
        </w:rPr>
        <w:t>а</w:t>
      </w:r>
      <w:r w:rsidR="00DD734D" w:rsidRPr="00DD734D">
        <w:rPr>
          <w:rFonts w:ascii="Times New Roman" w:hAnsi="Times New Roman" w:cs="Times New Roman"/>
          <w:sz w:val="28"/>
          <w:szCs w:val="28"/>
        </w:rPr>
        <w:t xml:space="preserve"> "Мани </w:t>
      </w:r>
      <w:proofErr w:type="spellStart"/>
      <w:r w:rsidR="00DD734D" w:rsidRPr="00DD734D">
        <w:rPr>
          <w:rFonts w:ascii="Times New Roman" w:hAnsi="Times New Roman" w:cs="Times New Roman"/>
          <w:sz w:val="28"/>
          <w:szCs w:val="28"/>
        </w:rPr>
        <w:t>хурту</w:t>
      </w:r>
      <w:proofErr w:type="spellEnd"/>
      <w:r w:rsidR="00DD734D" w:rsidRPr="00DD734D">
        <w:rPr>
          <w:rFonts w:ascii="Times New Roman" w:hAnsi="Times New Roman" w:cs="Times New Roman"/>
          <w:sz w:val="28"/>
          <w:szCs w:val="28"/>
        </w:rPr>
        <w:t>" на площади Молодежи, с. Хандагайты</w:t>
      </w:r>
      <w:r w:rsidR="00DD734D">
        <w:rPr>
          <w:rFonts w:ascii="Times New Roman" w:hAnsi="Times New Roman" w:cs="Times New Roman"/>
          <w:sz w:val="28"/>
          <w:szCs w:val="28"/>
        </w:rPr>
        <w:t>;</w:t>
      </w:r>
    </w:p>
    <w:p w:rsidR="00DD734D" w:rsidRPr="001848AB" w:rsidRDefault="00DD734D" w:rsidP="00217F6A">
      <w:pPr>
        <w:numPr>
          <w:ilvl w:val="0"/>
          <w:numId w:val="5"/>
        </w:numPr>
        <w:tabs>
          <w:tab w:val="left" w:pos="567"/>
        </w:tabs>
        <w:spacing w:after="0" w:line="240" w:lineRule="auto"/>
        <w:ind w:left="0" w:firstLine="567"/>
        <w:contextualSpacing/>
        <w:jc w:val="both"/>
        <w:rPr>
          <w:rFonts w:ascii="Times New Roman" w:hAnsi="Times New Roman" w:cs="Times New Roman"/>
          <w:b/>
          <w:i/>
          <w:spacing w:val="-10"/>
          <w:sz w:val="28"/>
          <w:szCs w:val="28"/>
        </w:rPr>
      </w:pPr>
      <w:r>
        <w:rPr>
          <w:rFonts w:ascii="Times New Roman" w:hAnsi="Times New Roman" w:cs="Times New Roman"/>
          <w:sz w:val="28"/>
          <w:szCs w:val="28"/>
        </w:rPr>
        <w:t>г. – м</w:t>
      </w:r>
      <w:r w:rsidRPr="00DD734D">
        <w:rPr>
          <w:rFonts w:ascii="Times New Roman" w:hAnsi="Times New Roman" w:cs="Times New Roman"/>
          <w:sz w:val="28"/>
          <w:szCs w:val="28"/>
        </w:rPr>
        <w:t>ногофункциональная х</w:t>
      </w:r>
      <w:r>
        <w:rPr>
          <w:rFonts w:ascii="Times New Roman" w:hAnsi="Times New Roman" w:cs="Times New Roman"/>
          <w:sz w:val="28"/>
          <w:szCs w:val="28"/>
        </w:rPr>
        <w:t xml:space="preserve">оккейная площадка с. </w:t>
      </w:r>
      <w:proofErr w:type="spellStart"/>
      <w:r>
        <w:rPr>
          <w:rFonts w:ascii="Times New Roman" w:hAnsi="Times New Roman" w:cs="Times New Roman"/>
          <w:sz w:val="28"/>
          <w:szCs w:val="28"/>
        </w:rPr>
        <w:t>Хандагайты</w:t>
      </w:r>
      <w:proofErr w:type="spellEnd"/>
      <w:r>
        <w:rPr>
          <w:rFonts w:ascii="Times New Roman" w:hAnsi="Times New Roman" w:cs="Times New Roman"/>
          <w:sz w:val="28"/>
          <w:szCs w:val="28"/>
        </w:rPr>
        <w:t>.</w:t>
      </w:r>
    </w:p>
    <w:p w:rsidR="001848AB" w:rsidRDefault="001848AB" w:rsidP="00217F6A">
      <w:pPr>
        <w:tabs>
          <w:tab w:val="left" w:pos="567"/>
        </w:tabs>
        <w:spacing w:after="0" w:line="240" w:lineRule="auto"/>
        <w:ind w:left="567"/>
        <w:contextualSpacing/>
        <w:jc w:val="both"/>
        <w:rPr>
          <w:rFonts w:ascii="Times New Roman" w:hAnsi="Times New Roman" w:cs="Times New Roman"/>
          <w:b/>
          <w:i/>
          <w:spacing w:val="-10"/>
          <w:sz w:val="28"/>
          <w:szCs w:val="28"/>
        </w:rPr>
      </w:pPr>
    </w:p>
    <w:p w:rsidR="001848AB" w:rsidRPr="00D77683" w:rsidRDefault="001848AB" w:rsidP="00217F6A">
      <w:pPr>
        <w:spacing w:after="0" w:line="240" w:lineRule="auto"/>
        <w:ind w:firstLine="567"/>
        <w:jc w:val="both"/>
        <w:rPr>
          <w:rFonts w:ascii="Times New Roman" w:eastAsia="Calibri" w:hAnsi="Times New Roman" w:cs="Times New Roman"/>
          <w:b/>
          <w:bCs/>
          <w:i/>
          <w:sz w:val="28"/>
          <w:szCs w:val="28"/>
        </w:rPr>
      </w:pPr>
      <w:r w:rsidRPr="00D77683">
        <w:rPr>
          <w:rFonts w:ascii="Times New Roman" w:eastAsia="Calibri" w:hAnsi="Times New Roman" w:cs="Times New Roman"/>
          <w:b/>
          <w:bCs/>
          <w:i/>
          <w:sz w:val="28"/>
          <w:szCs w:val="28"/>
        </w:rPr>
        <w:t>По НП «Культура»</w:t>
      </w:r>
    </w:p>
    <w:p w:rsidR="001848AB" w:rsidRDefault="001848AB" w:rsidP="00217F6A">
      <w:pPr>
        <w:spacing w:after="0" w:line="240" w:lineRule="auto"/>
        <w:ind w:firstLine="567"/>
        <w:jc w:val="both"/>
        <w:rPr>
          <w:rFonts w:ascii="Times New Roman" w:eastAsia="Arial Unicode MS" w:hAnsi="Times New Roman" w:cs="Times New Roman"/>
          <w:b/>
          <w:color w:val="000000"/>
          <w:sz w:val="28"/>
          <w:szCs w:val="28"/>
        </w:rPr>
      </w:pPr>
      <w:r>
        <w:rPr>
          <w:rFonts w:ascii="Times New Roman" w:eastAsia="Arial Unicode MS" w:hAnsi="Times New Roman" w:cs="Times New Roman"/>
          <w:color w:val="000000"/>
          <w:sz w:val="28"/>
          <w:szCs w:val="28"/>
        </w:rPr>
        <w:t xml:space="preserve">В рамках </w:t>
      </w:r>
      <w:r>
        <w:rPr>
          <w:rFonts w:ascii="Times New Roman" w:eastAsia="Arial Unicode MS" w:hAnsi="Times New Roman" w:cs="Times New Roman"/>
          <w:i/>
          <w:color w:val="000000"/>
          <w:sz w:val="28"/>
          <w:szCs w:val="28"/>
        </w:rPr>
        <w:t>регионального проекта «Культурная среда»</w:t>
      </w:r>
      <w:r>
        <w:rPr>
          <w:rFonts w:ascii="Times New Roman" w:eastAsia="Arial Unicode MS" w:hAnsi="Times New Roman" w:cs="Times New Roman"/>
          <w:color w:val="000000"/>
          <w:sz w:val="28"/>
          <w:szCs w:val="28"/>
        </w:rPr>
        <w:t xml:space="preserve"> в </w:t>
      </w:r>
      <w:proofErr w:type="spellStart"/>
      <w:r>
        <w:rPr>
          <w:rFonts w:ascii="Times New Roman" w:eastAsia="Arial Unicode MS" w:hAnsi="Times New Roman" w:cs="Times New Roman"/>
          <w:color w:val="000000"/>
          <w:sz w:val="28"/>
          <w:szCs w:val="28"/>
        </w:rPr>
        <w:t>Овюрском</w:t>
      </w:r>
      <w:proofErr w:type="spellEnd"/>
      <w:r>
        <w:rPr>
          <w:rFonts w:ascii="Times New Roman" w:eastAsia="Arial Unicode MS" w:hAnsi="Times New Roman" w:cs="Times New Roman"/>
          <w:color w:val="000000"/>
          <w:sz w:val="28"/>
          <w:szCs w:val="28"/>
        </w:rPr>
        <w:t xml:space="preserve"> </w:t>
      </w:r>
      <w:proofErr w:type="spellStart"/>
      <w:r>
        <w:rPr>
          <w:rFonts w:ascii="Times New Roman" w:eastAsia="Arial Unicode MS" w:hAnsi="Times New Roman" w:cs="Times New Roman"/>
          <w:color w:val="000000"/>
          <w:sz w:val="28"/>
          <w:szCs w:val="28"/>
        </w:rPr>
        <w:t>кожууне</w:t>
      </w:r>
      <w:proofErr w:type="spellEnd"/>
      <w:r>
        <w:rPr>
          <w:rFonts w:ascii="Times New Roman" w:eastAsia="Arial Unicode MS" w:hAnsi="Times New Roman" w:cs="Times New Roman"/>
          <w:color w:val="000000"/>
          <w:sz w:val="28"/>
          <w:szCs w:val="28"/>
        </w:rPr>
        <w:t>:</w:t>
      </w:r>
    </w:p>
    <w:p w:rsidR="001848AB" w:rsidRDefault="001848AB" w:rsidP="00217F6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отремонтированы сельские дома культуры в 2020 г. с. </w:t>
      </w:r>
      <w:proofErr w:type="spellStart"/>
      <w:r>
        <w:rPr>
          <w:rFonts w:ascii="Times New Roman" w:eastAsia="Calibri" w:hAnsi="Times New Roman" w:cs="Times New Roman"/>
          <w:sz w:val="28"/>
          <w:szCs w:val="28"/>
        </w:rPr>
        <w:t>Солчур</w:t>
      </w:r>
      <w:proofErr w:type="spellEnd"/>
      <w:r>
        <w:rPr>
          <w:rFonts w:ascii="Times New Roman" w:eastAsia="Calibri" w:hAnsi="Times New Roman" w:cs="Times New Roman"/>
          <w:sz w:val="28"/>
          <w:szCs w:val="28"/>
        </w:rPr>
        <w:t xml:space="preserve"> и в 2022 г. в с. </w:t>
      </w:r>
      <w:proofErr w:type="spellStart"/>
      <w:r>
        <w:rPr>
          <w:rFonts w:ascii="Times New Roman" w:eastAsia="Calibri" w:hAnsi="Times New Roman" w:cs="Times New Roman"/>
          <w:sz w:val="28"/>
          <w:szCs w:val="28"/>
        </w:rPr>
        <w:t>Саглы</w:t>
      </w:r>
      <w:proofErr w:type="spellEnd"/>
      <w:r>
        <w:rPr>
          <w:rFonts w:ascii="Times New Roman" w:eastAsia="Calibri" w:hAnsi="Times New Roman" w:cs="Times New Roman"/>
          <w:sz w:val="28"/>
          <w:szCs w:val="28"/>
        </w:rPr>
        <w:t>.</w:t>
      </w:r>
    </w:p>
    <w:p w:rsidR="001848AB" w:rsidRDefault="001848AB" w:rsidP="00217F6A">
      <w:pPr>
        <w:spacing w:after="0" w:line="240" w:lineRule="auto"/>
        <w:ind w:firstLine="567"/>
        <w:jc w:val="both"/>
        <w:rPr>
          <w:rFonts w:ascii="Times New Roman" w:hAnsi="Times New Roman" w:cs="Times New Roman"/>
          <w:bCs/>
          <w:i/>
          <w:sz w:val="28"/>
          <w:szCs w:val="28"/>
        </w:rPr>
      </w:pPr>
      <w:r>
        <w:rPr>
          <w:rFonts w:ascii="Times New Roman" w:hAnsi="Times New Roman" w:cs="Times New Roman"/>
          <w:bCs/>
          <w:sz w:val="28"/>
          <w:szCs w:val="28"/>
        </w:rPr>
        <w:t xml:space="preserve">В рамках регионального проекта </w:t>
      </w:r>
      <w:r>
        <w:rPr>
          <w:rFonts w:ascii="Times New Roman" w:hAnsi="Times New Roman" w:cs="Times New Roman"/>
          <w:bCs/>
          <w:i/>
          <w:sz w:val="28"/>
          <w:szCs w:val="28"/>
        </w:rPr>
        <w:t>«Творческие люди»:</w:t>
      </w:r>
    </w:p>
    <w:p w:rsidR="001848AB" w:rsidRDefault="001848AB" w:rsidP="00217F6A">
      <w:pPr>
        <w:spacing w:after="0" w:line="240" w:lineRule="auto"/>
        <w:ind w:firstLine="567"/>
        <w:jc w:val="both"/>
        <w:rPr>
          <w:rFonts w:ascii="Times New Roman" w:hAnsi="Times New Roman"/>
          <w:sz w:val="28"/>
          <w:szCs w:val="28"/>
        </w:rPr>
      </w:pPr>
      <w:r>
        <w:rPr>
          <w:rFonts w:ascii="Times New Roman" w:hAnsi="Times New Roman" w:cs="Times New Roman"/>
          <w:bCs/>
          <w:sz w:val="28"/>
          <w:szCs w:val="28"/>
        </w:rPr>
        <w:t>- прошли повышение квалификации всего 5 сотрудников культуры: в 2021 г. – 2, в 2022 году – 3 работника культуры в федеральных центрах непрерывного образования и повышения квалификации на базе ведущих вузов культуры страны</w:t>
      </w:r>
      <w:r>
        <w:rPr>
          <w:rFonts w:ascii="Times New Roman" w:hAnsi="Times New Roman"/>
          <w:sz w:val="28"/>
          <w:szCs w:val="28"/>
        </w:rPr>
        <w:t>;</w:t>
      </w:r>
    </w:p>
    <w:p w:rsidR="001848AB" w:rsidRDefault="001848AB" w:rsidP="00217F6A">
      <w:pPr>
        <w:spacing w:after="0" w:line="24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поддержаны лучшие учреждения культуры</w:t>
      </w:r>
      <w:r w:rsidR="007D2A97" w:rsidRPr="007D2A97">
        <w:rPr>
          <w:rFonts w:ascii="Times New Roman" w:hAnsi="Times New Roman" w:cs="Times New Roman"/>
          <w:bCs/>
          <w:sz w:val="28"/>
          <w:szCs w:val="28"/>
        </w:rPr>
        <w:t xml:space="preserve"> </w:t>
      </w:r>
      <w:r w:rsidR="007D2A97">
        <w:rPr>
          <w:rFonts w:ascii="Times New Roman" w:hAnsi="Times New Roman" w:cs="Times New Roman"/>
          <w:bCs/>
          <w:sz w:val="28"/>
          <w:szCs w:val="28"/>
        </w:rPr>
        <w:t xml:space="preserve">(получатели 100 </w:t>
      </w:r>
      <w:proofErr w:type="spellStart"/>
      <w:r w:rsidR="007D2A97">
        <w:rPr>
          <w:rFonts w:ascii="Times New Roman" w:hAnsi="Times New Roman" w:cs="Times New Roman"/>
          <w:bCs/>
          <w:sz w:val="28"/>
          <w:szCs w:val="28"/>
        </w:rPr>
        <w:t>тыс.руб</w:t>
      </w:r>
      <w:proofErr w:type="spellEnd"/>
      <w:r w:rsidR="007D2A97">
        <w:rPr>
          <w:rFonts w:ascii="Times New Roman" w:hAnsi="Times New Roman" w:cs="Times New Roman"/>
          <w:bCs/>
          <w:sz w:val="28"/>
          <w:szCs w:val="28"/>
        </w:rPr>
        <w:t xml:space="preserve">.) </w:t>
      </w:r>
      <w:r>
        <w:rPr>
          <w:rFonts w:ascii="Times New Roman" w:hAnsi="Times New Roman" w:cs="Times New Roman"/>
          <w:bCs/>
          <w:sz w:val="28"/>
          <w:szCs w:val="28"/>
        </w:rPr>
        <w:t xml:space="preserve"> – </w:t>
      </w:r>
      <w:r w:rsidR="007D2A97" w:rsidRPr="007D2A97">
        <w:rPr>
          <w:rFonts w:ascii="Times New Roman" w:hAnsi="Times New Roman" w:cs="Times New Roman"/>
          <w:bCs/>
          <w:sz w:val="28"/>
          <w:szCs w:val="28"/>
        </w:rPr>
        <w:t>центральн</w:t>
      </w:r>
      <w:r w:rsidR="007D2A97">
        <w:rPr>
          <w:rFonts w:ascii="Times New Roman" w:hAnsi="Times New Roman" w:cs="Times New Roman"/>
          <w:bCs/>
          <w:sz w:val="28"/>
          <w:szCs w:val="28"/>
        </w:rPr>
        <w:t>ая</w:t>
      </w:r>
      <w:r w:rsidR="007D2A97" w:rsidRPr="007D2A97">
        <w:rPr>
          <w:rFonts w:ascii="Times New Roman" w:hAnsi="Times New Roman" w:cs="Times New Roman"/>
          <w:bCs/>
          <w:sz w:val="28"/>
          <w:szCs w:val="28"/>
        </w:rPr>
        <w:t xml:space="preserve"> районн</w:t>
      </w:r>
      <w:r w:rsidR="007D2A97">
        <w:rPr>
          <w:rFonts w:ascii="Times New Roman" w:hAnsi="Times New Roman" w:cs="Times New Roman"/>
          <w:bCs/>
          <w:sz w:val="28"/>
          <w:szCs w:val="28"/>
        </w:rPr>
        <w:t>ая</w:t>
      </w:r>
      <w:r w:rsidR="007D2A97" w:rsidRPr="007D2A97">
        <w:rPr>
          <w:rFonts w:ascii="Times New Roman" w:hAnsi="Times New Roman" w:cs="Times New Roman"/>
          <w:bCs/>
          <w:sz w:val="28"/>
          <w:szCs w:val="28"/>
        </w:rPr>
        <w:t xml:space="preserve"> библиотек</w:t>
      </w:r>
      <w:r w:rsidR="007D2A97">
        <w:rPr>
          <w:rFonts w:ascii="Times New Roman" w:hAnsi="Times New Roman" w:cs="Times New Roman"/>
          <w:bCs/>
          <w:sz w:val="28"/>
          <w:szCs w:val="28"/>
        </w:rPr>
        <w:t>а</w:t>
      </w:r>
      <w:r w:rsidR="007D2A97" w:rsidRPr="007D2A97">
        <w:rPr>
          <w:rFonts w:ascii="Times New Roman" w:hAnsi="Times New Roman" w:cs="Times New Roman"/>
          <w:bCs/>
          <w:sz w:val="28"/>
          <w:szCs w:val="28"/>
        </w:rPr>
        <w:t xml:space="preserve"> </w:t>
      </w:r>
      <w:proofErr w:type="spellStart"/>
      <w:r w:rsidR="007D2A97" w:rsidRPr="007D2A97">
        <w:rPr>
          <w:rFonts w:ascii="Times New Roman" w:hAnsi="Times New Roman" w:cs="Times New Roman"/>
          <w:bCs/>
          <w:sz w:val="28"/>
          <w:szCs w:val="28"/>
        </w:rPr>
        <w:t>им.Н.Б.Доржу</w:t>
      </w:r>
      <w:proofErr w:type="spellEnd"/>
      <w:r w:rsidR="007D2A97" w:rsidRPr="007D2A97">
        <w:rPr>
          <w:rFonts w:ascii="Times New Roman" w:hAnsi="Times New Roman" w:cs="Times New Roman"/>
          <w:bCs/>
          <w:sz w:val="28"/>
          <w:szCs w:val="28"/>
        </w:rPr>
        <w:t xml:space="preserve"> муниципального бюджетного учреждения культуры «</w:t>
      </w:r>
      <w:proofErr w:type="spellStart"/>
      <w:r w:rsidR="007D2A97" w:rsidRPr="007D2A97">
        <w:rPr>
          <w:rFonts w:ascii="Times New Roman" w:hAnsi="Times New Roman" w:cs="Times New Roman"/>
          <w:bCs/>
          <w:sz w:val="28"/>
          <w:szCs w:val="28"/>
        </w:rPr>
        <w:t>Овюрская</w:t>
      </w:r>
      <w:proofErr w:type="spellEnd"/>
      <w:r w:rsidR="007D2A97" w:rsidRPr="007D2A97">
        <w:rPr>
          <w:rFonts w:ascii="Times New Roman" w:hAnsi="Times New Roman" w:cs="Times New Roman"/>
          <w:bCs/>
          <w:sz w:val="28"/>
          <w:szCs w:val="28"/>
        </w:rPr>
        <w:t xml:space="preserve"> централизованная библиотечная система с сельскими поселениями»</w:t>
      </w:r>
      <w:r>
        <w:rPr>
          <w:rFonts w:ascii="Times New Roman" w:hAnsi="Times New Roman" w:cs="Times New Roman"/>
          <w:bCs/>
          <w:sz w:val="28"/>
          <w:szCs w:val="28"/>
        </w:rPr>
        <w:t xml:space="preserve">, лучшие работники сельских учреждений культуры </w:t>
      </w:r>
      <w:r w:rsidR="007D2A97">
        <w:rPr>
          <w:rFonts w:ascii="Times New Roman" w:hAnsi="Times New Roman" w:cs="Times New Roman"/>
          <w:bCs/>
          <w:sz w:val="28"/>
          <w:szCs w:val="28"/>
        </w:rPr>
        <w:t xml:space="preserve">(получатели 50 </w:t>
      </w:r>
      <w:proofErr w:type="spellStart"/>
      <w:r w:rsidR="007D2A97">
        <w:rPr>
          <w:rFonts w:ascii="Times New Roman" w:hAnsi="Times New Roman" w:cs="Times New Roman"/>
          <w:bCs/>
          <w:sz w:val="28"/>
          <w:szCs w:val="28"/>
        </w:rPr>
        <w:t>тыс.руб</w:t>
      </w:r>
      <w:proofErr w:type="spellEnd"/>
      <w:r w:rsidR="007D2A97">
        <w:rPr>
          <w:rFonts w:ascii="Times New Roman" w:hAnsi="Times New Roman" w:cs="Times New Roman"/>
          <w:bCs/>
          <w:sz w:val="28"/>
          <w:szCs w:val="28"/>
        </w:rPr>
        <w:t xml:space="preserve">.)  </w:t>
      </w:r>
      <w:r>
        <w:rPr>
          <w:rFonts w:ascii="Times New Roman" w:hAnsi="Times New Roman" w:cs="Times New Roman"/>
          <w:bCs/>
          <w:sz w:val="28"/>
          <w:szCs w:val="28"/>
        </w:rPr>
        <w:t>- 1.</w:t>
      </w:r>
    </w:p>
    <w:p w:rsidR="001848AB" w:rsidRDefault="001848AB" w:rsidP="00217F6A">
      <w:pPr>
        <w:spacing w:after="0" w:line="240" w:lineRule="auto"/>
        <w:ind w:right="-284" w:firstLine="567"/>
        <w:jc w:val="both"/>
        <w:rPr>
          <w:rFonts w:ascii="Times New Roman" w:eastAsia="Calibri" w:hAnsi="Times New Roman" w:cs="Times New Roman"/>
          <w:sz w:val="28"/>
          <w:szCs w:val="28"/>
        </w:rPr>
      </w:pPr>
    </w:p>
    <w:p w:rsidR="001848AB" w:rsidRDefault="00D77683" w:rsidP="00217F6A">
      <w:pPr>
        <w:spacing w:after="0" w:line="240" w:lineRule="auto"/>
        <w:ind w:firstLine="567"/>
        <w:jc w:val="both"/>
        <w:rPr>
          <w:rFonts w:ascii="Times New Roman" w:eastAsia="Calibri" w:hAnsi="Times New Roman" w:cs="Times New Roman"/>
          <w:sz w:val="28"/>
          <w:szCs w:val="28"/>
        </w:rPr>
      </w:pPr>
      <w:r w:rsidRPr="00D77683">
        <w:rPr>
          <w:rFonts w:ascii="Times New Roman" w:eastAsia="Calibri" w:hAnsi="Times New Roman" w:cs="Times New Roman"/>
          <w:b/>
          <w:i/>
          <w:sz w:val="28"/>
          <w:szCs w:val="28"/>
        </w:rPr>
        <w:t xml:space="preserve">По НП </w:t>
      </w:r>
      <w:r w:rsidR="001848AB" w:rsidRPr="00D77683">
        <w:rPr>
          <w:rFonts w:ascii="Times New Roman" w:eastAsia="Calibri" w:hAnsi="Times New Roman" w:cs="Times New Roman"/>
          <w:b/>
          <w:i/>
          <w:sz w:val="28"/>
          <w:szCs w:val="28"/>
        </w:rPr>
        <w:t>«Цифровая экономика»</w:t>
      </w:r>
      <w:r w:rsidR="001848AB">
        <w:rPr>
          <w:rFonts w:ascii="Times New Roman" w:eastAsia="Calibri" w:hAnsi="Times New Roman" w:cs="Times New Roman"/>
          <w:b/>
          <w:i/>
          <w:sz w:val="28"/>
          <w:szCs w:val="28"/>
        </w:rPr>
        <w:t xml:space="preserve"> </w:t>
      </w:r>
    </w:p>
    <w:p w:rsidR="001848AB" w:rsidRDefault="001848AB" w:rsidP="00217F6A">
      <w:pPr>
        <w:spacing w:after="0" w:line="240" w:lineRule="auto"/>
        <w:ind w:firstLine="360"/>
        <w:jc w:val="both"/>
        <w:rPr>
          <w:rFonts w:ascii="Times New Roman" w:hAnsi="Times New Roman" w:cs="Times New Roman"/>
          <w:sz w:val="28"/>
          <w:szCs w:val="28"/>
        </w:rPr>
      </w:pPr>
      <w:r w:rsidRPr="003C6A26">
        <w:rPr>
          <w:rFonts w:ascii="Times New Roman" w:hAnsi="Times New Roman" w:cs="Times New Roman"/>
          <w:sz w:val="28"/>
          <w:szCs w:val="28"/>
        </w:rPr>
        <w:t>За 5 лет реализации национального проекта «Цифровая экономика»</w:t>
      </w:r>
      <w:r>
        <w:rPr>
          <w:rFonts w:ascii="Times New Roman" w:hAnsi="Times New Roman" w:cs="Times New Roman"/>
          <w:b/>
          <w:sz w:val="28"/>
          <w:szCs w:val="28"/>
        </w:rPr>
        <w:t xml:space="preserve"> </w:t>
      </w:r>
      <w:r>
        <w:rPr>
          <w:rFonts w:ascii="Times New Roman" w:hAnsi="Times New Roman" w:cs="Times New Roman"/>
          <w:sz w:val="28"/>
          <w:szCs w:val="28"/>
        </w:rPr>
        <w:t xml:space="preserve">подключены к сети «Интернет» </w:t>
      </w:r>
      <w:r w:rsidR="002D0470">
        <w:rPr>
          <w:rFonts w:ascii="Times New Roman" w:hAnsi="Times New Roman" w:cs="Times New Roman"/>
          <w:sz w:val="28"/>
          <w:szCs w:val="28"/>
        </w:rPr>
        <w:t>14</w:t>
      </w:r>
      <w:r>
        <w:rPr>
          <w:rFonts w:ascii="Times New Roman" w:hAnsi="Times New Roman" w:cs="Times New Roman"/>
          <w:sz w:val="28"/>
          <w:szCs w:val="28"/>
        </w:rPr>
        <w:t xml:space="preserve"> социально-значимых объекта, в том числе и участок мировых судей </w:t>
      </w:r>
      <w:proofErr w:type="spellStart"/>
      <w:r w:rsidR="002D0470">
        <w:rPr>
          <w:rFonts w:ascii="Times New Roman" w:hAnsi="Times New Roman" w:cs="Times New Roman"/>
          <w:sz w:val="28"/>
          <w:szCs w:val="28"/>
        </w:rPr>
        <w:t>Овюрского</w:t>
      </w:r>
      <w:proofErr w:type="spellEnd"/>
      <w:r w:rsidR="002D0470">
        <w:rPr>
          <w:rFonts w:ascii="Times New Roman" w:hAnsi="Times New Roman" w:cs="Times New Roman"/>
          <w:sz w:val="28"/>
          <w:szCs w:val="28"/>
        </w:rPr>
        <w:t xml:space="preserve"> </w:t>
      </w:r>
      <w:proofErr w:type="spellStart"/>
      <w:r w:rsidR="002D0470">
        <w:rPr>
          <w:rFonts w:ascii="Times New Roman" w:hAnsi="Times New Roman" w:cs="Times New Roman"/>
          <w:sz w:val="28"/>
          <w:szCs w:val="28"/>
        </w:rPr>
        <w:t>кожууна</w:t>
      </w:r>
      <w:proofErr w:type="spellEnd"/>
      <w:r>
        <w:rPr>
          <w:rFonts w:ascii="Times New Roman" w:hAnsi="Times New Roman" w:cs="Times New Roman"/>
          <w:sz w:val="28"/>
          <w:szCs w:val="28"/>
        </w:rPr>
        <w:t>.</w:t>
      </w:r>
    </w:p>
    <w:p w:rsidR="00D77683" w:rsidRDefault="00D77683" w:rsidP="00217F6A">
      <w:pPr>
        <w:spacing w:after="0" w:line="240" w:lineRule="auto"/>
        <w:ind w:firstLine="360"/>
        <w:rPr>
          <w:rFonts w:ascii="Times New Roman" w:hAnsi="Times New Roman"/>
          <w:sz w:val="28"/>
          <w:szCs w:val="28"/>
        </w:rPr>
      </w:pPr>
    </w:p>
    <w:p w:rsidR="001848AB" w:rsidRPr="00D77683" w:rsidRDefault="001848AB" w:rsidP="00217F6A">
      <w:pPr>
        <w:spacing w:after="0" w:line="240" w:lineRule="auto"/>
        <w:ind w:right="-284" w:firstLine="567"/>
        <w:jc w:val="both"/>
        <w:rPr>
          <w:rFonts w:ascii="Times New Roman" w:eastAsia="Calibri" w:hAnsi="Times New Roman" w:cs="Times New Roman"/>
          <w:b/>
          <w:i/>
          <w:sz w:val="28"/>
          <w:szCs w:val="28"/>
        </w:rPr>
      </w:pPr>
      <w:r w:rsidRPr="00D77683">
        <w:rPr>
          <w:rFonts w:ascii="Times New Roman" w:eastAsia="Calibri" w:hAnsi="Times New Roman" w:cs="Times New Roman"/>
          <w:b/>
          <w:i/>
          <w:sz w:val="28"/>
          <w:szCs w:val="28"/>
        </w:rPr>
        <w:t>По НП «Туризм и индустрия гостеприимства»</w:t>
      </w:r>
    </w:p>
    <w:p w:rsidR="001848AB" w:rsidRDefault="001848AB" w:rsidP="00217F6A">
      <w:pPr>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регионального проекта «Развитие туристической инфраструктуры» ООО «Агентство путешествий </w:t>
      </w:r>
      <w:proofErr w:type="spellStart"/>
      <w:r>
        <w:rPr>
          <w:rFonts w:ascii="Times New Roman" w:eastAsia="Calibri" w:hAnsi="Times New Roman" w:cs="Times New Roman"/>
          <w:sz w:val="28"/>
          <w:szCs w:val="28"/>
        </w:rPr>
        <w:t>Тоджа</w:t>
      </w:r>
      <w:proofErr w:type="spellEnd"/>
      <w:r>
        <w:rPr>
          <w:rFonts w:ascii="Times New Roman" w:eastAsia="Calibri" w:hAnsi="Times New Roman" w:cs="Times New Roman"/>
          <w:sz w:val="28"/>
          <w:szCs w:val="28"/>
        </w:rPr>
        <w:t xml:space="preserve"> Тур» реализуется «Разработка брендового маршрута Республики Тыва «Тыва-инкогнито».</w:t>
      </w:r>
    </w:p>
    <w:p w:rsidR="001848AB" w:rsidRDefault="001848AB" w:rsidP="00217F6A">
      <w:pPr>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Маршрут проходит через водопад </w:t>
      </w:r>
      <w:proofErr w:type="spellStart"/>
      <w:r>
        <w:rPr>
          <w:rFonts w:ascii="Times New Roman" w:eastAsia="Calibri" w:hAnsi="Times New Roman" w:cs="Times New Roman"/>
          <w:sz w:val="28"/>
          <w:szCs w:val="28"/>
        </w:rPr>
        <w:t>Шаалааш</w:t>
      </w:r>
      <w:proofErr w:type="spellEnd"/>
      <w:r>
        <w:rPr>
          <w:rFonts w:ascii="Times New Roman" w:eastAsia="Calibri" w:hAnsi="Times New Roman" w:cs="Times New Roman"/>
          <w:sz w:val="28"/>
          <w:szCs w:val="28"/>
        </w:rPr>
        <w:t xml:space="preserve"> в с. </w:t>
      </w:r>
      <w:proofErr w:type="spellStart"/>
      <w:r>
        <w:rPr>
          <w:rFonts w:ascii="Times New Roman" w:eastAsia="Calibri" w:hAnsi="Times New Roman" w:cs="Times New Roman"/>
          <w:sz w:val="28"/>
          <w:szCs w:val="28"/>
        </w:rPr>
        <w:t>Дус-Даг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Овюрского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кожууна</w:t>
      </w:r>
      <w:proofErr w:type="spellEnd"/>
      <w:r>
        <w:rPr>
          <w:rFonts w:ascii="Times New Roman" w:eastAsia="Calibri" w:hAnsi="Times New Roman" w:cs="Times New Roman"/>
          <w:sz w:val="28"/>
          <w:szCs w:val="28"/>
        </w:rPr>
        <w:t xml:space="preserve">, что привлечет дополнительное количество туристов в уникальные места </w:t>
      </w:r>
      <w:proofErr w:type="spellStart"/>
      <w:r>
        <w:rPr>
          <w:rFonts w:ascii="Times New Roman" w:eastAsia="Calibri" w:hAnsi="Times New Roman" w:cs="Times New Roman"/>
          <w:sz w:val="28"/>
          <w:szCs w:val="28"/>
        </w:rPr>
        <w:t>кожууна</w:t>
      </w:r>
      <w:proofErr w:type="spellEnd"/>
      <w:r>
        <w:rPr>
          <w:rFonts w:ascii="Times New Roman" w:eastAsia="Calibri" w:hAnsi="Times New Roman" w:cs="Times New Roman"/>
          <w:sz w:val="28"/>
          <w:szCs w:val="28"/>
        </w:rPr>
        <w:t>.</w:t>
      </w:r>
    </w:p>
    <w:p w:rsidR="001848AB" w:rsidRDefault="001848AB" w:rsidP="00217F6A">
      <w:pPr>
        <w:spacing w:after="0" w:line="240" w:lineRule="auto"/>
        <w:ind w:firstLine="708"/>
        <w:jc w:val="both"/>
        <w:rPr>
          <w:rFonts w:ascii="Times New Roman" w:eastAsia="Calibri" w:hAnsi="Times New Roman" w:cs="Times New Roman"/>
          <w:sz w:val="28"/>
          <w:szCs w:val="28"/>
        </w:rPr>
      </w:pPr>
    </w:p>
    <w:p w:rsidR="001848AB" w:rsidRPr="00DD734D" w:rsidRDefault="001848AB" w:rsidP="00217F6A">
      <w:pPr>
        <w:tabs>
          <w:tab w:val="left" w:pos="567"/>
        </w:tabs>
        <w:spacing w:after="0" w:line="240" w:lineRule="auto"/>
        <w:ind w:left="567"/>
        <w:contextualSpacing/>
        <w:jc w:val="both"/>
        <w:rPr>
          <w:rFonts w:ascii="Times New Roman" w:hAnsi="Times New Roman" w:cs="Times New Roman"/>
          <w:b/>
          <w:i/>
          <w:spacing w:val="-10"/>
          <w:sz w:val="28"/>
          <w:szCs w:val="28"/>
        </w:rPr>
      </w:pPr>
    </w:p>
    <w:p w:rsidR="0019108D" w:rsidRDefault="0019108D" w:rsidP="00217F6A">
      <w:pPr>
        <w:spacing w:line="240" w:lineRule="auto"/>
        <w:rPr>
          <w:rFonts w:ascii="Times New Roman" w:hAnsi="Times New Roman" w:cs="Times New Roman"/>
          <w:b/>
          <w:i/>
          <w:spacing w:val="-10"/>
          <w:sz w:val="28"/>
          <w:szCs w:val="28"/>
        </w:rPr>
      </w:pPr>
    </w:p>
    <w:p w:rsidR="00B33498" w:rsidRDefault="00B33498" w:rsidP="00217F6A">
      <w:pPr>
        <w:spacing w:line="240" w:lineRule="auto"/>
        <w:rPr>
          <w:rFonts w:ascii="Times New Roman" w:eastAsia="Times New Roman" w:hAnsi="Times New Roman" w:cs="Times New Roman"/>
          <w:b/>
          <w:sz w:val="28"/>
          <w:szCs w:val="28"/>
          <w:lang w:eastAsia="ru-RU"/>
        </w:rPr>
      </w:pPr>
    </w:p>
    <w:p w:rsidR="0019108D" w:rsidRDefault="0019108D" w:rsidP="00217F6A">
      <w:pPr>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О реализации на территории Овюрского кожууна </w:t>
      </w:r>
    </w:p>
    <w:p w:rsidR="0019108D" w:rsidRDefault="0019108D" w:rsidP="00217F6A">
      <w:pPr>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губернаторских проектов</w:t>
      </w:r>
    </w:p>
    <w:p w:rsidR="0019108D" w:rsidRDefault="0019108D" w:rsidP="00217F6A">
      <w:pPr>
        <w:spacing w:after="0" w:line="240" w:lineRule="auto"/>
        <w:ind w:firstLine="709"/>
        <w:contextualSpacing/>
        <w:jc w:val="center"/>
        <w:rPr>
          <w:rFonts w:ascii="Times New Roman" w:eastAsia="Times New Roman" w:hAnsi="Times New Roman" w:cs="Times New Roman"/>
          <w:b/>
          <w:sz w:val="28"/>
          <w:szCs w:val="28"/>
          <w:lang w:eastAsia="ru-RU"/>
        </w:rPr>
      </w:pPr>
    </w:p>
    <w:p w:rsidR="0019108D" w:rsidRPr="00B834B4" w:rsidRDefault="0019108D" w:rsidP="00217F6A">
      <w:pPr>
        <w:spacing w:after="0" w:line="240" w:lineRule="auto"/>
        <w:ind w:firstLine="709"/>
        <w:contextualSpacing/>
        <w:rPr>
          <w:rFonts w:ascii="Times New Roman" w:eastAsia="Times New Roman" w:hAnsi="Times New Roman" w:cs="Times New Roman"/>
          <w:b/>
          <w:i/>
          <w:sz w:val="28"/>
          <w:szCs w:val="28"/>
          <w:lang w:eastAsia="ru-RU"/>
        </w:rPr>
      </w:pPr>
      <w:r w:rsidRPr="00B834B4">
        <w:rPr>
          <w:rFonts w:ascii="Times New Roman" w:eastAsia="Times New Roman" w:hAnsi="Times New Roman" w:cs="Times New Roman"/>
          <w:b/>
          <w:i/>
          <w:sz w:val="28"/>
          <w:szCs w:val="28"/>
          <w:lang w:eastAsia="ru-RU"/>
        </w:rPr>
        <w:t xml:space="preserve">«В каждой семье - не менее одного ребенка с высшим образованием» </w:t>
      </w:r>
    </w:p>
    <w:p w:rsidR="0019108D" w:rsidRPr="00B834B4" w:rsidRDefault="0019108D" w:rsidP="00217F6A">
      <w:pPr>
        <w:spacing w:after="0" w:line="240" w:lineRule="auto"/>
        <w:ind w:right="-1"/>
        <w:jc w:val="both"/>
        <w:outlineLvl w:val="0"/>
        <w:rPr>
          <w:rFonts w:ascii="Times New Roman" w:eastAsia="Calibri" w:hAnsi="Times New Roman" w:cs="Times New Roman"/>
          <w:sz w:val="24"/>
          <w:szCs w:val="24"/>
        </w:rPr>
      </w:pPr>
    </w:p>
    <w:p w:rsidR="0019108D" w:rsidRDefault="0019108D" w:rsidP="00217F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губернаторском проекте приняли участие всего 24 выпускников или 14,8 % от общего количества выпускников.</w:t>
      </w:r>
    </w:p>
    <w:p w:rsidR="0019108D" w:rsidRDefault="0019108D" w:rsidP="00217F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поступили в высшие учебные заведения – 6 (25%), в средние учебные заведения – 5 (20,8%).</w:t>
      </w:r>
    </w:p>
    <w:p w:rsidR="0019108D" w:rsidRPr="0019108D" w:rsidRDefault="0019108D" w:rsidP="00217F6A">
      <w:pPr>
        <w:spacing w:after="0" w:line="240" w:lineRule="auto"/>
        <w:ind w:firstLine="567"/>
        <w:jc w:val="both"/>
        <w:rPr>
          <w:rFonts w:ascii="Times New Roman" w:eastAsia="Times New Roman" w:hAnsi="Times New Roman" w:cs="Times New Roman"/>
          <w:sz w:val="28"/>
          <w:szCs w:val="28"/>
          <w:lang w:eastAsia="ru-RU"/>
        </w:rPr>
      </w:pPr>
    </w:p>
    <w:tbl>
      <w:tblPr>
        <w:tblW w:w="9702" w:type="dxa"/>
        <w:tblInd w:w="93" w:type="dxa"/>
        <w:shd w:val="clear" w:color="auto" w:fill="FFFFFF"/>
        <w:tblLook w:val="04A0" w:firstRow="1" w:lastRow="0" w:firstColumn="1" w:lastColumn="0" w:noHBand="0" w:noVBand="1"/>
      </w:tblPr>
      <w:tblGrid>
        <w:gridCol w:w="584"/>
        <w:gridCol w:w="814"/>
        <w:gridCol w:w="1626"/>
        <w:gridCol w:w="2846"/>
        <w:gridCol w:w="949"/>
        <w:gridCol w:w="949"/>
        <w:gridCol w:w="1934"/>
      </w:tblGrid>
      <w:tr w:rsidR="0019108D" w:rsidTr="00077A81">
        <w:trPr>
          <w:trHeight w:val="647"/>
        </w:trPr>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Год </w:t>
            </w:r>
          </w:p>
          <w:p w:rsidR="0019108D" w:rsidRDefault="0019108D" w:rsidP="00217F6A">
            <w:pPr>
              <w:spacing w:after="0" w:line="240" w:lineRule="auto"/>
              <w:jc w:val="center"/>
              <w:rPr>
                <w:rFonts w:ascii="Times New Roman" w:eastAsia="Times New Roman" w:hAnsi="Times New Roman" w:cs="Times New Roman"/>
                <w:b/>
                <w:bCs/>
                <w:lang w:eastAsia="ru-RU"/>
              </w:rPr>
            </w:pPr>
          </w:p>
        </w:tc>
        <w:tc>
          <w:tcPr>
            <w:tcW w:w="1626"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Всего выпускников </w:t>
            </w:r>
          </w:p>
        </w:tc>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Участники губернаторского проекта </w:t>
            </w:r>
          </w:p>
        </w:tc>
        <w:tc>
          <w:tcPr>
            <w:tcW w:w="949" w:type="dxa"/>
            <w:tcBorders>
              <w:top w:val="single" w:sz="4" w:space="0" w:color="auto"/>
              <w:left w:val="nil"/>
              <w:bottom w:val="single" w:sz="4" w:space="0" w:color="auto"/>
              <w:right w:val="single" w:sz="4" w:space="0" w:color="auto"/>
            </w:tcBorders>
            <w:shd w:val="clear" w:color="auto" w:fill="auto"/>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ВУЗ</w:t>
            </w:r>
          </w:p>
        </w:tc>
        <w:tc>
          <w:tcPr>
            <w:tcW w:w="949"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СУЗ</w:t>
            </w:r>
          </w:p>
        </w:tc>
        <w:tc>
          <w:tcPr>
            <w:tcW w:w="1934"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%поступления в ВУЗ </w:t>
            </w:r>
          </w:p>
        </w:tc>
      </w:tr>
      <w:tr w:rsidR="0019108D" w:rsidTr="00077A81">
        <w:trPr>
          <w:trHeight w:val="185"/>
        </w:trPr>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814"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2019</w:t>
            </w:r>
          </w:p>
        </w:tc>
        <w:tc>
          <w:tcPr>
            <w:tcW w:w="1626"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rPr>
              <w:t>32</w:t>
            </w:r>
          </w:p>
        </w:tc>
        <w:tc>
          <w:tcPr>
            <w:tcW w:w="2846"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949" w:type="dxa"/>
            <w:tcBorders>
              <w:top w:val="single" w:sz="4" w:space="0" w:color="auto"/>
              <w:left w:val="nil"/>
              <w:bottom w:val="single" w:sz="4" w:space="0" w:color="auto"/>
              <w:right w:val="single" w:sz="4" w:space="0" w:color="auto"/>
            </w:tcBorders>
            <w:shd w:val="clear" w:color="auto" w:fill="auto"/>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949"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934"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28,6</w:t>
            </w:r>
          </w:p>
        </w:tc>
      </w:tr>
      <w:tr w:rsidR="0019108D" w:rsidTr="00077A81">
        <w:trPr>
          <w:trHeight w:val="118"/>
        </w:trPr>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14" w:type="dxa"/>
            <w:tcBorders>
              <w:top w:val="single" w:sz="4" w:space="0" w:color="auto"/>
              <w:left w:val="single" w:sz="4" w:space="0" w:color="auto"/>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9" w:type="dxa"/>
            <w:tcBorders>
              <w:top w:val="single" w:sz="4" w:space="0" w:color="auto"/>
              <w:left w:val="nil"/>
              <w:bottom w:val="single" w:sz="4" w:space="0" w:color="auto"/>
              <w:right w:val="single" w:sz="4" w:space="0" w:color="auto"/>
            </w:tcBorders>
            <w:shd w:val="clear" w:color="auto" w:fill="FFFFFF"/>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34"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w:t>
            </w:r>
          </w:p>
        </w:tc>
      </w:tr>
      <w:tr w:rsidR="0019108D" w:rsidTr="00077A81">
        <w:trPr>
          <w:trHeight w:val="82"/>
        </w:trPr>
        <w:tc>
          <w:tcPr>
            <w:tcW w:w="584" w:type="dxa"/>
            <w:tcBorders>
              <w:top w:val="nil"/>
              <w:left w:val="single" w:sz="4" w:space="0" w:color="auto"/>
              <w:bottom w:val="single" w:sz="4" w:space="0" w:color="auto"/>
              <w:right w:val="single" w:sz="4" w:space="0" w:color="auto"/>
            </w:tcBorders>
            <w:shd w:val="clear" w:color="auto" w:fill="FFFFFF" w:themeFill="background1"/>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14" w:type="dxa"/>
            <w:tcBorders>
              <w:top w:val="nil"/>
              <w:left w:val="single" w:sz="4" w:space="0" w:color="auto"/>
              <w:bottom w:val="single" w:sz="4" w:space="0" w:color="auto"/>
              <w:right w:val="single" w:sz="4" w:space="0" w:color="auto"/>
            </w:tcBorders>
            <w:shd w:val="clear" w:color="auto" w:fill="FFFFFF" w:themeFill="background1"/>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2021</w:t>
            </w:r>
          </w:p>
        </w:tc>
        <w:tc>
          <w:tcPr>
            <w:tcW w:w="1626" w:type="dxa"/>
            <w:tcBorders>
              <w:top w:val="nil"/>
              <w:left w:val="single" w:sz="4" w:space="0" w:color="auto"/>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2846" w:type="dxa"/>
            <w:tcBorders>
              <w:top w:val="nil"/>
              <w:left w:val="single" w:sz="4" w:space="0" w:color="auto"/>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49" w:type="dxa"/>
            <w:tcBorders>
              <w:top w:val="nil"/>
              <w:left w:val="nil"/>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49" w:type="dxa"/>
            <w:tcBorders>
              <w:top w:val="nil"/>
              <w:left w:val="nil"/>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34"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66,7</w:t>
            </w:r>
          </w:p>
        </w:tc>
      </w:tr>
      <w:tr w:rsidR="0019108D" w:rsidTr="00077A81">
        <w:trPr>
          <w:trHeight w:val="53"/>
        </w:trPr>
        <w:tc>
          <w:tcPr>
            <w:tcW w:w="584" w:type="dxa"/>
            <w:tcBorders>
              <w:top w:val="nil"/>
              <w:left w:val="single" w:sz="4" w:space="0" w:color="auto"/>
              <w:bottom w:val="single" w:sz="4" w:space="0" w:color="auto"/>
              <w:right w:val="single" w:sz="4" w:space="0" w:color="auto"/>
            </w:tcBorders>
            <w:shd w:val="clear" w:color="auto" w:fill="FFFFFF" w:themeFill="background1"/>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14" w:type="dxa"/>
            <w:tcBorders>
              <w:top w:val="nil"/>
              <w:left w:val="single" w:sz="4" w:space="0" w:color="auto"/>
              <w:bottom w:val="single" w:sz="4" w:space="0" w:color="auto"/>
              <w:right w:val="single" w:sz="4" w:space="0" w:color="auto"/>
            </w:tcBorders>
            <w:shd w:val="clear" w:color="auto" w:fill="FFFFFF" w:themeFill="background1"/>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w:t>
            </w:r>
          </w:p>
        </w:tc>
        <w:tc>
          <w:tcPr>
            <w:tcW w:w="1626" w:type="dxa"/>
            <w:tcBorders>
              <w:top w:val="nil"/>
              <w:left w:val="single" w:sz="4" w:space="0" w:color="auto"/>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2846" w:type="dxa"/>
            <w:tcBorders>
              <w:top w:val="nil"/>
              <w:left w:val="single" w:sz="4" w:space="0" w:color="auto"/>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49" w:type="dxa"/>
            <w:tcBorders>
              <w:top w:val="nil"/>
              <w:left w:val="nil"/>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949" w:type="dxa"/>
            <w:tcBorders>
              <w:top w:val="nil"/>
              <w:left w:val="nil"/>
              <w:bottom w:val="single" w:sz="4" w:space="0" w:color="auto"/>
              <w:right w:val="single" w:sz="4" w:space="0" w:color="auto"/>
            </w:tcBorders>
            <w:shd w:val="clear" w:color="auto" w:fill="FFFFFF" w:themeFill="background1"/>
            <w:vAlign w:val="bottom"/>
            <w:hideMark/>
          </w:tcPr>
          <w:p w:rsidR="0019108D" w:rsidRDefault="0019108D" w:rsidP="00217F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934" w:type="dxa"/>
            <w:tcBorders>
              <w:top w:val="single" w:sz="4" w:space="0" w:color="auto"/>
              <w:left w:val="nil"/>
              <w:bottom w:val="single" w:sz="4" w:space="0" w:color="auto"/>
              <w:right w:val="single" w:sz="4" w:space="0" w:color="auto"/>
            </w:tcBorders>
            <w:shd w:val="clear" w:color="auto" w:fill="FFFFFF"/>
            <w:hideMark/>
          </w:tcPr>
          <w:p w:rsidR="0019108D" w:rsidRDefault="0019108D" w:rsidP="00217F6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w:t>
            </w:r>
          </w:p>
        </w:tc>
      </w:tr>
    </w:tbl>
    <w:p w:rsidR="0019108D" w:rsidRDefault="0019108D" w:rsidP="00217F6A">
      <w:pPr>
        <w:spacing w:after="0" w:line="240" w:lineRule="auto"/>
        <w:ind w:firstLine="709"/>
        <w:jc w:val="center"/>
        <w:rPr>
          <w:rFonts w:ascii="Times New Roman" w:eastAsia="Times New Roman" w:hAnsi="Times New Roman" w:cs="Times New Roman"/>
          <w:b/>
          <w:sz w:val="28"/>
          <w:szCs w:val="28"/>
          <w:lang w:eastAsia="ru-RU"/>
        </w:rPr>
      </w:pPr>
    </w:p>
    <w:p w:rsidR="0019108D" w:rsidRPr="00B834B4" w:rsidRDefault="0019108D" w:rsidP="00217F6A">
      <w:pPr>
        <w:spacing w:after="0" w:line="240" w:lineRule="auto"/>
        <w:ind w:firstLine="709"/>
        <w:rPr>
          <w:rFonts w:ascii="Times New Roman" w:eastAsia="Times New Roman" w:hAnsi="Times New Roman" w:cs="Times New Roman"/>
          <w:b/>
          <w:i/>
          <w:sz w:val="28"/>
          <w:szCs w:val="28"/>
          <w:lang w:eastAsia="ru-RU"/>
        </w:rPr>
      </w:pPr>
      <w:r w:rsidRPr="00B834B4">
        <w:rPr>
          <w:rFonts w:ascii="Times New Roman" w:eastAsia="Times New Roman" w:hAnsi="Times New Roman" w:cs="Times New Roman"/>
          <w:b/>
          <w:i/>
          <w:sz w:val="28"/>
          <w:szCs w:val="28"/>
          <w:lang w:eastAsia="ru-RU"/>
        </w:rPr>
        <w:t>«</w:t>
      </w:r>
      <w:r w:rsidRPr="00B834B4">
        <w:rPr>
          <w:rFonts w:ascii="Times New Roman" w:eastAsia="Times New Roman" w:hAnsi="Times New Roman" w:cs="Times New Roman"/>
          <w:b/>
          <w:i/>
          <w:spacing w:val="-6"/>
          <w:sz w:val="28"/>
          <w:szCs w:val="28"/>
          <w:lang w:eastAsia="ru-RU"/>
        </w:rPr>
        <w:t>Формирование управленческих кадров из числа педагогов-мужчин</w:t>
      </w:r>
      <w:r w:rsidRPr="00B834B4">
        <w:rPr>
          <w:rFonts w:ascii="Times New Roman" w:eastAsia="Times New Roman" w:hAnsi="Times New Roman" w:cs="Times New Roman"/>
          <w:b/>
          <w:i/>
          <w:sz w:val="28"/>
          <w:szCs w:val="28"/>
          <w:lang w:eastAsia="ru-RU"/>
        </w:rPr>
        <w:t xml:space="preserve">» </w:t>
      </w:r>
    </w:p>
    <w:p w:rsidR="0019108D" w:rsidRDefault="0019108D" w:rsidP="00217F6A">
      <w:pPr>
        <w:spacing w:after="0" w:line="240" w:lineRule="auto"/>
        <w:rPr>
          <w:rFonts w:ascii="Times New Roman" w:eastAsia="Times New Roman" w:hAnsi="Times New Roman" w:cs="Times New Roman"/>
          <w:b/>
          <w:bCs/>
          <w:sz w:val="24"/>
          <w:szCs w:val="24"/>
          <w:lang w:eastAsia="ru-RU"/>
        </w:rPr>
      </w:pPr>
    </w:p>
    <w:tbl>
      <w:tblPr>
        <w:tblW w:w="9600" w:type="dxa"/>
        <w:tblInd w:w="93" w:type="dxa"/>
        <w:tblLayout w:type="fixed"/>
        <w:tblLook w:val="04A0" w:firstRow="1" w:lastRow="0" w:firstColumn="1" w:lastColumn="0" w:noHBand="0" w:noVBand="1"/>
      </w:tblPr>
      <w:tblGrid>
        <w:gridCol w:w="628"/>
        <w:gridCol w:w="1569"/>
        <w:gridCol w:w="2019"/>
        <w:gridCol w:w="2020"/>
        <w:gridCol w:w="1480"/>
        <w:gridCol w:w="1884"/>
      </w:tblGrid>
      <w:tr w:rsidR="0019108D" w:rsidTr="00077A81">
        <w:trPr>
          <w:trHeight w:val="1832"/>
        </w:trPr>
        <w:tc>
          <w:tcPr>
            <w:tcW w:w="628" w:type="dxa"/>
            <w:tcBorders>
              <w:top w:val="single" w:sz="4" w:space="0" w:color="auto"/>
              <w:left w:val="single" w:sz="4" w:space="0" w:color="auto"/>
              <w:bottom w:val="single" w:sz="4" w:space="0" w:color="auto"/>
              <w:right w:val="single" w:sz="4" w:space="0" w:color="auto"/>
            </w:tcBorders>
            <w:noWrap/>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569" w:type="dxa"/>
            <w:tcBorders>
              <w:top w:val="single" w:sz="4" w:space="0" w:color="auto"/>
              <w:left w:val="nil"/>
              <w:bottom w:val="single" w:sz="4" w:space="0" w:color="auto"/>
              <w:right w:val="single" w:sz="4" w:space="0" w:color="auto"/>
            </w:tcBorders>
            <w:noWrap/>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МО</w:t>
            </w:r>
          </w:p>
        </w:tc>
        <w:tc>
          <w:tcPr>
            <w:tcW w:w="2019" w:type="dxa"/>
            <w:tcBorders>
              <w:top w:val="single" w:sz="4" w:space="0" w:color="auto"/>
              <w:left w:val="nil"/>
              <w:bottom w:val="single" w:sz="4" w:space="0" w:color="auto"/>
              <w:right w:val="single" w:sz="4" w:space="0" w:color="auto"/>
            </w:tcBorders>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Общее количество педагогов-мужчин в 2020-2021 </w:t>
            </w:r>
            <w:proofErr w:type="spellStart"/>
            <w:r>
              <w:rPr>
                <w:rFonts w:ascii="Times New Roman" w:eastAsia="Calibri" w:hAnsi="Times New Roman" w:cs="Times New Roman"/>
                <w:b/>
                <w:sz w:val="24"/>
                <w:szCs w:val="24"/>
                <w:lang w:eastAsia="ru-RU"/>
              </w:rPr>
              <w:t>уч.г</w:t>
            </w:r>
            <w:proofErr w:type="spellEnd"/>
            <w:r>
              <w:rPr>
                <w:rFonts w:ascii="Times New Roman" w:eastAsia="Calibri" w:hAnsi="Times New Roman" w:cs="Times New Roman"/>
                <w:b/>
                <w:sz w:val="24"/>
                <w:szCs w:val="24"/>
                <w:lang w:eastAsia="ru-RU"/>
              </w:rPr>
              <w:t>.</w:t>
            </w:r>
          </w:p>
        </w:tc>
        <w:tc>
          <w:tcPr>
            <w:tcW w:w="2020" w:type="dxa"/>
            <w:tcBorders>
              <w:top w:val="single" w:sz="4" w:space="0" w:color="auto"/>
              <w:left w:val="nil"/>
              <w:bottom w:val="single" w:sz="4" w:space="0" w:color="auto"/>
              <w:right w:val="single" w:sz="4" w:space="0" w:color="auto"/>
            </w:tcBorders>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Общее количество педагогов-мужчин в 2021-2022 </w:t>
            </w:r>
            <w:proofErr w:type="spellStart"/>
            <w:r>
              <w:rPr>
                <w:rFonts w:ascii="Times New Roman" w:eastAsia="Calibri" w:hAnsi="Times New Roman" w:cs="Times New Roman"/>
                <w:b/>
                <w:sz w:val="24"/>
                <w:szCs w:val="24"/>
                <w:lang w:eastAsia="ru-RU"/>
              </w:rPr>
              <w:t>уч.г</w:t>
            </w:r>
            <w:proofErr w:type="spellEnd"/>
            <w:r>
              <w:rPr>
                <w:rFonts w:ascii="Times New Roman" w:eastAsia="Calibri" w:hAnsi="Times New Roman" w:cs="Times New Roman"/>
                <w:b/>
                <w:sz w:val="24"/>
                <w:szCs w:val="24"/>
                <w:lang w:eastAsia="ru-RU"/>
              </w:rPr>
              <w:t>.</w:t>
            </w:r>
          </w:p>
        </w:tc>
        <w:tc>
          <w:tcPr>
            <w:tcW w:w="1480" w:type="dxa"/>
            <w:tcBorders>
              <w:top w:val="single" w:sz="4" w:space="0" w:color="auto"/>
              <w:left w:val="nil"/>
              <w:bottom w:val="single" w:sz="4" w:space="0" w:color="auto"/>
              <w:right w:val="single" w:sz="4" w:space="0" w:color="auto"/>
            </w:tcBorders>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Общее количество директоров</w:t>
            </w:r>
          </w:p>
        </w:tc>
        <w:tc>
          <w:tcPr>
            <w:tcW w:w="1884" w:type="dxa"/>
            <w:tcBorders>
              <w:top w:val="single" w:sz="4" w:space="0" w:color="auto"/>
              <w:left w:val="nil"/>
              <w:bottom w:val="single" w:sz="4" w:space="0" w:color="auto"/>
              <w:right w:val="single" w:sz="4" w:space="0" w:color="auto"/>
            </w:tcBorders>
            <w:vAlign w:val="center"/>
            <w:hideMark/>
          </w:tcPr>
          <w:p w:rsidR="0019108D" w:rsidRDefault="0019108D" w:rsidP="00217F6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Общее количество заместителей директоров</w:t>
            </w:r>
          </w:p>
        </w:tc>
      </w:tr>
      <w:tr w:rsidR="0019108D" w:rsidTr="00077A81">
        <w:trPr>
          <w:trHeight w:val="389"/>
        </w:trPr>
        <w:tc>
          <w:tcPr>
            <w:tcW w:w="628" w:type="dxa"/>
            <w:tcBorders>
              <w:top w:val="nil"/>
              <w:left w:val="single" w:sz="4" w:space="0" w:color="auto"/>
              <w:bottom w:val="single" w:sz="4" w:space="0" w:color="auto"/>
              <w:right w:val="single" w:sz="4" w:space="0" w:color="auto"/>
            </w:tcBorders>
            <w:noWrap/>
            <w:hideMark/>
          </w:tcPr>
          <w:p w:rsidR="0019108D" w:rsidRDefault="0019108D" w:rsidP="00217F6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569" w:type="dxa"/>
            <w:tcBorders>
              <w:top w:val="nil"/>
              <w:left w:val="nil"/>
              <w:bottom w:val="single" w:sz="4" w:space="0" w:color="auto"/>
              <w:right w:val="single" w:sz="4" w:space="0" w:color="auto"/>
            </w:tcBorders>
            <w:noWrap/>
            <w:hideMark/>
          </w:tcPr>
          <w:p w:rsidR="0019108D" w:rsidRDefault="0019108D" w:rsidP="00217F6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Овюрский</w:t>
            </w:r>
          </w:p>
          <w:p w:rsidR="0019108D" w:rsidRDefault="0019108D" w:rsidP="00217F6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кожуун</w:t>
            </w:r>
          </w:p>
        </w:tc>
        <w:tc>
          <w:tcPr>
            <w:tcW w:w="2019" w:type="dxa"/>
            <w:tcBorders>
              <w:top w:val="nil"/>
              <w:left w:val="nil"/>
              <w:bottom w:val="single" w:sz="4" w:space="0" w:color="auto"/>
              <w:right w:val="single" w:sz="4" w:space="0" w:color="auto"/>
            </w:tcBorders>
            <w:noWrap/>
            <w:hideMark/>
          </w:tcPr>
          <w:p w:rsidR="0019108D" w:rsidRDefault="0019108D" w:rsidP="00217F6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2020" w:type="dxa"/>
            <w:tcBorders>
              <w:top w:val="nil"/>
              <w:left w:val="nil"/>
              <w:bottom w:val="single" w:sz="4" w:space="0" w:color="auto"/>
              <w:right w:val="single" w:sz="4" w:space="0" w:color="auto"/>
            </w:tcBorders>
            <w:noWrap/>
            <w:hideMark/>
          </w:tcPr>
          <w:p w:rsidR="0019108D" w:rsidRDefault="0019108D" w:rsidP="00217F6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1480" w:type="dxa"/>
            <w:tcBorders>
              <w:top w:val="nil"/>
              <w:left w:val="nil"/>
              <w:bottom w:val="single" w:sz="4" w:space="0" w:color="auto"/>
              <w:right w:val="single" w:sz="4" w:space="0" w:color="auto"/>
            </w:tcBorders>
            <w:noWrap/>
            <w:hideMark/>
          </w:tcPr>
          <w:p w:rsidR="0019108D" w:rsidRDefault="0019108D" w:rsidP="00217F6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884" w:type="dxa"/>
            <w:tcBorders>
              <w:top w:val="nil"/>
              <w:left w:val="nil"/>
              <w:bottom w:val="single" w:sz="4" w:space="0" w:color="auto"/>
              <w:right w:val="single" w:sz="4" w:space="0" w:color="auto"/>
            </w:tcBorders>
            <w:noWrap/>
            <w:hideMark/>
          </w:tcPr>
          <w:p w:rsidR="0019108D" w:rsidRDefault="0019108D" w:rsidP="00217F6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r>
    </w:tbl>
    <w:p w:rsidR="0019108D" w:rsidRDefault="0019108D" w:rsidP="00217F6A">
      <w:pPr>
        <w:shd w:val="clear" w:color="auto" w:fill="FFFFFF"/>
        <w:tabs>
          <w:tab w:val="left" w:leader="underscore" w:pos="13061"/>
        </w:tabs>
        <w:spacing w:after="0" w:line="240" w:lineRule="auto"/>
        <w:ind w:firstLine="709"/>
        <w:jc w:val="center"/>
        <w:rPr>
          <w:rFonts w:ascii="Times New Roman" w:eastAsia="Calibri" w:hAnsi="Times New Roman" w:cs="Times New Roman"/>
          <w:b/>
          <w:sz w:val="24"/>
          <w:szCs w:val="24"/>
          <w:lang w:eastAsia="ru-RU"/>
        </w:rPr>
      </w:pPr>
    </w:p>
    <w:p w:rsidR="0019108D" w:rsidRPr="0019108D" w:rsidRDefault="0019108D" w:rsidP="00217F6A">
      <w:pPr>
        <w:shd w:val="clear" w:color="auto" w:fill="FFFFFF"/>
        <w:tabs>
          <w:tab w:val="left" w:leader="underscore" w:pos="13061"/>
        </w:tabs>
        <w:spacing w:after="0" w:line="240" w:lineRule="auto"/>
        <w:ind w:firstLine="709"/>
        <w:jc w:val="center"/>
        <w:rPr>
          <w:rFonts w:ascii="Times New Roman" w:eastAsia="Calibri" w:hAnsi="Times New Roman" w:cs="Times New Roman"/>
          <w:sz w:val="28"/>
          <w:szCs w:val="28"/>
          <w:lang w:eastAsia="ru-RU"/>
        </w:rPr>
      </w:pPr>
      <w:r w:rsidRPr="0019108D">
        <w:rPr>
          <w:rFonts w:ascii="Times New Roman" w:eastAsia="Calibri" w:hAnsi="Times New Roman" w:cs="Times New Roman"/>
          <w:sz w:val="28"/>
          <w:szCs w:val="28"/>
          <w:lang w:eastAsia="ru-RU"/>
        </w:rPr>
        <w:t xml:space="preserve">Количество педагогов-мужчин в </w:t>
      </w:r>
      <w:proofErr w:type="spellStart"/>
      <w:r w:rsidRPr="0019108D">
        <w:rPr>
          <w:rFonts w:ascii="Times New Roman" w:eastAsia="Calibri" w:hAnsi="Times New Roman" w:cs="Times New Roman"/>
          <w:sz w:val="28"/>
          <w:szCs w:val="28"/>
          <w:lang w:eastAsia="ru-RU"/>
        </w:rPr>
        <w:t>кожууне</w:t>
      </w:r>
      <w:proofErr w:type="spellEnd"/>
    </w:p>
    <w:p w:rsidR="0019108D" w:rsidRDefault="0019108D" w:rsidP="00217F6A">
      <w:pPr>
        <w:spacing w:after="0" w:line="240" w:lineRule="auto"/>
        <w:rPr>
          <w:rFonts w:ascii="Times New Roman" w:eastAsia="Times New Roman" w:hAnsi="Times New Roman" w:cs="Times New Roman"/>
          <w:b/>
          <w:bCs/>
          <w:sz w:val="28"/>
          <w:szCs w:val="28"/>
          <w:lang w:eastAsia="ru-RU"/>
        </w:rPr>
      </w:pPr>
    </w:p>
    <w:tbl>
      <w:tblPr>
        <w:tblpPr w:leftFromText="180" w:rightFromText="180" w:bottomFromText="200" w:vertAnchor="text" w:horzAnchor="margin" w:tblpXSpec="center" w:tblpY="32"/>
        <w:tblW w:w="5860" w:type="dxa"/>
        <w:tblLook w:val="04A0" w:firstRow="1" w:lastRow="0" w:firstColumn="1" w:lastColumn="0" w:noHBand="0" w:noVBand="1"/>
      </w:tblPr>
      <w:tblGrid>
        <w:gridCol w:w="501"/>
        <w:gridCol w:w="1276"/>
        <w:gridCol w:w="1267"/>
        <w:gridCol w:w="1408"/>
        <w:gridCol w:w="1408"/>
      </w:tblGrid>
      <w:tr w:rsidR="0019108D" w:rsidTr="00077A81">
        <w:trPr>
          <w:trHeight w:val="20"/>
        </w:trPr>
        <w:tc>
          <w:tcPr>
            <w:tcW w:w="501" w:type="dxa"/>
            <w:tcBorders>
              <w:top w:val="single" w:sz="4" w:space="0" w:color="auto"/>
              <w:left w:val="single" w:sz="4" w:space="0" w:color="auto"/>
              <w:bottom w:val="single" w:sz="4" w:space="0" w:color="auto"/>
              <w:right w:val="single" w:sz="4" w:space="0" w:color="auto"/>
            </w:tcBorders>
            <w:noWrap/>
            <w:hideMark/>
          </w:tcPr>
          <w:p w:rsidR="0019108D" w:rsidRDefault="0019108D" w:rsidP="00217F6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276" w:type="dxa"/>
            <w:tcBorders>
              <w:top w:val="single" w:sz="4" w:space="0" w:color="auto"/>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2019 г.</w:t>
            </w:r>
          </w:p>
        </w:tc>
        <w:tc>
          <w:tcPr>
            <w:tcW w:w="1267" w:type="dxa"/>
            <w:tcBorders>
              <w:top w:val="single" w:sz="4" w:space="0" w:color="auto"/>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г.</w:t>
            </w:r>
          </w:p>
        </w:tc>
        <w:tc>
          <w:tcPr>
            <w:tcW w:w="1408" w:type="dxa"/>
            <w:tcBorders>
              <w:top w:val="single" w:sz="4" w:space="0" w:color="auto"/>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w:t>
            </w:r>
          </w:p>
        </w:tc>
        <w:tc>
          <w:tcPr>
            <w:tcW w:w="1408" w:type="dxa"/>
            <w:tcBorders>
              <w:top w:val="single" w:sz="4" w:space="0" w:color="auto"/>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 г.</w:t>
            </w:r>
          </w:p>
        </w:tc>
      </w:tr>
      <w:tr w:rsidR="0019108D" w:rsidTr="00077A81">
        <w:trPr>
          <w:trHeight w:val="20"/>
        </w:trPr>
        <w:tc>
          <w:tcPr>
            <w:tcW w:w="501" w:type="dxa"/>
            <w:tcBorders>
              <w:top w:val="nil"/>
              <w:left w:val="single" w:sz="4" w:space="0" w:color="auto"/>
              <w:bottom w:val="single" w:sz="4" w:space="0" w:color="auto"/>
              <w:right w:val="single" w:sz="4" w:space="0" w:color="auto"/>
            </w:tcBorders>
            <w:noWrap/>
            <w:hideMark/>
          </w:tcPr>
          <w:p w:rsidR="0019108D" w:rsidRDefault="0019108D" w:rsidP="00217F6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267" w:type="dxa"/>
            <w:tcBorders>
              <w:top w:val="nil"/>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408" w:type="dxa"/>
            <w:tcBorders>
              <w:top w:val="nil"/>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408" w:type="dxa"/>
            <w:tcBorders>
              <w:top w:val="nil"/>
              <w:left w:val="nil"/>
              <w:bottom w:val="single" w:sz="4" w:space="0" w:color="auto"/>
              <w:right w:val="single" w:sz="4" w:space="0" w:color="auto"/>
            </w:tcBorders>
            <w:hideMark/>
          </w:tcPr>
          <w:p w:rsidR="0019108D" w:rsidRDefault="0019108D" w:rsidP="00217F6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bl>
    <w:p w:rsidR="0019108D" w:rsidRDefault="0019108D" w:rsidP="00217F6A">
      <w:pPr>
        <w:spacing w:after="0" w:line="240" w:lineRule="auto"/>
        <w:rPr>
          <w:rFonts w:ascii="Times New Roman" w:eastAsia="Times New Roman" w:hAnsi="Times New Roman" w:cs="Times New Roman"/>
          <w:b/>
          <w:bCs/>
          <w:sz w:val="24"/>
          <w:szCs w:val="24"/>
          <w:lang w:eastAsia="ru-RU"/>
        </w:rPr>
      </w:pPr>
    </w:p>
    <w:p w:rsidR="0019108D" w:rsidRDefault="0019108D" w:rsidP="00217F6A">
      <w:pPr>
        <w:spacing w:after="0" w:line="240" w:lineRule="auto"/>
        <w:rPr>
          <w:rFonts w:ascii="Times New Roman" w:eastAsia="Times New Roman" w:hAnsi="Times New Roman" w:cs="Times New Roman"/>
          <w:b/>
          <w:bCs/>
          <w:sz w:val="24"/>
          <w:szCs w:val="24"/>
          <w:lang w:eastAsia="ru-RU"/>
        </w:rPr>
      </w:pPr>
    </w:p>
    <w:p w:rsidR="0019108D" w:rsidRDefault="0019108D" w:rsidP="00217F6A">
      <w:pPr>
        <w:spacing w:after="0" w:line="240" w:lineRule="auto"/>
        <w:rPr>
          <w:rFonts w:ascii="Times New Roman" w:eastAsia="Times New Roman" w:hAnsi="Times New Roman" w:cs="Times New Roman"/>
          <w:b/>
          <w:bCs/>
          <w:sz w:val="24"/>
          <w:szCs w:val="24"/>
          <w:lang w:eastAsia="ru-RU"/>
        </w:rPr>
      </w:pPr>
    </w:p>
    <w:p w:rsidR="0019108D" w:rsidRPr="00B834B4" w:rsidRDefault="0019108D" w:rsidP="00217F6A">
      <w:pPr>
        <w:spacing w:after="0" w:line="240" w:lineRule="auto"/>
        <w:ind w:firstLine="709"/>
        <w:jc w:val="center"/>
        <w:rPr>
          <w:rFonts w:ascii="Times New Roman" w:eastAsia="Times New Roman" w:hAnsi="Times New Roman" w:cs="Times New Roman"/>
          <w:b/>
          <w:i/>
          <w:sz w:val="28"/>
          <w:szCs w:val="28"/>
          <w:lang w:eastAsia="ru-RU"/>
        </w:rPr>
      </w:pPr>
      <w:r w:rsidRPr="00B834B4">
        <w:rPr>
          <w:rFonts w:ascii="Times New Roman" w:eastAsia="Times New Roman" w:hAnsi="Times New Roman" w:cs="Times New Roman"/>
          <w:b/>
          <w:i/>
          <w:sz w:val="28"/>
          <w:szCs w:val="28"/>
          <w:lang w:eastAsia="ru-RU"/>
        </w:rPr>
        <w:t>«</w:t>
      </w:r>
      <w:proofErr w:type="spellStart"/>
      <w:r w:rsidRPr="00B834B4">
        <w:rPr>
          <w:rFonts w:ascii="Times New Roman" w:eastAsia="Times New Roman" w:hAnsi="Times New Roman" w:cs="Times New Roman"/>
          <w:b/>
          <w:i/>
          <w:sz w:val="28"/>
          <w:szCs w:val="28"/>
          <w:lang w:eastAsia="ru-RU"/>
        </w:rPr>
        <w:t>Эзирлернин</w:t>
      </w:r>
      <w:proofErr w:type="spellEnd"/>
      <w:r w:rsidRPr="00B834B4">
        <w:rPr>
          <w:rFonts w:ascii="Times New Roman" w:eastAsia="Times New Roman" w:hAnsi="Times New Roman" w:cs="Times New Roman"/>
          <w:b/>
          <w:i/>
          <w:sz w:val="28"/>
          <w:szCs w:val="28"/>
          <w:lang w:eastAsia="ru-RU"/>
        </w:rPr>
        <w:t xml:space="preserve"> </w:t>
      </w:r>
      <w:proofErr w:type="spellStart"/>
      <w:r w:rsidRPr="00B834B4">
        <w:rPr>
          <w:rFonts w:ascii="Times New Roman" w:eastAsia="Times New Roman" w:hAnsi="Times New Roman" w:cs="Times New Roman"/>
          <w:b/>
          <w:i/>
          <w:sz w:val="28"/>
          <w:szCs w:val="28"/>
          <w:lang w:eastAsia="ru-RU"/>
        </w:rPr>
        <w:t>уязы</w:t>
      </w:r>
      <w:proofErr w:type="spellEnd"/>
      <w:r w:rsidRPr="00B834B4">
        <w:rPr>
          <w:rFonts w:ascii="Times New Roman" w:eastAsia="Times New Roman" w:hAnsi="Times New Roman" w:cs="Times New Roman"/>
          <w:b/>
          <w:i/>
          <w:sz w:val="28"/>
          <w:szCs w:val="28"/>
          <w:lang w:eastAsia="ru-RU"/>
        </w:rPr>
        <w:t xml:space="preserve"> (Гнездо орлят)»</w:t>
      </w:r>
    </w:p>
    <w:p w:rsidR="0019108D" w:rsidRDefault="0019108D" w:rsidP="00217F6A">
      <w:pPr>
        <w:spacing w:after="0" w:line="240" w:lineRule="auto"/>
        <w:rPr>
          <w:rFonts w:ascii="Times New Roman" w:eastAsia="Times New Roman" w:hAnsi="Times New Roman" w:cs="Times New Roman"/>
          <w:b/>
          <w:bCs/>
          <w:sz w:val="24"/>
          <w:szCs w:val="24"/>
          <w:lang w:eastAsia="ru-RU"/>
        </w:rPr>
      </w:pPr>
    </w:p>
    <w:p w:rsidR="0019108D" w:rsidRDefault="0019108D" w:rsidP="00217F6A">
      <w:pPr>
        <w:spacing w:after="0" w:line="240" w:lineRule="auto"/>
        <w:ind w:firstLine="567"/>
        <w:rPr>
          <w:rFonts w:ascii="Times New Roman" w:hAnsi="Times New Roman"/>
          <w:sz w:val="28"/>
          <w:szCs w:val="28"/>
        </w:rPr>
      </w:pPr>
      <w:r>
        <w:rPr>
          <w:rFonts w:ascii="Times New Roman" w:eastAsia="Times New Roman" w:hAnsi="Times New Roman" w:cs="Times New Roman"/>
          <w:bCs/>
          <w:sz w:val="28"/>
          <w:szCs w:val="28"/>
          <w:lang w:eastAsia="ru-RU"/>
        </w:rPr>
        <w:t xml:space="preserve">В рамках губернаторского проекта на территории Овюрского кожууна построены 2 малых спортивных зала: в </w:t>
      </w:r>
      <w:r w:rsidRPr="0019108D">
        <w:rPr>
          <w:rStyle w:val="layout"/>
          <w:rFonts w:ascii="Times New Roman" w:hAnsi="Times New Roman" w:cs="Times New Roman"/>
          <w:sz w:val="28"/>
          <w:szCs w:val="28"/>
        </w:rPr>
        <w:t xml:space="preserve">с. </w:t>
      </w:r>
      <w:proofErr w:type="spellStart"/>
      <w:r w:rsidRPr="0019108D">
        <w:rPr>
          <w:rStyle w:val="layout"/>
          <w:rFonts w:ascii="Times New Roman" w:hAnsi="Times New Roman" w:cs="Times New Roman"/>
          <w:sz w:val="28"/>
          <w:szCs w:val="28"/>
        </w:rPr>
        <w:t>Дус-Даг</w:t>
      </w:r>
      <w:proofErr w:type="spellEnd"/>
      <w:r w:rsidRPr="0019108D">
        <w:rPr>
          <w:rStyle w:val="layout"/>
          <w:rFonts w:ascii="Times New Roman" w:hAnsi="Times New Roman" w:cs="Times New Roman"/>
          <w:sz w:val="28"/>
          <w:szCs w:val="28"/>
        </w:rPr>
        <w:t xml:space="preserve"> </w:t>
      </w:r>
      <w:proofErr w:type="spellStart"/>
      <w:r w:rsidRPr="0019108D">
        <w:rPr>
          <w:rStyle w:val="layout"/>
          <w:rFonts w:ascii="Times New Roman" w:hAnsi="Times New Roman" w:cs="Times New Roman"/>
          <w:sz w:val="28"/>
          <w:szCs w:val="28"/>
        </w:rPr>
        <w:t>Овюрского</w:t>
      </w:r>
      <w:proofErr w:type="spellEnd"/>
      <w:r w:rsidRPr="0019108D">
        <w:rPr>
          <w:rStyle w:val="layout"/>
          <w:rFonts w:ascii="Times New Roman" w:hAnsi="Times New Roman" w:cs="Times New Roman"/>
          <w:sz w:val="28"/>
          <w:szCs w:val="28"/>
        </w:rPr>
        <w:t xml:space="preserve"> района</w:t>
      </w:r>
      <w:r>
        <w:rPr>
          <w:rStyle w:val="layout"/>
          <w:rFonts w:ascii="Times New Roman" w:hAnsi="Times New Roman" w:cs="Times New Roman"/>
          <w:sz w:val="28"/>
          <w:szCs w:val="28"/>
        </w:rPr>
        <w:t xml:space="preserve"> (2020 г.) и </w:t>
      </w:r>
      <w:r w:rsidRPr="0019108D">
        <w:rPr>
          <w:rFonts w:ascii="Times New Roman" w:hAnsi="Times New Roman"/>
          <w:sz w:val="28"/>
          <w:szCs w:val="28"/>
        </w:rPr>
        <w:t xml:space="preserve">с. </w:t>
      </w:r>
      <w:proofErr w:type="spellStart"/>
      <w:r w:rsidRPr="0019108D">
        <w:rPr>
          <w:rFonts w:ascii="Times New Roman" w:hAnsi="Times New Roman"/>
          <w:sz w:val="28"/>
          <w:szCs w:val="28"/>
        </w:rPr>
        <w:t>Солчур</w:t>
      </w:r>
      <w:proofErr w:type="spellEnd"/>
      <w:r w:rsidRPr="0019108D">
        <w:rPr>
          <w:rFonts w:ascii="Times New Roman" w:hAnsi="Times New Roman"/>
          <w:sz w:val="28"/>
          <w:szCs w:val="28"/>
        </w:rPr>
        <w:t xml:space="preserve"> </w:t>
      </w:r>
      <w:proofErr w:type="spellStart"/>
      <w:r w:rsidRPr="0019108D">
        <w:rPr>
          <w:rFonts w:ascii="Times New Roman" w:hAnsi="Times New Roman"/>
          <w:sz w:val="28"/>
          <w:szCs w:val="28"/>
        </w:rPr>
        <w:t>Овурского</w:t>
      </w:r>
      <w:proofErr w:type="spellEnd"/>
      <w:r w:rsidRPr="0019108D">
        <w:rPr>
          <w:rFonts w:ascii="Times New Roman" w:hAnsi="Times New Roman"/>
          <w:sz w:val="28"/>
          <w:szCs w:val="28"/>
        </w:rPr>
        <w:t xml:space="preserve"> </w:t>
      </w:r>
      <w:proofErr w:type="spellStart"/>
      <w:r w:rsidRPr="0019108D">
        <w:rPr>
          <w:rFonts w:ascii="Times New Roman" w:hAnsi="Times New Roman"/>
          <w:sz w:val="28"/>
          <w:szCs w:val="28"/>
        </w:rPr>
        <w:t>кожууна</w:t>
      </w:r>
      <w:proofErr w:type="spellEnd"/>
      <w:r w:rsidRPr="0019108D">
        <w:rPr>
          <w:rFonts w:ascii="Times New Roman" w:hAnsi="Times New Roman"/>
          <w:sz w:val="28"/>
          <w:szCs w:val="28"/>
        </w:rPr>
        <w:t xml:space="preserve"> (2021 г.)</w:t>
      </w:r>
      <w:r>
        <w:rPr>
          <w:rFonts w:ascii="Times New Roman" w:hAnsi="Times New Roman"/>
          <w:sz w:val="28"/>
          <w:szCs w:val="28"/>
        </w:rPr>
        <w:t>.</w:t>
      </w:r>
    </w:p>
    <w:p w:rsidR="0019108D" w:rsidRDefault="0019108D" w:rsidP="00217F6A">
      <w:pPr>
        <w:spacing w:after="0" w:line="240" w:lineRule="auto"/>
        <w:ind w:firstLine="567"/>
        <w:rPr>
          <w:rFonts w:ascii="Times New Roman" w:hAnsi="Times New Roman" w:cs="Times New Roman"/>
          <w:sz w:val="28"/>
          <w:szCs w:val="28"/>
        </w:rPr>
      </w:pPr>
      <w:r>
        <w:rPr>
          <w:rFonts w:ascii="Times New Roman" w:hAnsi="Times New Roman"/>
          <w:sz w:val="28"/>
          <w:szCs w:val="28"/>
        </w:rPr>
        <w:t xml:space="preserve">Также в 2022 г. построен спортивный зал ангарного типа в </w:t>
      </w:r>
      <w:r w:rsidRPr="0019108D">
        <w:rPr>
          <w:rFonts w:ascii="Times New Roman" w:hAnsi="Times New Roman" w:cs="Times New Roman"/>
          <w:sz w:val="28"/>
          <w:szCs w:val="28"/>
          <w:lang w:val="x-none"/>
        </w:rPr>
        <w:t xml:space="preserve">с. </w:t>
      </w:r>
      <w:proofErr w:type="spellStart"/>
      <w:r w:rsidRPr="0019108D">
        <w:rPr>
          <w:rFonts w:ascii="Times New Roman" w:hAnsi="Times New Roman" w:cs="Times New Roman"/>
          <w:sz w:val="28"/>
          <w:szCs w:val="28"/>
          <w:lang w:val="x-none"/>
        </w:rPr>
        <w:t>Чаа-Суур</w:t>
      </w:r>
      <w:proofErr w:type="spellEnd"/>
      <w:r w:rsidRPr="0019108D">
        <w:rPr>
          <w:rFonts w:ascii="Times New Roman" w:hAnsi="Times New Roman" w:cs="Times New Roman"/>
          <w:sz w:val="28"/>
          <w:szCs w:val="28"/>
          <w:lang w:val="x-none"/>
        </w:rPr>
        <w:t xml:space="preserve"> </w:t>
      </w:r>
      <w:proofErr w:type="spellStart"/>
      <w:r w:rsidRPr="0019108D">
        <w:rPr>
          <w:rFonts w:ascii="Times New Roman" w:hAnsi="Times New Roman" w:cs="Times New Roman"/>
          <w:sz w:val="28"/>
          <w:szCs w:val="28"/>
          <w:lang w:val="x-none"/>
        </w:rPr>
        <w:t>Овюрского</w:t>
      </w:r>
      <w:proofErr w:type="spellEnd"/>
      <w:r w:rsidRPr="0019108D">
        <w:rPr>
          <w:rFonts w:ascii="Times New Roman" w:hAnsi="Times New Roman" w:cs="Times New Roman"/>
          <w:sz w:val="28"/>
          <w:szCs w:val="28"/>
          <w:lang w:val="x-none"/>
        </w:rPr>
        <w:t xml:space="preserve"> </w:t>
      </w:r>
      <w:proofErr w:type="spellStart"/>
      <w:r w:rsidRPr="0019108D">
        <w:rPr>
          <w:rFonts w:ascii="Times New Roman" w:hAnsi="Times New Roman" w:cs="Times New Roman"/>
          <w:sz w:val="28"/>
          <w:szCs w:val="28"/>
          <w:lang w:val="x-none"/>
        </w:rPr>
        <w:t>кожууна</w:t>
      </w:r>
      <w:proofErr w:type="spellEnd"/>
      <w:r>
        <w:rPr>
          <w:rFonts w:ascii="Times New Roman" w:hAnsi="Times New Roman" w:cs="Times New Roman"/>
          <w:sz w:val="28"/>
          <w:szCs w:val="28"/>
        </w:rPr>
        <w:t>.</w:t>
      </w:r>
    </w:p>
    <w:p w:rsidR="003F6091" w:rsidRDefault="003F6091" w:rsidP="00217F6A">
      <w:pPr>
        <w:spacing w:after="0" w:line="240" w:lineRule="auto"/>
        <w:ind w:firstLine="567"/>
        <w:rPr>
          <w:rFonts w:ascii="Times New Roman" w:hAnsi="Times New Roman" w:cs="Times New Roman"/>
          <w:sz w:val="28"/>
          <w:szCs w:val="28"/>
        </w:rPr>
      </w:pPr>
    </w:p>
    <w:p w:rsidR="003F6091" w:rsidRPr="00B834B4" w:rsidRDefault="003F6091" w:rsidP="00217F6A">
      <w:pPr>
        <w:spacing w:after="0" w:line="240" w:lineRule="auto"/>
        <w:ind w:firstLine="709"/>
        <w:jc w:val="center"/>
        <w:rPr>
          <w:rFonts w:ascii="Times New Roman" w:eastAsia="Times New Roman" w:hAnsi="Times New Roman" w:cs="Times New Roman"/>
          <w:b/>
          <w:i/>
          <w:sz w:val="28"/>
          <w:szCs w:val="28"/>
          <w:lang w:eastAsia="ru-RU"/>
        </w:rPr>
      </w:pPr>
      <w:r w:rsidRPr="00B834B4">
        <w:rPr>
          <w:rFonts w:ascii="Times New Roman" w:eastAsia="Times New Roman" w:hAnsi="Times New Roman" w:cs="Times New Roman"/>
          <w:b/>
          <w:i/>
          <w:sz w:val="28"/>
          <w:szCs w:val="28"/>
          <w:lang w:eastAsia="ru-RU"/>
        </w:rPr>
        <w:t>«</w:t>
      </w:r>
      <w:proofErr w:type="spellStart"/>
      <w:r w:rsidRPr="00B834B4">
        <w:rPr>
          <w:rFonts w:ascii="Times New Roman" w:eastAsia="Times New Roman" w:hAnsi="Times New Roman" w:cs="Times New Roman"/>
          <w:b/>
          <w:i/>
          <w:sz w:val="28"/>
          <w:szCs w:val="28"/>
          <w:lang w:eastAsia="ru-RU"/>
        </w:rPr>
        <w:t>Сорунза</w:t>
      </w:r>
      <w:proofErr w:type="spellEnd"/>
      <w:r w:rsidRPr="00B834B4">
        <w:rPr>
          <w:rFonts w:ascii="Times New Roman" w:eastAsia="Times New Roman" w:hAnsi="Times New Roman" w:cs="Times New Roman"/>
          <w:b/>
          <w:i/>
          <w:sz w:val="28"/>
          <w:szCs w:val="28"/>
          <w:lang w:eastAsia="ru-RU"/>
        </w:rPr>
        <w:t xml:space="preserve"> (Притяжение)»</w:t>
      </w:r>
    </w:p>
    <w:p w:rsidR="003F6091" w:rsidRPr="003F6091" w:rsidRDefault="003F6091" w:rsidP="00217F6A">
      <w:pPr>
        <w:spacing w:after="0" w:line="240" w:lineRule="auto"/>
        <w:ind w:firstLine="709"/>
        <w:jc w:val="center"/>
        <w:rPr>
          <w:rFonts w:ascii="Times New Roman" w:eastAsia="Times New Roman" w:hAnsi="Times New Roman" w:cs="Times New Roman"/>
          <w:sz w:val="20"/>
          <w:szCs w:val="20"/>
          <w:lang w:eastAsia="ru-RU"/>
        </w:rPr>
      </w:pPr>
    </w:p>
    <w:p w:rsidR="003F6091" w:rsidRDefault="003F6091" w:rsidP="00217F6A">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Благодаря реализации губернаторского проекта в </w:t>
      </w:r>
      <w:proofErr w:type="spellStart"/>
      <w:r>
        <w:rPr>
          <w:rFonts w:ascii="Times New Roman" w:hAnsi="Times New Roman" w:cs="Times New Roman"/>
          <w:sz w:val="28"/>
          <w:szCs w:val="28"/>
        </w:rPr>
        <w:t>Овюрском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кожууне</w:t>
      </w:r>
      <w:proofErr w:type="spellEnd"/>
      <w:r>
        <w:rPr>
          <w:rFonts w:ascii="Times New Roman" w:hAnsi="Times New Roman" w:cs="Times New Roman"/>
          <w:sz w:val="28"/>
          <w:szCs w:val="28"/>
        </w:rPr>
        <w:t xml:space="preserve"> построены 2 сельских дома культуры: в </w:t>
      </w:r>
      <w:r w:rsidRPr="003F6091">
        <w:rPr>
          <w:rFonts w:ascii="Times New Roman" w:hAnsi="Times New Roman" w:cs="Times New Roman"/>
          <w:sz w:val="28"/>
          <w:szCs w:val="28"/>
        </w:rPr>
        <w:t xml:space="preserve">с. </w:t>
      </w:r>
      <w:proofErr w:type="spellStart"/>
      <w:r w:rsidRPr="003F6091">
        <w:rPr>
          <w:rFonts w:ascii="Times New Roman" w:hAnsi="Times New Roman" w:cs="Times New Roman"/>
          <w:sz w:val="28"/>
          <w:szCs w:val="28"/>
        </w:rPr>
        <w:t>Дус-Даг</w:t>
      </w:r>
      <w:proofErr w:type="spellEnd"/>
      <w:r w:rsidRPr="003F6091">
        <w:rPr>
          <w:rFonts w:ascii="Times New Roman" w:hAnsi="Times New Roman" w:cs="Times New Roman"/>
          <w:sz w:val="28"/>
          <w:szCs w:val="28"/>
        </w:rPr>
        <w:t xml:space="preserve"> </w:t>
      </w:r>
      <w:proofErr w:type="spellStart"/>
      <w:r w:rsidRPr="003F6091">
        <w:rPr>
          <w:rFonts w:ascii="Times New Roman" w:hAnsi="Times New Roman" w:cs="Times New Roman"/>
          <w:sz w:val="28"/>
          <w:szCs w:val="28"/>
        </w:rPr>
        <w:t>Овюрского</w:t>
      </w:r>
      <w:proofErr w:type="spellEnd"/>
      <w:r w:rsidRPr="003F6091">
        <w:rPr>
          <w:rFonts w:ascii="Times New Roman" w:hAnsi="Times New Roman" w:cs="Times New Roman"/>
          <w:sz w:val="28"/>
          <w:szCs w:val="28"/>
        </w:rPr>
        <w:t xml:space="preserve"> </w:t>
      </w:r>
      <w:proofErr w:type="spellStart"/>
      <w:r w:rsidRPr="003F6091">
        <w:rPr>
          <w:rFonts w:ascii="Times New Roman" w:hAnsi="Times New Roman" w:cs="Times New Roman"/>
          <w:sz w:val="28"/>
          <w:szCs w:val="28"/>
        </w:rPr>
        <w:t>кожууна</w:t>
      </w:r>
      <w:proofErr w:type="spellEnd"/>
      <w:r w:rsidRPr="003F6091">
        <w:rPr>
          <w:rFonts w:ascii="Times New Roman" w:hAnsi="Times New Roman" w:cs="Times New Roman"/>
          <w:sz w:val="28"/>
          <w:szCs w:val="28"/>
        </w:rPr>
        <w:t xml:space="preserve"> (2021 г.)</w:t>
      </w:r>
      <w:r>
        <w:rPr>
          <w:rFonts w:ascii="Times New Roman" w:hAnsi="Times New Roman" w:cs="Times New Roman"/>
          <w:sz w:val="28"/>
          <w:szCs w:val="28"/>
        </w:rPr>
        <w:t xml:space="preserve"> и </w:t>
      </w:r>
      <w:r w:rsidRPr="003F6091">
        <w:rPr>
          <w:rFonts w:ascii="Times New Roman" w:eastAsia="Times New Roman" w:hAnsi="Times New Roman" w:cs="Times New Roman"/>
          <w:sz w:val="28"/>
          <w:szCs w:val="28"/>
          <w:lang w:eastAsia="ru-RU"/>
        </w:rPr>
        <w:t>с. Ак-</w:t>
      </w:r>
      <w:proofErr w:type="spellStart"/>
      <w:r w:rsidRPr="003F6091">
        <w:rPr>
          <w:rFonts w:ascii="Times New Roman" w:eastAsia="Times New Roman" w:hAnsi="Times New Roman" w:cs="Times New Roman"/>
          <w:sz w:val="28"/>
          <w:szCs w:val="28"/>
          <w:lang w:eastAsia="ru-RU"/>
        </w:rPr>
        <w:t>Чыраа</w:t>
      </w:r>
      <w:proofErr w:type="spellEnd"/>
      <w:r w:rsidRPr="003F6091">
        <w:rPr>
          <w:rFonts w:ascii="Times New Roman" w:eastAsia="Times New Roman" w:hAnsi="Times New Roman" w:cs="Times New Roman"/>
          <w:sz w:val="28"/>
          <w:szCs w:val="28"/>
          <w:lang w:eastAsia="ru-RU"/>
        </w:rPr>
        <w:t xml:space="preserve"> </w:t>
      </w:r>
      <w:proofErr w:type="spellStart"/>
      <w:r w:rsidRPr="003F6091">
        <w:rPr>
          <w:rFonts w:ascii="Times New Roman" w:eastAsia="Times New Roman" w:hAnsi="Times New Roman" w:cs="Times New Roman"/>
          <w:sz w:val="28"/>
          <w:szCs w:val="28"/>
          <w:lang w:eastAsia="ru-RU"/>
        </w:rPr>
        <w:t>Овюрского</w:t>
      </w:r>
      <w:proofErr w:type="spellEnd"/>
      <w:r w:rsidRPr="003F6091">
        <w:rPr>
          <w:rFonts w:ascii="Times New Roman" w:eastAsia="Times New Roman" w:hAnsi="Times New Roman" w:cs="Times New Roman"/>
          <w:sz w:val="28"/>
          <w:szCs w:val="28"/>
          <w:lang w:eastAsia="ru-RU"/>
        </w:rPr>
        <w:t xml:space="preserve"> </w:t>
      </w:r>
      <w:proofErr w:type="spellStart"/>
      <w:r w:rsidRPr="003F6091">
        <w:rPr>
          <w:rFonts w:ascii="Times New Roman" w:eastAsia="Times New Roman" w:hAnsi="Times New Roman" w:cs="Times New Roman"/>
          <w:sz w:val="28"/>
          <w:szCs w:val="28"/>
          <w:lang w:eastAsia="ru-RU"/>
        </w:rPr>
        <w:t>кожууна</w:t>
      </w:r>
      <w:proofErr w:type="spellEnd"/>
      <w:r w:rsidRPr="003F6091">
        <w:rPr>
          <w:rFonts w:ascii="Times New Roman" w:eastAsia="Times New Roman" w:hAnsi="Times New Roman" w:cs="Times New Roman"/>
          <w:sz w:val="28"/>
          <w:szCs w:val="28"/>
          <w:lang w:eastAsia="ru-RU"/>
        </w:rPr>
        <w:t xml:space="preserve"> Республики Тыва</w:t>
      </w:r>
      <w:r>
        <w:rPr>
          <w:rFonts w:ascii="Times New Roman" w:eastAsia="Times New Roman" w:hAnsi="Times New Roman" w:cs="Times New Roman"/>
          <w:sz w:val="28"/>
          <w:szCs w:val="28"/>
          <w:lang w:eastAsia="ru-RU"/>
        </w:rPr>
        <w:t xml:space="preserve"> (2023 г.).</w:t>
      </w:r>
    </w:p>
    <w:p w:rsidR="00A95DD7" w:rsidRPr="003F6091" w:rsidRDefault="00A95DD7" w:rsidP="00217F6A">
      <w:pPr>
        <w:spacing w:after="0" w:line="240" w:lineRule="auto"/>
        <w:ind w:firstLine="567"/>
        <w:rPr>
          <w:rFonts w:ascii="Times New Roman" w:eastAsia="Times New Roman" w:hAnsi="Times New Roman" w:cs="Times New Roman"/>
          <w:b/>
          <w:bCs/>
          <w:sz w:val="28"/>
          <w:szCs w:val="28"/>
          <w:lang w:eastAsia="ru-RU"/>
        </w:rPr>
      </w:pPr>
    </w:p>
    <w:p w:rsidR="003F6091" w:rsidRPr="00B834B4" w:rsidRDefault="003F6091" w:rsidP="00217F6A">
      <w:pPr>
        <w:spacing w:after="0" w:line="240" w:lineRule="auto"/>
        <w:ind w:firstLine="709"/>
        <w:jc w:val="center"/>
        <w:rPr>
          <w:rFonts w:ascii="Times New Roman" w:eastAsia="Times New Roman" w:hAnsi="Times New Roman" w:cs="Times New Roman"/>
          <w:b/>
          <w:i/>
          <w:sz w:val="28"/>
          <w:szCs w:val="28"/>
          <w:lang w:eastAsia="ru-RU"/>
        </w:rPr>
      </w:pPr>
      <w:r w:rsidRPr="00B834B4">
        <w:rPr>
          <w:rFonts w:ascii="Times New Roman" w:eastAsia="Times New Roman" w:hAnsi="Times New Roman" w:cs="Times New Roman"/>
          <w:b/>
          <w:i/>
          <w:sz w:val="28"/>
          <w:szCs w:val="28"/>
          <w:lang w:eastAsia="ru-RU"/>
        </w:rPr>
        <w:t>«Служебное жилье»</w:t>
      </w:r>
    </w:p>
    <w:p w:rsidR="003F6091" w:rsidRDefault="003F6091" w:rsidP="00217F6A">
      <w:pPr>
        <w:spacing w:after="0" w:line="240" w:lineRule="auto"/>
        <w:ind w:firstLine="567"/>
        <w:jc w:val="both"/>
        <w:rPr>
          <w:rFonts w:ascii="Times New Roman" w:eastAsia="Calibri" w:hAnsi="Times New Roman" w:cs="Times New Roman"/>
          <w:color w:val="000000"/>
          <w:sz w:val="28"/>
          <w:szCs w:val="24"/>
        </w:rPr>
      </w:pPr>
      <w:r>
        <w:rPr>
          <w:rFonts w:ascii="Times New Roman" w:eastAsia="Times New Roman" w:hAnsi="Times New Roman" w:cs="Times New Roman"/>
          <w:bCs/>
          <w:sz w:val="28"/>
          <w:szCs w:val="28"/>
          <w:lang w:eastAsia="ru-RU"/>
        </w:rPr>
        <w:t xml:space="preserve">В рамках губернаторского проекта на территории </w:t>
      </w:r>
      <w:proofErr w:type="spellStart"/>
      <w:r>
        <w:rPr>
          <w:rFonts w:ascii="Times New Roman" w:eastAsia="Times New Roman" w:hAnsi="Times New Roman" w:cs="Times New Roman"/>
          <w:bCs/>
          <w:sz w:val="28"/>
          <w:szCs w:val="28"/>
          <w:lang w:eastAsia="ru-RU"/>
        </w:rPr>
        <w:t>Овюрского</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кожууна</w:t>
      </w:r>
      <w:proofErr w:type="spellEnd"/>
      <w:r>
        <w:rPr>
          <w:rFonts w:ascii="Times New Roman" w:eastAsia="Times New Roman" w:hAnsi="Times New Roman" w:cs="Times New Roman"/>
          <w:bCs/>
          <w:sz w:val="28"/>
          <w:szCs w:val="28"/>
          <w:lang w:eastAsia="ru-RU"/>
        </w:rPr>
        <w:t xml:space="preserve"> построены 3 </w:t>
      </w:r>
      <w:proofErr w:type="spellStart"/>
      <w:r>
        <w:rPr>
          <w:rFonts w:ascii="Times New Roman" w:eastAsia="Times New Roman" w:hAnsi="Times New Roman" w:cs="Times New Roman"/>
          <w:bCs/>
          <w:sz w:val="28"/>
          <w:szCs w:val="28"/>
          <w:lang w:eastAsia="ru-RU"/>
        </w:rPr>
        <w:t>слежбного</w:t>
      </w:r>
      <w:proofErr w:type="spellEnd"/>
      <w:r>
        <w:rPr>
          <w:rFonts w:ascii="Times New Roman" w:eastAsia="Times New Roman" w:hAnsi="Times New Roman" w:cs="Times New Roman"/>
          <w:bCs/>
          <w:sz w:val="28"/>
          <w:szCs w:val="28"/>
          <w:lang w:eastAsia="ru-RU"/>
        </w:rPr>
        <w:t xml:space="preserve"> жилья: в 2020 г. 2-х служебных домов в с. Хандагайты и в 2021 г. 1 служебного жилья в </w:t>
      </w:r>
      <w:r w:rsidRPr="00E75E2F">
        <w:rPr>
          <w:rFonts w:ascii="Times New Roman" w:eastAsia="Calibri" w:hAnsi="Times New Roman" w:cs="Times New Roman"/>
          <w:color w:val="000000"/>
          <w:sz w:val="28"/>
          <w:szCs w:val="24"/>
        </w:rPr>
        <w:t xml:space="preserve">с. </w:t>
      </w:r>
      <w:proofErr w:type="spellStart"/>
      <w:r w:rsidRPr="00E75E2F">
        <w:rPr>
          <w:rFonts w:ascii="Times New Roman" w:eastAsia="Calibri" w:hAnsi="Times New Roman" w:cs="Times New Roman"/>
          <w:color w:val="000000"/>
          <w:sz w:val="28"/>
          <w:szCs w:val="24"/>
        </w:rPr>
        <w:t>Саглы</w:t>
      </w:r>
      <w:proofErr w:type="spellEnd"/>
      <w:r>
        <w:rPr>
          <w:rFonts w:ascii="Times New Roman" w:eastAsia="Calibri" w:hAnsi="Times New Roman" w:cs="Times New Roman"/>
          <w:color w:val="000000"/>
          <w:sz w:val="28"/>
          <w:szCs w:val="24"/>
        </w:rPr>
        <w:t>.</w:t>
      </w:r>
    </w:p>
    <w:p w:rsidR="00D77683" w:rsidRPr="00D77683" w:rsidRDefault="00D77683" w:rsidP="00217F6A">
      <w:pPr>
        <w:spacing w:after="0" w:line="240" w:lineRule="auto"/>
        <w:jc w:val="both"/>
        <w:rPr>
          <w:rFonts w:ascii="Times New Roman" w:hAnsi="Times New Roman" w:cs="Times New Roman"/>
          <w:b/>
          <w:sz w:val="28"/>
          <w:szCs w:val="28"/>
        </w:rPr>
      </w:pPr>
    </w:p>
    <w:p w:rsidR="00D77683" w:rsidRPr="00D77683" w:rsidRDefault="00D77683" w:rsidP="00217F6A">
      <w:pPr>
        <w:spacing w:afterLines="20" w:after="48" w:line="240" w:lineRule="auto"/>
        <w:ind w:left="57" w:firstLine="510"/>
        <w:jc w:val="center"/>
        <w:rPr>
          <w:rFonts w:ascii="Times New Roman" w:hAnsi="Times New Roman" w:cs="Times New Roman"/>
          <w:b/>
          <w:i/>
          <w:sz w:val="28"/>
          <w:szCs w:val="28"/>
        </w:rPr>
      </w:pPr>
      <w:r w:rsidRPr="00D77683">
        <w:rPr>
          <w:rFonts w:ascii="Times New Roman" w:hAnsi="Times New Roman" w:cs="Times New Roman"/>
          <w:b/>
          <w:i/>
          <w:sz w:val="28"/>
          <w:szCs w:val="28"/>
        </w:rPr>
        <w:t>«Народный картофель»</w:t>
      </w:r>
    </w:p>
    <w:p w:rsidR="00D77683" w:rsidRPr="00D77683" w:rsidRDefault="00D77683" w:rsidP="00217F6A">
      <w:pPr>
        <w:spacing w:afterLines="20" w:after="48" w:line="240" w:lineRule="auto"/>
        <w:ind w:left="57" w:firstLine="510"/>
        <w:jc w:val="center"/>
        <w:rPr>
          <w:rFonts w:ascii="Times New Roman" w:hAnsi="Times New Roman" w:cs="Times New Roman"/>
          <w:i/>
          <w:sz w:val="28"/>
          <w:szCs w:val="28"/>
        </w:rPr>
      </w:pPr>
    </w:p>
    <w:p w:rsidR="00D77683" w:rsidRPr="00D77683" w:rsidRDefault="00D77683" w:rsidP="00217F6A">
      <w:pPr>
        <w:spacing w:after="0" w:line="240" w:lineRule="auto"/>
        <w:ind w:firstLine="708"/>
        <w:contextualSpacing/>
        <w:jc w:val="both"/>
        <w:rPr>
          <w:rFonts w:ascii="Times New Roman" w:eastAsia="Times New Roman" w:hAnsi="Times New Roman" w:cs="Times New Roman"/>
          <w:color w:val="000000"/>
          <w:sz w:val="28"/>
          <w:szCs w:val="20"/>
          <w:lang w:eastAsia="ru-RU"/>
        </w:rPr>
      </w:pPr>
      <w:r w:rsidRPr="00D77683">
        <w:rPr>
          <w:rFonts w:ascii="Times New Roman" w:eastAsia="Times New Roman" w:hAnsi="Times New Roman" w:cs="Times New Roman"/>
          <w:color w:val="000000"/>
          <w:sz w:val="28"/>
          <w:szCs w:val="20"/>
          <w:lang w:eastAsia="ru-RU"/>
        </w:rPr>
        <w:t>Благодар</w:t>
      </w:r>
      <w:r w:rsidR="00337AE2">
        <w:rPr>
          <w:rFonts w:ascii="Times New Roman" w:eastAsia="Times New Roman" w:hAnsi="Times New Roman" w:cs="Times New Roman"/>
          <w:color w:val="000000"/>
          <w:sz w:val="28"/>
          <w:szCs w:val="20"/>
          <w:lang w:eastAsia="ru-RU"/>
        </w:rPr>
        <w:t xml:space="preserve">я губернаторскому проекту в </w:t>
      </w:r>
      <w:proofErr w:type="spellStart"/>
      <w:r w:rsidR="00337AE2">
        <w:rPr>
          <w:rFonts w:ascii="Times New Roman" w:eastAsia="Times New Roman" w:hAnsi="Times New Roman" w:cs="Times New Roman"/>
          <w:color w:val="000000"/>
          <w:sz w:val="28"/>
          <w:szCs w:val="20"/>
          <w:lang w:eastAsia="ru-RU"/>
        </w:rPr>
        <w:t>Овюрском</w:t>
      </w:r>
      <w:proofErr w:type="spellEnd"/>
      <w:r w:rsidRPr="00D77683">
        <w:rPr>
          <w:rFonts w:ascii="Times New Roman" w:eastAsia="Times New Roman" w:hAnsi="Times New Roman" w:cs="Times New Roman"/>
          <w:color w:val="000000"/>
          <w:sz w:val="28"/>
          <w:szCs w:val="20"/>
          <w:lang w:eastAsia="ru-RU"/>
        </w:rPr>
        <w:t xml:space="preserve"> </w:t>
      </w:r>
      <w:proofErr w:type="spellStart"/>
      <w:r>
        <w:rPr>
          <w:rFonts w:ascii="Times New Roman" w:eastAsia="Times New Roman" w:hAnsi="Times New Roman" w:cs="Times New Roman"/>
          <w:color w:val="000000"/>
          <w:sz w:val="28"/>
          <w:szCs w:val="20"/>
          <w:lang w:eastAsia="ru-RU"/>
        </w:rPr>
        <w:t>кожууне</w:t>
      </w:r>
      <w:proofErr w:type="spellEnd"/>
      <w:r>
        <w:rPr>
          <w:rFonts w:ascii="Times New Roman" w:eastAsia="Times New Roman" w:hAnsi="Times New Roman" w:cs="Times New Roman"/>
          <w:color w:val="000000"/>
          <w:sz w:val="28"/>
          <w:szCs w:val="20"/>
          <w:lang w:eastAsia="ru-RU"/>
        </w:rPr>
        <w:t xml:space="preserve"> в 2023 году 55</w:t>
      </w:r>
      <w:r w:rsidRPr="00D77683">
        <w:rPr>
          <w:rFonts w:ascii="Times New Roman" w:eastAsia="Times New Roman" w:hAnsi="Times New Roman" w:cs="Times New Roman"/>
          <w:color w:val="000000"/>
          <w:sz w:val="28"/>
          <w:szCs w:val="20"/>
          <w:lang w:eastAsia="ru-RU"/>
        </w:rPr>
        <w:t xml:space="preserve"> малообеспеченных семей обеспечены се</w:t>
      </w:r>
      <w:r>
        <w:rPr>
          <w:rFonts w:ascii="Times New Roman" w:eastAsia="Times New Roman" w:hAnsi="Times New Roman" w:cs="Times New Roman"/>
          <w:color w:val="000000"/>
          <w:sz w:val="28"/>
          <w:szCs w:val="20"/>
          <w:lang w:eastAsia="ru-RU"/>
        </w:rPr>
        <w:t>менами картофеля. Получен 4,12 тонн урожая картофеля для 163</w:t>
      </w:r>
      <w:r w:rsidRPr="00D77683">
        <w:rPr>
          <w:rFonts w:ascii="Times New Roman" w:eastAsia="Times New Roman" w:hAnsi="Times New Roman" w:cs="Times New Roman"/>
          <w:color w:val="000000"/>
          <w:sz w:val="28"/>
          <w:szCs w:val="20"/>
          <w:lang w:eastAsia="ru-RU"/>
        </w:rPr>
        <w:t xml:space="preserve"> семей (100%) </w:t>
      </w:r>
      <w:r w:rsidRPr="00D77683">
        <w:rPr>
          <w:rFonts w:ascii="Times New Roman" w:eastAsia="Times New Roman" w:hAnsi="Times New Roman" w:cs="Times New Roman"/>
          <w:sz w:val="28"/>
          <w:szCs w:val="28"/>
          <w:lang w:eastAsia="ru-RU"/>
        </w:rPr>
        <w:t>в среднем на одну семью 100 кг или 2-5 мешков картофеля.</w:t>
      </w:r>
    </w:p>
    <w:p w:rsidR="003F6091" w:rsidRDefault="003F6091" w:rsidP="00217F6A">
      <w:pPr>
        <w:spacing w:after="0" w:line="240" w:lineRule="auto"/>
        <w:rPr>
          <w:rFonts w:ascii="Times New Roman" w:eastAsia="Times New Roman" w:hAnsi="Times New Roman" w:cs="Times New Roman"/>
          <w:b/>
          <w:bCs/>
          <w:sz w:val="28"/>
          <w:szCs w:val="28"/>
          <w:lang w:eastAsia="ru-RU"/>
        </w:rPr>
      </w:pPr>
    </w:p>
    <w:p w:rsidR="00D77683" w:rsidRPr="00D77683" w:rsidRDefault="00D77683" w:rsidP="00217F6A">
      <w:pPr>
        <w:spacing w:afterLines="20" w:after="48" w:line="240" w:lineRule="auto"/>
        <w:ind w:left="57" w:firstLine="510"/>
        <w:jc w:val="center"/>
        <w:rPr>
          <w:rFonts w:ascii="Times New Roman" w:eastAsia="Times New Roman" w:hAnsi="Times New Roman" w:cs="Times New Roman"/>
          <w:b/>
          <w:i/>
          <w:sz w:val="28"/>
          <w:szCs w:val="24"/>
          <w:lang w:eastAsia="ru-RU"/>
        </w:rPr>
      </w:pPr>
      <w:r w:rsidRPr="00D77683">
        <w:rPr>
          <w:rFonts w:ascii="Times New Roman" w:eastAsia="Times New Roman" w:hAnsi="Times New Roman" w:cs="Times New Roman"/>
          <w:b/>
          <w:i/>
          <w:sz w:val="28"/>
          <w:szCs w:val="24"/>
          <w:lang w:eastAsia="ru-RU"/>
        </w:rPr>
        <w:t>«Социальный уголь»</w:t>
      </w:r>
    </w:p>
    <w:p w:rsidR="00D77683" w:rsidRPr="00D77683" w:rsidRDefault="00D77683" w:rsidP="00217F6A">
      <w:pPr>
        <w:spacing w:afterLines="20" w:after="48" w:line="240" w:lineRule="auto"/>
        <w:ind w:left="57" w:firstLine="651"/>
        <w:jc w:val="center"/>
        <w:rPr>
          <w:rFonts w:ascii="Times New Roman" w:eastAsia="Times New Roman" w:hAnsi="Times New Roman" w:cs="Times New Roman"/>
          <w:i/>
          <w:sz w:val="20"/>
          <w:szCs w:val="20"/>
          <w:lang w:eastAsia="ru-RU"/>
        </w:rPr>
      </w:pPr>
    </w:p>
    <w:p w:rsidR="00D77683" w:rsidRPr="00D77683" w:rsidRDefault="00D77683" w:rsidP="00217F6A">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9"/>
        <w:contextualSpacing/>
        <w:jc w:val="both"/>
        <w:rPr>
          <w:rFonts w:ascii="Times New Roman" w:eastAsia="Times New Roman" w:hAnsi="Times New Roman" w:cs="Times New Roman"/>
          <w:b/>
          <w:sz w:val="28"/>
          <w:szCs w:val="24"/>
          <w:lang w:eastAsia="ru-RU"/>
        </w:rPr>
      </w:pPr>
      <w:r w:rsidRPr="00D77683">
        <w:rPr>
          <w:rFonts w:ascii="Times New Roman" w:eastAsia="Times New Roman" w:hAnsi="Times New Roman" w:cs="Times New Roman"/>
          <w:sz w:val="28"/>
          <w:szCs w:val="24"/>
          <w:lang w:eastAsia="ru-RU"/>
        </w:rPr>
        <w:t xml:space="preserve">Благодаря губернаторскому проекту </w:t>
      </w:r>
      <w:r w:rsidRPr="00D77683">
        <w:rPr>
          <w:rFonts w:ascii="Times New Roman" w:eastAsia="Calibri" w:hAnsi="Times New Roman" w:cs="Times New Roman"/>
          <w:sz w:val="28"/>
          <w:szCs w:val="28"/>
        </w:rPr>
        <w:t>оказана адресная социальная помощь в целях экономии семейного бюджета, малоимущим семьям, имеющим 4 и более детей, приемным семьям, прожи</w:t>
      </w:r>
      <w:r w:rsidR="00337AE2">
        <w:rPr>
          <w:rFonts w:ascii="Times New Roman" w:eastAsia="Calibri" w:hAnsi="Times New Roman" w:cs="Times New Roman"/>
          <w:sz w:val="28"/>
          <w:szCs w:val="28"/>
        </w:rPr>
        <w:t xml:space="preserve">вающих на территории </w:t>
      </w:r>
      <w:proofErr w:type="spellStart"/>
      <w:r w:rsidR="00337AE2">
        <w:rPr>
          <w:rFonts w:ascii="Times New Roman" w:eastAsia="Calibri" w:hAnsi="Times New Roman" w:cs="Times New Roman"/>
          <w:sz w:val="28"/>
          <w:szCs w:val="28"/>
        </w:rPr>
        <w:t>Овюрского</w:t>
      </w:r>
      <w:proofErr w:type="spellEnd"/>
      <w:r w:rsidRPr="00D77683">
        <w:rPr>
          <w:rFonts w:ascii="Times New Roman" w:eastAsia="Calibri" w:hAnsi="Times New Roman" w:cs="Times New Roman"/>
          <w:sz w:val="28"/>
          <w:szCs w:val="28"/>
        </w:rPr>
        <w:t xml:space="preserve"> </w:t>
      </w:r>
      <w:proofErr w:type="spellStart"/>
      <w:r w:rsidRPr="00D77683">
        <w:rPr>
          <w:rFonts w:ascii="Times New Roman" w:eastAsia="Calibri" w:hAnsi="Times New Roman" w:cs="Times New Roman"/>
          <w:sz w:val="28"/>
          <w:szCs w:val="28"/>
        </w:rPr>
        <w:t>кожууна</w:t>
      </w:r>
      <w:proofErr w:type="spellEnd"/>
      <w:r w:rsidRPr="00D77683">
        <w:rPr>
          <w:rFonts w:ascii="Times New Roman" w:eastAsia="Calibri" w:hAnsi="Times New Roman" w:cs="Times New Roman"/>
          <w:sz w:val="28"/>
          <w:szCs w:val="28"/>
        </w:rPr>
        <w:t xml:space="preserve"> в виде приобретения твердого топлива (уголь или дрова) один раз в г</w:t>
      </w:r>
      <w:r>
        <w:rPr>
          <w:rFonts w:ascii="Times New Roman" w:eastAsia="Calibri" w:hAnsi="Times New Roman" w:cs="Times New Roman"/>
          <w:sz w:val="28"/>
          <w:szCs w:val="28"/>
        </w:rPr>
        <w:t>од до отопительного сезона - 114 семьям (244,5</w:t>
      </w:r>
      <w:r w:rsidRPr="00D77683">
        <w:rPr>
          <w:rFonts w:ascii="Times New Roman" w:eastAsia="Calibri" w:hAnsi="Times New Roman" w:cs="Times New Roman"/>
          <w:sz w:val="28"/>
          <w:szCs w:val="28"/>
        </w:rPr>
        <w:t xml:space="preserve"> тонн угля) (100%).</w:t>
      </w:r>
    </w:p>
    <w:p w:rsidR="00F3262A" w:rsidRPr="00F3262A" w:rsidRDefault="00F3262A" w:rsidP="00217F6A">
      <w:pPr>
        <w:widowControl w:val="0"/>
        <w:pBdr>
          <w:top w:val="single" w:sz="4" w:space="0" w:color="FFFFFF"/>
          <w:left w:val="single" w:sz="4" w:space="0" w:color="FFFFFF"/>
          <w:bottom w:val="single" w:sz="4" w:space="31" w:color="FFFFFF"/>
          <w:right w:val="single" w:sz="4" w:space="0" w:color="FFFFFF"/>
        </w:pBdr>
        <w:shd w:val="clear" w:color="auto" w:fill="FFFFFF"/>
        <w:spacing w:after="0" w:line="240" w:lineRule="auto"/>
        <w:ind w:firstLine="709"/>
        <w:contextualSpacing/>
        <w:jc w:val="both"/>
        <w:rPr>
          <w:rFonts w:ascii="Times New Roman" w:eastAsia="Calibri" w:hAnsi="Times New Roman" w:cs="Times New Roman"/>
          <w:sz w:val="28"/>
          <w:szCs w:val="28"/>
        </w:rPr>
      </w:pPr>
    </w:p>
    <w:sectPr w:rsidR="00F3262A" w:rsidRPr="00F3262A" w:rsidSect="00217F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934"/>
    <w:multiLevelType w:val="hybridMultilevel"/>
    <w:tmpl w:val="AE9AEF6C"/>
    <w:lvl w:ilvl="0" w:tplc="B2D04A72">
      <w:start w:val="1"/>
      <w:numFmt w:val="decimal"/>
      <w:lvlText w:val="%1)"/>
      <w:lvlJc w:val="left"/>
      <w:pPr>
        <w:ind w:left="785" w:hanging="36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80B39DB"/>
    <w:multiLevelType w:val="hybridMultilevel"/>
    <w:tmpl w:val="DF2075A2"/>
    <w:lvl w:ilvl="0" w:tplc="B68CC8E0">
      <w:start w:val="2019"/>
      <w:numFmt w:val="decimal"/>
      <w:lvlText w:val="%1"/>
      <w:lvlJc w:val="left"/>
      <w:pPr>
        <w:ind w:left="1310" w:hanging="60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CD6574C"/>
    <w:multiLevelType w:val="hybridMultilevel"/>
    <w:tmpl w:val="093827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823D4E"/>
    <w:multiLevelType w:val="hybridMultilevel"/>
    <w:tmpl w:val="8402A348"/>
    <w:lvl w:ilvl="0" w:tplc="8F7ABB72">
      <w:start w:val="1"/>
      <w:numFmt w:val="decimal"/>
      <w:lvlText w:val="%1."/>
      <w:lvlJc w:val="left"/>
      <w:pPr>
        <w:ind w:left="1287" w:hanging="360"/>
      </w:pPr>
      <w:rPr>
        <w:rFonts w:ascii="Times New Roman" w:eastAsia="Calibri"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529270AB"/>
    <w:multiLevelType w:val="hybridMultilevel"/>
    <w:tmpl w:val="5AA0450C"/>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21"/>
    <w:rsid w:val="00046828"/>
    <w:rsid w:val="000C185E"/>
    <w:rsid w:val="000F700B"/>
    <w:rsid w:val="001575E0"/>
    <w:rsid w:val="001848AB"/>
    <w:rsid w:val="0019108D"/>
    <w:rsid w:val="001A30A5"/>
    <w:rsid w:val="00217F6A"/>
    <w:rsid w:val="002D0470"/>
    <w:rsid w:val="002D7F0B"/>
    <w:rsid w:val="00337AE2"/>
    <w:rsid w:val="00397432"/>
    <w:rsid w:val="003C6A26"/>
    <w:rsid w:val="003F6091"/>
    <w:rsid w:val="004D40BE"/>
    <w:rsid w:val="00501321"/>
    <w:rsid w:val="0054726C"/>
    <w:rsid w:val="005D5537"/>
    <w:rsid w:val="00624592"/>
    <w:rsid w:val="00757360"/>
    <w:rsid w:val="007610F7"/>
    <w:rsid w:val="007904A0"/>
    <w:rsid w:val="007C5BFA"/>
    <w:rsid w:val="007D2A97"/>
    <w:rsid w:val="00853E3C"/>
    <w:rsid w:val="00901727"/>
    <w:rsid w:val="009E0C17"/>
    <w:rsid w:val="00A95DD7"/>
    <w:rsid w:val="00AC73D0"/>
    <w:rsid w:val="00B16F19"/>
    <w:rsid w:val="00B33498"/>
    <w:rsid w:val="00B36F76"/>
    <w:rsid w:val="00B834B4"/>
    <w:rsid w:val="00D77683"/>
    <w:rsid w:val="00DD734D"/>
    <w:rsid w:val="00DE0AB2"/>
    <w:rsid w:val="00DF3A62"/>
    <w:rsid w:val="00EE79DE"/>
    <w:rsid w:val="00F3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semiHidden/>
    <w:locked/>
    <w:rsid w:val="0019108D"/>
    <w:rPr>
      <w:rFonts w:ascii="Times New Roman" w:eastAsia="Times New Roman" w:hAnsi="Times New Roman" w:cs="Times New Roman"/>
      <w:sz w:val="24"/>
      <w:szCs w:val="24"/>
      <w:lang w:val="x-none" w:eastAsia="x-non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3"/>
    <w:uiPriority w:val="99"/>
    <w:semiHidden/>
    <w:unhideWhenUsed/>
    <w:qFormat/>
    <w:rsid w:val="0019108D"/>
    <w:pPr>
      <w:spacing w:line="254" w:lineRule="auto"/>
      <w:ind w:left="720"/>
      <w:contextualSpacing/>
    </w:pPr>
    <w:rPr>
      <w:rFonts w:ascii="Times New Roman" w:eastAsia="Times New Roman" w:hAnsi="Times New Roman" w:cs="Times New Roman"/>
      <w:sz w:val="24"/>
      <w:szCs w:val="24"/>
      <w:lang w:val="x-none" w:eastAsia="x-none"/>
    </w:rPr>
  </w:style>
  <w:style w:type="character" w:customStyle="1" w:styleId="layout">
    <w:name w:val="layout"/>
    <w:basedOn w:val="a0"/>
    <w:rsid w:val="0019108D"/>
  </w:style>
  <w:style w:type="paragraph" w:styleId="a5">
    <w:name w:val="List Paragraph"/>
    <w:basedOn w:val="a"/>
    <w:uiPriority w:val="34"/>
    <w:qFormat/>
    <w:rsid w:val="003F6091"/>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8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semiHidden/>
    <w:locked/>
    <w:rsid w:val="0019108D"/>
    <w:rPr>
      <w:rFonts w:ascii="Times New Roman" w:eastAsia="Times New Roman" w:hAnsi="Times New Roman" w:cs="Times New Roman"/>
      <w:sz w:val="24"/>
      <w:szCs w:val="24"/>
      <w:lang w:val="x-none" w:eastAsia="x-non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3"/>
    <w:uiPriority w:val="99"/>
    <w:semiHidden/>
    <w:unhideWhenUsed/>
    <w:qFormat/>
    <w:rsid w:val="0019108D"/>
    <w:pPr>
      <w:spacing w:line="254" w:lineRule="auto"/>
      <w:ind w:left="720"/>
      <w:contextualSpacing/>
    </w:pPr>
    <w:rPr>
      <w:rFonts w:ascii="Times New Roman" w:eastAsia="Times New Roman" w:hAnsi="Times New Roman" w:cs="Times New Roman"/>
      <w:sz w:val="24"/>
      <w:szCs w:val="24"/>
      <w:lang w:val="x-none" w:eastAsia="x-none"/>
    </w:rPr>
  </w:style>
  <w:style w:type="character" w:customStyle="1" w:styleId="layout">
    <w:name w:val="layout"/>
    <w:basedOn w:val="a0"/>
    <w:rsid w:val="0019108D"/>
  </w:style>
  <w:style w:type="paragraph" w:styleId="a5">
    <w:name w:val="List Paragraph"/>
    <w:basedOn w:val="a"/>
    <w:uiPriority w:val="34"/>
    <w:qFormat/>
    <w:rsid w:val="003F6091"/>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2071">
      <w:bodyDiv w:val="1"/>
      <w:marLeft w:val="0"/>
      <w:marRight w:val="0"/>
      <w:marTop w:val="0"/>
      <w:marBottom w:val="0"/>
      <w:divBdr>
        <w:top w:val="none" w:sz="0" w:space="0" w:color="auto"/>
        <w:left w:val="none" w:sz="0" w:space="0" w:color="auto"/>
        <w:bottom w:val="none" w:sz="0" w:space="0" w:color="auto"/>
        <w:right w:val="none" w:sz="0" w:space="0" w:color="auto"/>
      </w:divBdr>
    </w:div>
    <w:div w:id="1224025117">
      <w:bodyDiv w:val="1"/>
      <w:marLeft w:val="0"/>
      <w:marRight w:val="0"/>
      <w:marTop w:val="0"/>
      <w:marBottom w:val="0"/>
      <w:divBdr>
        <w:top w:val="none" w:sz="0" w:space="0" w:color="auto"/>
        <w:left w:val="none" w:sz="0" w:space="0" w:color="auto"/>
        <w:bottom w:val="none" w:sz="0" w:space="0" w:color="auto"/>
        <w:right w:val="none" w:sz="0" w:space="0" w:color="auto"/>
      </w:divBdr>
    </w:div>
    <w:div w:id="20008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Ховалыг Айлаана Сергеевна</dc:creator>
  <cp:keywords/>
  <dc:description/>
  <cp:lastModifiedBy>User Windows</cp:lastModifiedBy>
  <cp:revision>29</cp:revision>
  <dcterms:created xsi:type="dcterms:W3CDTF">2024-01-24T09:58:00Z</dcterms:created>
  <dcterms:modified xsi:type="dcterms:W3CDTF">2024-03-11T09:53:00Z</dcterms:modified>
</cp:coreProperties>
</file>