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6B" w:rsidRDefault="005A036B" w:rsidP="005A036B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28675" cy="69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6B" w:rsidRPr="00482022" w:rsidRDefault="005A036B" w:rsidP="005A036B">
      <w:pPr>
        <w:autoSpaceDE w:val="0"/>
        <w:autoSpaceDN w:val="0"/>
        <w:adjustRightInd w:val="0"/>
        <w:contextualSpacing/>
        <w:jc w:val="center"/>
        <w:rPr>
          <w:sz w:val="25"/>
          <w:szCs w:val="25"/>
        </w:rPr>
      </w:pPr>
      <w:r w:rsidRPr="005F4EFD">
        <w:rPr>
          <w:color w:val="000000"/>
          <w:sz w:val="25"/>
          <w:szCs w:val="25"/>
        </w:rPr>
        <w:t>ТЫ</w:t>
      </w:r>
      <w:r w:rsidRPr="005F4EFD">
        <w:rPr>
          <w:sz w:val="25"/>
          <w:szCs w:val="25"/>
        </w:rPr>
        <w:t>ВА</w:t>
      </w:r>
      <w:r w:rsidRPr="00482022">
        <w:rPr>
          <w:sz w:val="25"/>
          <w:szCs w:val="25"/>
        </w:rPr>
        <w:t xml:space="preserve"> РЕСПУБЛИКАНЫН «ОВУР КОЖУУН» МУНИЦИПАЛДЫГ РАЙОН ЧАГЫРГАЗЫНЫН</w:t>
      </w:r>
    </w:p>
    <w:p w:rsidR="005A036B" w:rsidRPr="00482022" w:rsidRDefault="005A036B" w:rsidP="005A036B">
      <w:pPr>
        <w:jc w:val="center"/>
        <w:rPr>
          <w:b/>
          <w:sz w:val="25"/>
          <w:szCs w:val="25"/>
        </w:rPr>
      </w:pPr>
      <w:r w:rsidRPr="00482022">
        <w:rPr>
          <w:b/>
          <w:sz w:val="25"/>
          <w:szCs w:val="25"/>
        </w:rPr>
        <w:t xml:space="preserve">ДОКТААЛЫ </w:t>
      </w:r>
    </w:p>
    <w:p w:rsidR="005A036B" w:rsidRPr="00482022" w:rsidRDefault="005A036B" w:rsidP="005A036B">
      <w:pPr>
        <w:jc w:val="center"/>
        <w:rPr>
          <w:sz w:val="25"/>
          <w:szCs w:val="25"/>
        </w:rPr>
      </w:pPr>
      <w:r w:rsidRPr="00482022">
        <w:rPr>
          <w:sz w:val="25"/>
          <w:szCs w:val="25"/>
        </w:rPr>
        <w:t xml:space="preserve">АДМИНИСТРАЦИИ МУНИЦИПАЛЬНОГО РАЙОНА «ОВЮРСКОГО КОЖУУНА» РЕСПУБЛИКИ ТЫВА </w:t>
      </w:r>
    </w:p>
    <w:p w:rsidR="005A036B" w:rsidRPr="00482022" w:rsidRDefault="005A036B" w:rsidP="005A036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482022">
        <w:rPr>
          <w:b/>
          <w:sz w:val="25"/>
          <w:szCs w:val="25"/>
        </w:rPr>
        <w:t>ПОСТАНОВЛЕНИЕ</w:t>
      </w:r>
    </w:p>
    <w:p w:rsidR="005A036B" w:rsidRPr="00482022" w:rsidRDefault="005A036B" w:rsidP="005A036B">
      <w:r w:rsidRPr="00482022">
        <w:t xml:space="preserve">с. </w:t>
      </w:r>
      <w:proofErr w:type="spellStart"/>
      <w:r w:rsidRPr="00482022">
        <w:t>Хандагайты</w:t>
      </w:r>
      <w:proofErr w:type="spellEnd"/>
      <w:r w:rsidRPr="00482022">
        <w:t xml:space="preserve">                                                                                                 </w:t>
      </w:r>
    </w:p>
    <w:p w:rsidR="005A036B" w:rsidRPr="00482022" w:rsidRDefault="005A036B" w:rsidP="005A036B"/>
    <w:p w:rsidR="005A036B" w:rsidRPr="00482022" w:rsidRDefault="00121DF1" w:rsidP="005A03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«11</w:t>
      </w:r>
      <w:r w:rsidR="005A036B" w:rsidRPr="00566908">
        <w:rPr>
          <w:sz w:val="28"/>
          <w:szCs w:val="28"/>
        </w:rPr>
        <w:t xml:space="preserve">» </w:t>
      </w:r>
      <w:r w:rsidR="00B146CD">
        <w:rPr>
          <w:sz w:val="28"/>
          <w:szCs w:val="28"/>
        </w:rPr>
        <w:t xml:space="preserve">октября </w:t>
      </w:r>
      <w:r w:rsidR="005A036B">
        <w:rPr>
          <w:sz w:val="28"/>
          <w:szCs w:val="28"/>
        </w:rPr>
        <w:t>2017</w:t>
      </w:r>
      <w:r w:rsidR="005A036B" w:rsidRPr="00566908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765</w:t>
      </w:r>
    </w:p>
    <w:p w:rsidR="005A036B" w:rsidRDefault="005A036B">
      <w:pPr>
        <w:pStyle w:val="ConsPlusTitle"/>
        <w:jc w:val="center"/>
      </w:pP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036B">
        <w:rPr>
          <w:rFonts w:ascii="Times New Roman" w:hAnsi="Times New Roman" w:cs="Times New Roman"/>
          <w:sz w:val="28"/>
          <w:szCs w:val="28"/>
        </w:rPr>
        <w:t xml:space="preserve"> отмены маршрутов регулярных перевозок пассажиров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036B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общего пользования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A036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5A036B">
        <w:rPr>
          <w:rFonts w:ascii="Times New Roman" w:hAnsi="Times New Roman" w:cs="Times New Roman"/>
          <w:sz w:val="28"/>
          <w:szCs w:val="28"/>
        </w:rPr>
        <w:t>ыва</w:t>
      </w:r>
    </w:p>
    <w:p w:rsidR="005A036B" w:rsidRPr="005A036B" w:rsidRDefault="005A0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6" w:history="1">
        <w:r w:rsidRPr="000856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036B">
        <w:rPr>
          <w:rFonts w:ascii="Times New Roman" w:hAnsi="Times New Roman" w:cs="Times New Roman"/>
          <w:sz w:val="28"/>
          <w:szCs w:val="28"/>
        </w:rPr>
        <w:t xml:space="preserve"> от </w:t>
      </w:r>
      <w:r w:rsidR="002F4D76">
        <w:rPr>
          <w:rFonts w:ascii="Times New Roman" w:hAnsi="Times New Roman" w:cs="Times New Roman"/>
          <w:sz w:val="28"/>
          <w:szCs w:val="28"/>
        </w:rPr>
        <w:t>13 июля 2015 г. №</w:t>
      </w:r>
      <w:r>
        <w:rPr>
          <w:rFonts w:ascii="Times New Roman" w:hAnsi="Times New Roman" w:cs="Times New Roman"/>
          <w:sz w:val="28"/>
          <w:szCs w:val="28"/>
        </w:rPr>
        <w:t xml:space="preserve"> 220-ФЗ «О</w:t>
      </w:r>
      <w:r w:rsidRPr="005A036B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и городским наземн</w:t>
      </w:r>
      <w:r>
        <w:rPr>
          <w:rFonts w:ascii="Times New Roman" w:hAnsi="Times New Roman" w:cs="Times New Roman"/>
          <w:sz w:val="28"/>
          <w:szCs w:val="28"/>
        </w:rPr>
        <w:t>ым электрическим транспортом в Российской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едерации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="00235347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5A036B">
        <w:rPr>
          <w:rFonts w:ascii="Times New Roman" w:hAnsi="Times New Roman" w:cs="Times New Roman"/>
          <w:sz w:val="28"/>
          <w:szCs w:val="28"/>
        </w:rPr>
        <w:t xml:space="preserve"> и с целью упорядочения деятельности, связанной с пассажирскими</w:t>
      </w:r>
      <w:proofErr w:type="gramEnd"/>
      <w:r w:rsidRPr="005A036B">
        <w:rPr>
          <w:rFonts w:ascii="Times New Roman" w:hAnsi="Times New Roman" w:cs="Times New Roman"/>
          <w:sz w:val="28"/>
          <w:szCs w:val="28"/>
        </w:rPr>
        <w:t xml:space="preserve"> перевозками автомобильным транс</w:t>
      </w:r>
      <w:r>
        <w:rPr>
          <w:rFonts w:ascii="Times New Roman" w:hAnsi="Times New Roman" w:cs="Times New Roman"/>
          <w:sz w:val="28"/>
          <w:szCs w:val="28"/>
        </w:rPr>
        <w:t xml:space="preserve">портом общего пользования по </w:t>
      </w:r>
      <w:r w:rsidRPr="005A036B">
        <w:rPr>
          <w:rFonts w:ascii="Times New Roman" w:hAnsi="Times New Roman" w:cs="Times New Roman"/>
          <w:sz w:val="28"/>
          <w:szCs w:val="28"/>
        </w:rPr>
        <w:t xml:space="preserve">муниципальной маршрутной сети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ПОСТАНОВЛЯЕТ</w:t>
      </w:r>
      <w:r w:rsidRPr="005A036B">
        <w:rPr>
          <w:rFonts w:ascii="Times New Roman" w:hAnsi="Times New Roman" w:cs="Times New Roman"/>
          <w:sz w:val="28"/>
          <w:szCs w:val="28"/>
        </w:rPr>
        <w:t>: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0856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8566C">
        <w:rPr>
          <w:rFonts w:ascii="Times New Roman" w:hAnsi="Times New Roman" w:cs="Times New Roman"/>
          <w:sz w:val="28"/>
          <w:szCs w:val="28"/>
        </w:rPr>
        <w:t xml:space="preserve"> </w:t>
      </w:r>
      <w:r w:rsidRPr="005A036B">
        <w:rPr>
          <w:rFonts w:ascii="Times New Roman" w:hAnsi="Times New Roman" w:cs="Times New Roman"/>
          <w:sz w:val="28"/>
          <w:szCs w:val="28"/>
        </w:rPr>
        <w:t xml:space="preserve">установления, изменения и отмены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036B">
        <w:rPr>
          <w:rFonts w:ascii="Times New Roman" w:hAnsi="Times New Roman" w:cs="Times New Roman"/>
          <w:sz w:val="28"/>
          <w:szCs w:val="28"/>
        </w:rPr>
        <w:t>маршрутов регулярных перевозок пассажиров и багажа автомобильным транспортом общего пользования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Республики Т</w:t>
      </w:r>
      <w:r w:rsidRPr="005A036B">
        <w:rPr>
          <w:rFonts w:ascii="Times New Roman" w:hAnsi="Times New Roman" w:cs="Times New Roman"/>
          <w:sz w:val="28"/>
          <w:szCs w:val="28"/>
        </w:rPr>
        <w:t>ыва.</w:t>
      </w:r>
    </w:p>
    <w:p w:rsid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5A036B" w:rsidRDefault="005A036B" w:rsidP="005A0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6CD" w:rsidRPr="00B146CD" w:rsidRDefault="00B146CD" w:rsidP="00B146CD">
      <w:pPr>
        <w:jc w:val="both"/>
        <w:rPr>
          <w:sz w:val="28"/>
          <w:szCs w:val="28"/>
        </w:rPr>
      </w:pPr>
      <w:r w:rsidRPr="00B146CD">
        <w:rPr>
          <w:sz w:val="28"/>
          <w:szCs w:val="28"/>
        </w:rPr>
        <w:t>Председатель администрации</w:t>
      </w:r>
    </w:p>
    <w:p w:rsidR="00B146CD" w:rsidRPr="00B146CD" w:rsidRDefault="00B146CD" w:rsidP="00B146CD">
      <w:pPr>
        <w:jc w:val="both"/>
        <w:rPr>
          <w:sz w:val="28"/>
          <w:szCs w:val="28"/>
        </w:rPr>
      </w:pPr>
      <w:r w:rsidRPr="00B146CD">
        <w:rPr>
          <w:sz w:val="28"/>
          <w:szCs w:val="28"/>
        </w:rPr>
        <w:t xml:space="preserve">муниципального района </w:t>
      </w:r>
    </w:p>
    <w:p w:rsidR="00B146CD" w:rsidRPr="00B146CD" w:rsidRDefault="00B146CD" w:rsidP="00B146CD">
      <w:pPr>
        <w:jc w:val="both"/>
        <w:rPr>
          <w:sz w:val="28"/>
          <w:szCs w:val="28"/>
        </w:rPr>
      </w:pPr>
      <w:r w:rsidRPr="00B146CD">
        <w:rPr>
          <w:sz w:val="28"/>
          <w:szCs w:val="28"/>
        </w:rPr>
        <w:t>«</w:t>
      </w:r>
      <w:proofErr w:type="spellStart"/>
      <w:r w:rsidRPr="00B146CD">
        <w:rPr>
          <w:sz w:val="28"/>
          <w:szCs w:val="28"/>
        </w:rPr>
        <w:t>Овюрский</w:t>
      </w:r>
      <w:proofErr w:type="spellEnd"/>
      <w:r w:rsidRPr="00B146CD">
        <w:rPr>
          <w:sz w:val="28"/>
          <w:szCs w:val="28"/>
        </w:rPr>
        <w:t xml:space="preserve"> </w:t>
      </w:r>
      <w:proofErr w:type="spellStart"/>
      <w:r w:rsidRPr="00B146CD">
        <w:rPr>
          <w:sz w:val="28"/>
          <w:szCs w:val="28"/>
        </w:rPr>
        <w:t>кожуун</w:t>
      </w:r>
      <w:proofErr w:type="spellEnd"/>
      <w:r w:rsidRPr="00B146CD">
        <w:rPr>
          <w:sz w:val="28"/>
          <w:szCs w:val="28"/>
        </w:rPr>
        <w:t>»</w:t>
      </w:r>
    </w:p>
    <w:p w:rsidR="00B146CD" w:rsidRPr="00B146CD" w:rsidRDefault="00B146CD" w:rsidP="00B146CD">
      <w:pPr>
        <w:tabs>
          <w:tab w:val="left" w:pos="7890"/>
        </w:tabs>
        <w:jc w:val="both"/>
        <w:rPr>
          <w:sz w:val="28"/>
          <w:szCs w:val="28"/>
        </w:rPr>
      </w:pPr>
      <w:r w:rsidRPr="00B146CD">
        <w:rPr>
          <w:sz w:val="28"/>
          <w:szCs w:val="28"/>
        </w:rPr>
        <w:t xml:space="preserve">Республики Тыва                                                                          </w:t>
      </w:r>
      <w:proofErr w:type="spellStart"/>
      <w:r w:rsidRPr="00B146CD">
        <w:rPr>
          <w:sz w:val="28"/>
          <w:szCs w:val="28"/>
        </w:rPr>
        <w:t>А.Н.Ооржак</w:t>
      </w:r>
      <w:proofErr w:type="spellEnd"/>
    </w:p>
    <w:p w:rsidR="005A036B" w:rsidRPr="005A036B" w:rsidRDefault="005A03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036B" w:rsidRDefault="005A036B" w:rsidP="005A0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036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A036B" w:rsidRDefault="005A036B" w:rsidP="005A0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6B" w:rsidRDefault="005A036B" w:rsidP="005A0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</w:p>
    <w:p w:rsidR="005A036B" w:rsidRDefault="00121DF1" w:rsidP="005A0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октября 2017 № 765</w:t>
      </w:r>
      <w:bookmarkStart w:id="0" w:name="_GoBack"/>
      <w:bookmarkEnd w:id="0"/>
    </w:p>
    <w:p w:rsidR="005A036B" w:rsidRPr="005A036B" w:rsidRDefault="005A036B" w:rsidP="005A0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5A036B">
        <w:rPr>
          <w:rFonts w:ascii="Times New Roman" w:hAnsi="Times New Roman" w:cs="Times New Roman"/>
          <w:sz w:val="28"/>
          <w:szCs w:val="28"/>
        </w:rPr>
        <w:t>Порядок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036B">
        <w:rPr>
          <w:rFonts w:ascii="Times New Roman" w:hAnsi="Times New Roman" w:cs="Times New Roman"/>
          <w:sz w:val="28"/>
          <w:szCs w:val="28"/>
        </w:rPr>
        <w:t xml:space="preserve">становления, изменения и отмены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036B">
        <w:rPr>
          <w:rFonts w:ascii="Times New Roman" w:hAnsi="Times New Roman" w:cs="Times New Roman"/>
          <w:sz w:val="28"/>
          <w:szCs w:val="28"/>
        </w:rPr>
        <w:t>маршрутов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036B">
        <w:rPr>
          <w:rFonts w:ascii="Times New Roman" w:hAnsi="Times New Roman" w:cs="Times New Roman"/>
          <w:sz w:val="28"/>
          <w:szCs w:val="28"/>
        </w:rPr>
        <w:t>егулярных перевозок пассажиров и багажа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036B">
        <w:rPr>
          <w:rFonts w:ascii="Times New Roman" w:hAnsi="Times New Roman" w:cs="Times New Roman"/>
          <w:sz w:val="28"/>
          <w:szCs w:val="28"/>
        </w:rPr>
        <w:t>втомобильным транспортом общего пользования</w:t>
      </w:r>
    </w:p>
    <w:p w:rsidR="005A036B" w:rsidRPr="005A036B" w:rsidRDefault="005A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A036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5A036B">
        <w:rPr>
          <w:rFonts w:ascii="Times New Roman" w:hAnsi="Times New Roman" w:cs="Times New Roman"/>
          <w:sz w:val="28"/>
          <w:szCs w:val="28"/>
        </w:rPr>
        <w:t>ыва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 w:rsidP="00421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036B">
        <w:rPr>
          <w:rFonts w:ascii="Times New Roman" w:hAnsi="Times New Roman" w:cs="Times New Roman"/>
          <w:sz w:val="28"/>
          <w:szCs w:val="28"/>
        </w:rPr>
        <w:t>Настоящий поряд</w:t>
      </w:r>
      <w:r>
        <w:rPr>
          <w:rFonts w:ascii="Times New Roman" w:hAnsi="Times New Roman" w:cs="Times New Roman"/>
          <w:sz w:val="28"/>
          <w:szCs w:val="28"/>
        </w:rPr>
        <w:t>ок разработан в соответствии с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Pr="000856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 июля 20</w:t>
      </w:r>
      <w:r w:rsidR="002F4D76">
        <w:rPr>
          <w:rFonts w:ascii="Times New Roman" w:hAnsi="Times New Roman" w:cs="Times New Roman"/>
          <w:sz w:val="28"/>
          <w:szCs w:val="28"/>
        </w:rPr>
        <w:t>15 г. №</w:t>
      </w:r>
      <w:r>
        <w:rPr>
          <w:rFonts w:ascii="Times New Roman" w:hAnsi="Times New Roman" w:cs="Times New Roman"/>
          <w:sz w:val="28"/>
          <w:szCs w:val="28"/>
        </w:rPr>
        <w:t xml:space="preserve"> 220-ФЗ «О</w:t>
      </w:r>
      <w:r w:rsidRPr="005A036B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и городским наземн</w:t>
      </w:r>
      <w:r w:rsidR="002F4D76">
        <w:rPr>
          <w:rFonts w:ascii="Times New Roman" w:hAnsi="Times New Roman" w:cs="Times New Roman"/>
          <w:sz w:val="28"/>
          <w:szCs w:val="28"/>
        </w:rPr>
        <w:t>ым электрическим транспортом в Российской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едерации и о внесении изменений в </w:t>
      </w:r>
      <w:r w:rsidR="002F4D76">
        <w:rPr>
          <w:rFonts w:ascii="Times New Roman" w:hAnsi="Times New Roman" w:cs="Times New Roman"/>
          <w:sz w:val="28"/>
          <w:szCs w:val="28"/>
        </w:rPr>
        <w:t>отдельные законодательные акты Р</w:t>
      </w:r>
      <w:r w:rsidRPr="005A036B">
        <w:rPr>
          <w:rFonts w:ascii="Times New Roman" w:hAnsi="Times New Roman" w:cs="Times New Roman"/>
          <w:sz w:val="28"/>
          <w:szCs w:val="28"/>
        </w:rPr>
        <w:t>оссийск</w:t>
      </w:r>
      <w:r w:rsidR="002F4D76">
        <w:rPr>
          <w:rFonts w:ascii="Times New Roman" w:hAnsi="Times New Roman" w:cs="Times New Roman"/>
          <w:sz w:val="28"/>
          <w:szCs w:val="28"/>
        </w:rPr>
        <w:t>ой Ф</w:t>
      </w:r>
      <w:r w:rsidR="00421D8C">
        <w:rPr>
          <w:rFonts w:ascii="Times New Roman" w:hAnsi="Times New Roman" w:cs="Times New Roman"/>
          <w:sz w:val="28"/>
          <w:szCs w:val="28"/>
        </w:rPr>
        <w:t>едерации»</w:t>
      </w:r>
      <w:r w:rsidRPr="005A036B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</w:t>
      </w:r>
      <w:proofErr w:type="gramEnd"/>
      <w:r w:rsidRPr="005A036B">
        <w:rPr>
          <w:rFonts w:ascii="Times New Roman" w:hAnsi="Times New Roman" w:cs="Times New Roman"/>
          <w:sz w:val="28"/>
          <w:szCs w:val="28"/>
        </w:rPr>
        <w:t xml:space="preserve"> и</w:t>
      </w:r>
      <w:r w:rsidR="00421D8C">
        <w:rPr>
          <w:rFonts w:ascii="Times New Roman" w:hAnsi="Times New Roman" w:cs="Times New Roman"/>
          <w:sz w:val="28"/>
          <w:szCs w:val="28"/>
        </w:rPr>
        <w:t>ли</w:t>
      </w:r>
      <w:r w:rsidRPr="005A036B">
        <w:rPr>
          <w:rFonts w:ascii="Times New Roman" w:hAnsi="Times New Roman" w:cs="Times New Roman"/>
          <w:sz w:val="28"/>
          <w:szCs w:val="28"/>
        </w:rPr>
        <w:t xml:space="preserve"> намеренных осуществ</w:t>
      </w:r>
      <w:r w:rsidR="002F4D76">
        <w:rPr>
          <w:rFonts w:ascii="Times New Roman" w:hAnsi="Times New Roman" w:cs="Times New Roman"/>
          <w:sz w:val="28"/>
          <w:szCs w:val="28"/>
        </w:rPr>
        <w:t xml:space="preserve">лять регулярные перевозки на </w:t>
      </w:r>
      <w:r w:rsidRPr="005A036B">
        <w:rPr>
          <w:rFonts w:ascii="Times New Roman" w:hAnsi="Times New Roman" w:cs="Times New Roman"/>
          <w:sz w:val="28"/>
          <w:szCs w:val="28"/>
        </w:rPr>
        <w:t xml:space="preserve">муниципальных маршрутах регулярных перевозок автомобильным транспортом общего пользования на территории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5A036B">
        <w:rPr>
          <w:rFonts w:ascii="Times New Roman" w:hAnsi="Times New Roman" w:cs="Times New Roman"/>
          <w:sz w:val="28"/>
          <w:szCs w:val="28"/>
        </w:rPr>
        <w:t>ыва (далее - маршрут).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036B">
        <w:rPr>
          <w:rFonts w:ascii="Times New Roman" w:hAnsi="Times New Roman" w:cs="Times New Roman"/>
          <w:sz w:val="28"/>
          <w:szCs w:val="28"/>
        </w:rPr>
        <w:t xml:space="preserve">Порядок разработан в целях обеспечения безопасности перевозок пассажиров и багажа автомобильным транспортом общего пользования, качества транспортного обслуживания, оптимизации маршрутной сети, максимального удовлетворения потребностей населения в транспортных услугах, конкуренции на рынке транспортных услуг путем упорядочения процедуры установления новых, изменения или отмены существующих маршрутов регулярных перевозок автомобильным транспортом общего пользования на территории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5A036B">
        <w:rPr>
          <w:rFonts w:ascii="Times New Roman" w:hAnsi="Times New Roman" w:cs="Times New Roman"/>
          <w:sz w:val="28"/>
          <w:szCs w:val="28"/>
        </w:rPr>
        <w:t>ыва, установления единых подходов и сроков выполнения</w:t>
      </w:r>
      <w:proofErr w:type="gramEnd"/>
      <w:r w:rsidRPr="005A036B">
        <w:rPr>
          <w:rFonts w:ascii="Times New Roman" w:hAnsi="Times New Roman" w:cs="Times New Roman"/>
          <w:sz w:val="28"/>
          <w:szCs w:val="28"/>
        </w:rPr>
        <w:t xml:space="preserve"> работ, связанных с их установлением, изменением или отменой.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3. В целях настоящего порядка используются осн</w:t>
      </w:r>
      <w:r w:rsidR="002F4D76">
        <w:rPr>
          <w:rFonts w:ascii="Times New Roman" w:hAnsi="Times New Roman" w:cs="Times New Roman"/>
          <w:sz w:val="28"/>
          <w:szCs w:val="28"/>
        </w:rPr>
        <w:t>овные понятия, установленные в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едеральном </w:t>
      </w:r>
      <w:hyperlink r:id="rId8" w:history="1">
        <w:r w:rsidRPr="0008566C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2F4D76">
        <w:rPr>
          <w:rFonts w:ascii="Times New Roman" w:hAnsi="Times New Roman" w:cs="Times New Roman"/>
          <w:sz w:val="28"/>
          <w:szCs w:val="28"/>
        </w:rPr>
        <w:t xml:space="preserve"> от 13 июля 2015 г. № 220-ФЗ «О</w:t>
      </w:r>
      <w:r w:rsidRPr="005A036B">
        <w:rPr>
          <w:rFonts w:ascii="Times New Roman" w:hAnsi="Times New Roman" w:cs="Times New Roman"/>
          <w:sz w:val="28"/>
          <w:szCs w:val="28"/>
        </w:rPr>
        <w:t>б организации регулярных перевозок пассажиров и багажа автомобильным транспортом и городским наземн</w:t>
      </w:r>
      <w:r w:rsidR="002F4D76">
        <w:rPr>
          <w:rFonts w:ascii="Times New Roman" w:hAnsi="Times New Roman" w:cs="Times New Roman"/>
          <w:sz w:val="28"/>
          <w:szCs w:val="28"/>
        </w:rPr>
        <w:t>ым электрическим транспортом в Р</w:t>
      </w:r>
      <w:r w:rsidRPr="005A036B">
        <w:rPr>
          <w:rFonts w:ascii="Times New Roman" w:hAnsi="Times New Roman" w:cs="Times New Roman"/>
          <w:sz w:val="28"/>
          <w:szCs w:val="28"/>
        </w:rPr>
        <w:t>оссийской</w:t>
      </w:r>
      <w:r w:rsidR="002F4D76">
        <w:rPr>
          <w:rFonts w:ascii="Times New Roman" w:hAnsi="Times New Roman" w:cs="Times New Roman"/>
          <w:sz w:val="28"/>
          <w:szCs w:val="28"/>
        </w:rPr>
        <w:t xml:space="preserve"> Ф</w:t>
      </w:r>
      <w:r w:rsidRPr="005A036B">
        <w:rPr>
          <w:rFonts w:ascii="Times New Roman" w:hAnsi="Times New Roman" w:cs="Times New Roman"/>
          <w:sz w:val="28"/>
          <w:szCs w:val="28"/>
        </w:rPr>
        <w:t xml:space="preserve">едерации и о внесении изменений в </w:t>
      </w:r>
      <w:r w:rsidR="002F4D76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</w:t>
      </w:r>
      <w:r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4. Установление новых, изменение и отмену существующих маршрутов на территории</w:t>
      </w:r>
      <w:r w:rsidR="002F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5A036B">
        <w:rPr>
          <w:rFonts w:ascii="Times New Roman" w:hAnsi="Times New Roman" w:cs="Times New Roman"/>
          <w:sz w:val="28"/>
          <w:szCs w:val="28"/>
        </w:rPr>
        <w:t xml:space="preserve">ыва осуществляет </w:t>
      </w:r>
      <w:r w:rsidR="002F4D76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7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F4D76">
        <w:rPr>
          <w:rFonts w:ascii="Times New Roman" w:hAnsi="Times New Roman" w:cs="Times New Roman"/>
          <w:sz w:val="28"/>
          <w:szCs w:val="28"/>
        </w:rPr>
        <w:t>» Республики Тыва (далее - Администрация</w:t>
      </w:r>
      <w:r w:rsidRPr="005A036B">
        <w:rPr>
          <w:rFonts w:ascii="Times New Roman" w:hAnsi="Times New Roman" w:cs="Times New Roman"/>
          <w:sz w:val="28"/>
          <w:szCs w:val="28"/>
        </w:rPr>
        <w:t>).</w:t>
      </w:r>
    </w:p>
    <w:p w:rsidR="005A036B" w:rsidRPr="005A036B" w:rsidRDefault="002F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</w:t>
      </w:r>
      <w:r w:rsidR="005A036B" w:rsidRPr="005A036B">
        <w:rPr>
          <w:rFonts w:ascii="Times New Roman" w:hAnsi="Times New Roman" w:cs="Times New Roman"/>
          <w:sz w:val="28"/>
          <w:szCs w:val="28"/>
        </w:rPr>
        <w:t>униципальную маршрутную сеть составляют д</w:t>
      </w:r>
      <w:r>
        <w:rPr>
          <w:rFonts w:ascii="Times New Roman" w:hAnsi="Times New Roman" w:cs="Times New Roman"/>
          <w:sz w:val="28"/>
          <w:szCs w:val="28"/>
        </w:rPr>
        <w:t xml:space="preserve">ействующие и вновь открываемые </w:t>
      </w:r>
      <w:r w:rsidR="005A036B" w:rsidRPr="005A036B">
        <w:rPr>
          <w:rFonts w:ascii="Times New Roman" w:hAnsi="Times New Roman" w:cs="Times New Roman"/>
          <w:sz w:val="28"/>
          <w:szCs w:val="28"/>
        </w:rPr>
        <w:t>муниципальные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между сельскими поселениями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36B" w:rsidRPr="005A036B">
        <w:rPr>
          <w:rFonts w:ascii="Times New Roman" w:hAnsi="Times New Roman" w:cs="Times New Roman"/>
          <w:sz w:val="28"/>
          <w:szCs w:val="28"/>
        </w:rPr>
        <w:t xml:space="preserve"> регулярных пассажирских перевозок автомобильным транспортом общего пользования.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6. Каждый маршрут должен иметь паспорт с указанием номера и наименования данного маршрута, которые присваиваются в соответствии с порядком нумерации маршрутов, уста</w:t>
      </w:r>
      <w:r w:rsidR="002F4D76">
        <w:rPr>
          <w:rFonts w:ascii="Times New Roman" w:hAnsi="Times New Roman" w:cs="Times New Roman"/>
          <w:sz w:val="28"/>
          <w:szCs w:val="28"/>
        </w:rPr>
        <w:t>новленным Администрацией</w:t>
      </w:r>
      <w:r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2F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Собственником </w:t>
      </w:r>
      <w:r w:rsidR="005A036B" w:rsidRPr="005A03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сети и держателем паспортов </w:t>
      </w:r>
      <w:r w:rsidR="005A036B" w:rsidRPr="005A036B">
        <w:rPr>
          <w:rFonts w:ascii="Times New Roman" w:hAnsi="Times New Roman" w:cs="Times New Roman"/>
          <w:sz w:val="28"/>
          <w:szCs w:val="28"/>
        </w:rPr>
        <w:t>муниципальных маршрут</w:t>
      </w:r>
      <w:r>
        <w:rPr>
          <w:rFonts w:ascii="Times New Roman" w:hAnsi="Times New Roman" w:cs="Times New Roman"/>
          <w:sz w:val="28"/>
          <w:szCs w:val="28"/>
        </w:rPr>
        <w:t>ов является Администрация</w:t>
      </w:r>
      <w:r w:rsidR="005A036B"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2F4D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A036B" w:rsidRPr="005A036B">
        <w:rPr>
          <w:rFonts w:ascii="Times New Roman" w:hAnsi="Times New Roman" w:cs="Times New Roman"/>
          <w:sz w:val="28"/>
          <w:szCs w:val="28"/>
        </w:rPr>
        <w:t xml:space="preserve"> ведет реестр маршрутов регулярных перевозок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="005A036B" w:rsidRPr="005A036B">
        <w:rPr>
          <w:rFonts w:ascii="Times New Roman" w:hAnsi="Times New Roman" w:cs="Times New Roman"/>
          <w:sz w:val="28"/>
          <w:szCs w:val="28"/>
        </w:rPr>
        <w:t>ыва (далее - реестр маршрутов).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A036B">
        <w:rPr>
          <w:rFonts w:ascii="Times New Roman" w:hAnsi="Times New Roman" w:cs="Times New Roman"/>
          <w:sz w:val="28"/>
          <w:szCs w:val="28"/>
        </w:rPr>
        <w:t>Решение об открытии новых маршрутов регулярных перевозок и движении по ним транспортных средств общего пользования (далее - транспортные средства) или об изменении действующих маршрутов таких перевозок и движении по ним транспортных средств пр</w:t>
      </w:r>
      <w:r w:rsidR="002F4D76">
        <w:rPr>
          <w:rFonts w:ascii="Times New Roman" w:hAnsi="Times New Roman" w:cs="Times New Roman"/>
          <w:sz w:val="28"/>
          <w:szCs w:val="28"/>
        </w:rPr>
        <w:t>инимается Администрацией</w:t>
      </w:r>
      <w:r w:rsidRPr="005A036B">
        <w:rPr>
          <w:rFonts w:ascii="Times New Roman" w:hAnsi="Times New Roman" w:cs="Times New Roman"/>
          <w:sz w:val="28"/>
          <w:szCs w:val="28"/>
        </w:rPr>
        <w:t xml:space="preserve"> с учетом реализации генеральных планов разви</w:t>
      </w:r>
      <w:r w:rsidR="002F4D76">
        <w:rPr>
          <w:rFonts w:ascii="Times New Roman" w:hAnsi="Times New Roman" w:cs="Times New Roman"/>
          <w:sz w:val="28"/>
          <w:szCs w:val="28"/>
        </w:rPr>
        <w:t>тия поселений,</w:t>
      </w:r>
      <w:r w:rsidRPr="005A036B">
        <w:rPr>
          <w:rFonts w:ascii="Times New Roman" w:hAnsi="Times New Roman" w:cs="Times New Roman"/>
          <w:sz w:val="28"/>
          <w:szCs w:val="28"/>
        </w:rPr>
        <w:t xml:space="preserve"> развития дорожной сети муниципальных образований, мониторинга подвижности населения, перспективы социально-экономического развития муниципальных образований, анализа состояния действующей муниципальной маршрутной сети, сложившегося</w:t>
      </w:r>
      <w:proofErr w:type="gramEnd"/>
      <w:r w:rsidRPr="005A036B">
        <w:rPr>
          <w:rFonts w:ascii="Times New Roman" w:hAnsi="Times New Roman" w:cs="Times New Roman"/>
          <w:sz w:val="28"/>
          <w:szCs w:val="28"/>
        </w:rPr>
        <w:t xml:space="preserve"> или меняющегося пассажиропотока и дорожных условий по маршруту регулярных перевозок.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9. Основной целью при установлении новых, изменении и отмене маршрутов является удовлетворение потребности населения в пассажирских перевозках с учетом наиболее возможного комфорта и обеспечения безопасности перевозки пассажиров и багажа.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2F4D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5A036B" w:rsidRPr="005A036B">
        <w:rPr>
          <w:rFonts w:ascii="Times New Roman" w:hAnsi="Times New Roman" w:cs="Times New Roman"/>
          <w:sz w:val="28"/>
          <w:szCs w:val="28"/>
        </w:rPr>
        <w:t>. Установление, изменение и отмена маршрутов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10. Инициатором установления нового, изменения и отмены существующего маршрут</w:t>
      </w:r>
      <w:r w:rsidR="002F4D76">
        <w:rPr>
          <w:rFonts w:ascii="Times New Roman" w:hAnsi="Times New Roman" w:cs="Times New Roman"/>
          <w:sz w:val="28"/>
          <w:szCs w:val="28"/>
        </w:rPr>
        <w:t>а, помимо Администрации</w:t>
      </w:r>
      <w:r w:rsidRPr="005A036B">
        <w:rPr>
          <w:rFonts w:ascii="Times New Roman" w:hAnsi="Times New Roman" w:cs="Times New Roman"/>
          <w:sz w:val="28"/>
          <w:szCs w:val="28"/>
        </w:rPr>
        <w:t>, могут быть органы местного самоуправления, любые юридические, физические лица, индивидуальные предприниматели</w:t>
      </w:r>
      <w:r w:rsidR="00FF6B20">
        <w:rPr>
          <w:rFonts w:ascii="Times New Roman" w:hAnsi="Times New Roman" w:cs="Times New Roman"/>
          <w:sz w:val="28"/>
          <w:szCs w:val="28"/>
        </w:rPr>
        <w:t>, уполномоченный участник</w:t>
      </w:r>
      <w:r w:rsidR="00235347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имеющие намерение осуществлять регулярные перевозки или осуществляющие регулярные перевозки по данному маршруту</w:t>
      </w:r>
      <w:r w:rsidR="00FF6B20">
        <w:rPr>
          <w:rFonts w:ascii="Times New Roman" w:hAnsi="Times New Roman" w:cs="Times New Roman"/>
          <w:sz w:val="28"/>
          <w:szCs w:val="28"/>
        </w:rPr>
        <w:t xml:space="preserve"> (далее – Инициатор)</w:t>
      </w:r>
      <w:r w:rsidRPr="005A036B">
        <w:rPr>
          <w:rFonts w:ascii="Times New Roman" w:hAnsi="Times New Roman" w:cs="Times New Roman"/>
          <w:sz w:val="28"/>
          <w:szCs w:val="28"/>
        </w:rPr>
        <w:t>.</w:t>
      </w:r>
    </w:p>
    <w:p w:rsidR="00FF6B20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5A036B">
        <w:rPr>
          <w:rFonts w:ascii="Times New Roman" w:hAnsi="Times New Roman" w:cs="Times New Roman"/>
          <w:sz w:val="28"/>
          <w:szCs w:val="28"/>
        </w:rPr>
        <w:t>11. Инициаторы установления нового маршрута пре</w:t>
      </w:r>
      <w:r w:rsidR="002F4D76">
        <w:rPr>
          <w:rFonts w:ascii="Times New Roman" w:hAnsi="Times New Roman" w:cs="Times New Roman"/>
          <w:sz w:val="28"/>
          <w:szCs w:val="28"/>
        </w:rPr>
        <w:t>дставляют в Администрацию</w:t>
      </w:r>
      <w:r w:rsidR="00421D8C">
        <w:rPr>
          <w:rFonts w:ascii="Times New Roman" w:hAnsi="Times New Roman" w:cs="Times New Roman"/>
          <w:sz w:val="28"/>
          <w:szCs w:val="28"/>
        </w:rPr>
        <w:t xml:space="preserve"> </w:t>
      </w:r>
      <w:r w:rsidR="00235347">
        <w:rPr>
          <w:rFonts w:ascii="Times New Roman" w:hAnsi="Times New Roman" w:cs="Times New Roman"/>
          <w:sz w:val="28"/>
          <w:szCs w:val="28"/>
        </w:rPr>
        <w:t>заявление в письменной форме</w:t>
      </w:r>
      <w:r w:rsidRPr="005A036B">
        <w:rPr>
          <w:rFonts w:ascii="Times New Roman" w:hAnsi="Times New Roman" w:cs="Times New Roman"/>
          <w:sz w:val="28"/>
          <w:szCs w:val="28"/>
        </w:rPr>
        <w:t xml:space="preserve"> об установлении или изменении маршрута</w:t>
      </w:r>
      <w:r w:rsidR="00FF6B20">
        <w:rPr>
          <w:rFonts w:ascii="Times New Roman" w:hAnsi="Times New Roman" w:cs="Times New Roman"/>
          <w:sz w:val="28"/>
          <w:szCs w:val="28"/>
        </w:rPr>
        <w:t xml:space="preserve">, содержащее следующие сведения: </w:t>
      </w:r>
    </w:p>
    <w:p w:rsidR="00FF6B20" w:rsidRDefault="00EB22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56"/>
      <w:bookmarkEnd w:id="3"/>
      <w:r>
        <w:rPr>
          <w:sz w:val="28"/>
          <w:szCs w:val="28"/>
        </w:rPr>
        <w:t xml:space="preserve">1) </w:t>
      </w:r>
      <w:r w:rsidR="00FF6B20">
        <w:rPr>
          <w:rFonts w:eastAsiaTheme="minorHAnsi"/>
          <w:sz w:val="28"/>
          <w:szCs w:val="28"/>
          <w:lang w:eastAsia="en-US"/>
        </w:rPr>
        <w:t>номер и дата выдачи лицензии на осуществление деятельности по перевозкам пассажиров автомобильным транспортом;</w:t>
      </w:r>
    </w:p>
    <w:p w:rsidR="00FF6B20" w:rsidRDefault="00EB22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="00FF6B20">
        <w:rPr>
          <w:rFonts w:eastAsiaTheme="minorHAnsi"/>
          <w:sz w:val="28"/>
          <w:szCs w:val="28"/>
          <w:lang w:eastAsia="en-US"/>
        </w:rPr>
        <w:t>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  <w:proofErr w:type="gramEnd"/>
    </w:p>
    <w:p w:rsidR="00FF6B20" w:rsidRDefault="00EB22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FF6B20">
        <w:rPr>
          <w:rFonts w:eastAsiaTheme="minorHAnsi"/>
          <w:sz w:val="28"/>
          <w:szCs w:val="28"/>
          <w:lang w:eastAsia="en-US"/>
        </w:rPr>
        <w:t xml:space="preserve">наименование муниципального маршрута регулярных перевозок в виде наименований населенных пунктов, в границах которых </w:t>
      </w:r>
      <w:proofErr w:type="gramStart"/>
      <w:r w:rsidR="00FF6B20">
        <w:rPr>
          <w:rFonts w:eastAsiaTheme="minorHAnsi"/>
          <w:sz w:val="28"/>
          <w:szCs w:val="28"/>
          <w:lang w:eastAsia="en-US"/>
        </w:rPr>
        <w:t>расположены</w:t>
      </w:r>
      <w:proofErr w:type="gramEnd"/>
      <w:r w:rsidR="00FF6B20">
        <w:rPr>
          <w:rFonts w:eastAsiaTheme="minorHAnsi"/>
          <w:sz w:val="28"/>
          <w:szCs w:val="28"/>
          <w:lang w:eastAsia="en-US"/>
        </w:rPr>
        <w:t xml:space="preserve"> начальный остановочный пункт и конечный остановочный пункт по данному маршруту;</w:t>
      </w:r>
    </w:p>
    <w:p w:rsidR="00FF6B20" w:rsidRDefault="00EB22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F6B20">
        <w:rPr>
          <w:rFonts w:eastAsiaTheme="minorHAnsi"/>
          <w:sz w:val="28"/>
          <w:szCs w:val="28"/>
          <w:lang w:eastAsia="en-US"/>
        </w:rPr>
        <w:t>протяженность муниципального маршрута регулярных перевозок;</w:t>
      </w:r>
    </w:p>
    <w:p w:rsidR="00FF6B20" w:rsidRDefault="00EB2220" w:rsidP="00EB22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предлагаемое расписание движения маршрутных транспортных средств на маршруте с указанием времени их отправления от начального остановочного пункта;</w:t>
      </w:r>
    </w:p>
    <w:p w:rsidR="00EB2220" w:rsidRDefault="00EB2220" w:rsidP="00EB22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Pr="00EB2220">
        <w:rPr>
          <w:rFonts w:eastAsiaTheme="minorHAnsi"/>
          <w:sz w:val="28"/>
          <w:szCs w:val="28"/>
          <w:lang w:eastAsia="en-US"/>
        </w:rPr>
        <w:t xml:space="preserve"> обоснование потребности установления или изменения маршрута (предполагаемый устойчивый пассажиропоток)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:rsidR="00FF6B20" w:rsidRDefault="00EB22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заявлению прилагается схема маршрута в виде графического условного изображения с указанием остановочных пунктов. </w:t>
      </w:r>
    </w:p>
    <w:p w:rsidR="004F474D" w:rsidRDefault="004F474D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6B20" w:rsidRPr="00FF6B20" w:rsidRDefault="00FF6B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r w:rsidRPr="00FF6B20">
        <w:rPr>
          <w:rFonts w:eastAsiaTheme="minorHAnsi"/>
          <w:sz w:val="28"/>
          <w:szCs w:val="28"/>
          <w:lang w:eastAsia="en-US"/>
        </w:rPr>
        <w:t>Заявлен</w:t>
      </w:r>
      <w:r>
        <w:rPr>
          <w:rFonts w:eastAsiaTheme="minorHAnsi"/>
          <w:sz w:val="28"/>
          <w:szCs w:val="28"/>
          <w:lang w:eastAsia="en-US"/>
        </w:rPr>
        <w:t xml:space="preserve">ие об изменении существующего муниципального </w:t>
      </w:r>
      <w:r w:rsidRPr="00FF6B20">
        <w:rPr>
          <w:rFonts w:eastAsiaTheme="minorHAnsi"/>
          <w:sz w:val="28"/>
          <w:szCs w:val="28"/>
          <w:lang w:eastAsia="en-US"/>
        </w:rPr>
        <w:t xml:space="preserve"> маршрута регулярных перевозок включает в себя следующие сведения:</w:t>
      </w:r>
    </w:p>
    <w:p w:rsidR="00FF6B20" w:rsidRPr="00FF6B20" w:rsidRDefault="00FF6B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6B20">
        <w:rPr>
          <w:rFonts w:eastAsiaTheme="minorHAnsi"/>
          <w:sz w:val="28"/>
          <w:szCs w:val="28"/>
          <w:lang w:eastAsia="en-US"/>
        </w:rPr>
        <w:t>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  <w:proofErr w:type="gramEnd"/>
    </w:p>
    <w:p w:rsidR="00FF6B20" w:rsidRPr="00FF6B20" w:rsidRDefault="00FF6B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6B20">
        <w:rPr>
          <w:rFonts w:eastAsiaTheme="minorHAnsi"/>
          <w:sz w:val="28"/>
          <w:szCs w:val="28"/>
          <w:lang w:eastAsia="en-US"/>
        </w:rPr>
        <w:t>регист</w:t>
      </w:r>
      <w:r>
        <w:rPr>
          <w:rFonts w:eastAsiaTheme="minorHAnsi"/>
          <w:sz w:val="28"/>
          <w:szCs w:val="28"/>
          <w:lang w:eastAsia="en-US"/>
        </w:rPr>
        <w:t>рационный номер муниципального</w:t>
      </w:r>
      <w:r w:rsidRPr="00FF6B20">
        <w:rPr>
          <w:rFonts w:eastAsiaTheme="minorHAnsi"/>
          <w:sz w:val="28"/>
          <w:szCs w:val="28"/>
          <w:lang w:eastAsia="en-US"/>
        </w:rPr>
        <w:t xml:space="preserve"> маршрута регулярных перевозок в реестре м</w:t>
      </w:r>
      <w:r>
        <w:rPr>
          <w:rFonts w:eastAsiaTheme="minorHAnsi"/>
          <w:sz w:val="28"/>
          <w:szCs w:val="28"/>
          <w:lang w:eastAsia="en-US"/>
        </w:rPr>
        <w:t>униципальных</w:t>
      </w:r>
      <w:r w:rsidRPr="00FF6B20">
        <w:rPr>
          <w:rFonts w:eastAsiaTheme="minorHAnsi"/>
          <w:sz w:val="28"/>
          <w:szCs w:val="28"/>
          <w:lang w:eastAsia="en-US"/>
        </w:rPr>
        <w:t xml:space="preserve"> маршрутов регулярных перевозок;</w:t>
      </w:r>
    </w:p>
    <w:p w:rsidR="00FF6B20" w:rsidRDefault="00FF6B20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6B20">
        <w:rPr>
          <w:rFonts w:eastAsiaTheme="minorHAnsi"/>
          <w:sz w:val="28"/>
          <w:szCs w:val="28"/>
          <w:lang w:eastAsia="en-US"/>
        </w:rPr>
        <w:t>предлагаемые изменения вклю</w:t>
      </w:r>
      <w:r>
        <w:rPr>
          <w:rFonts w:eastAsiaTheme="minorHAnsi"/>
          <w:sz w:val="28"/>
          <w:szCs w:val="28"/>
          <w:lang w:eastAsia="en-US"/>
        </w:rPr>
        <w:t>ченных в состав муниципального</w:t>
      </w:r>
      <w:r w:rsidRPr="00FF6B20">
        <w:rPr>
          <w:rFonts w:eastAsiaTheme="minorHAnsi"/>
          <w:sz w:val="28"/>
          <w:szCs w:val="28"/>
          <w:lang w:eastAsia="en-US"/>
        </w:rPr>
        <w:t xml:space="preserve"> маршрута регулярных перевозок остановочных пунктов, а также улиц и автомобильных дорог, по которым предполагается движение транспортных средств между данными ост</w:t>
      </w:r>
      <w:r w:rsidR="00EB2220">
        <w:rPr>
          <w:rFonts w:eastAsiaTheme="minorHAnsi"/>
          <w:sz w:val="28"/>
          <w:szCs w:val="28"/>
          <w:lang w:eastAsia="en-US"/>
        </w:rPr>
        <w:t>ановочными пунктами, расписания</w:t>
      </w:r>
      <w:r w:rsidR="00421D8C">
        <w:rPr>
          <w:rFonts w:eastAsiaTheme="minorHAnsi"/>
          <w:sz w:val="28"/>
          <w:szCs w:val="28"/>
          <w:lang w:eastAsia="en-US"/>
        </w:rPr>
        <w:t xml:space="preserve"> движения маршрутных транспортных средств</w:t>
      </w:r>
      <w:r w:rsidRPr="00FF6B20">
        <w:rPr>
          <w:rFonts w:eastAsiaTheme="minorHAnsi"/>
          <w:sz w:val="28"/>
          <w:szCs w:val="28"/>
          <w:lang w:eastAsia="en-US"/>
        </w:rPr>
        <w:t>.</w:t>
      </w:r>
    </w:p>
    <w:p w:rsidR="004F474D" w:rsidRDefault="004F474D" w:rsidP="00FF6B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6099" w:rsidRDefault="00636099" w:rsidP="00636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товарищества, </w:t>
      </w:r>
      <w:r w:rsidRPr="00636099">
        <w:rPr>
          <w:rFonts w:eastAsiaTheme="minorHAnsi"/>
          <w:sz w:val="28"/>
          <w:szCs w:val="28"/>
          <w:lang w:eastAsia="en-US"/>
        </w:rPr>
        <w:t>номер и дата выдачи лицензии на осуществление деятельности по перевозкам пассажиров автомобильным транспортом</w:t>
      </w:r>
      <w:r>
        <w:rPr>
          <w:rFonts w:eastAsiaTheme="minorHAnsi"/>
          <w:sz w:val="28"/>
          <w:szCs w:val="28"/>
          <w:lang w:eastAsia="en-US"/>
        </w:rPr>
        <w:t xml:space="preserve">, а также </w:t>
      </w:r>
      <w:r w:rsidRPr="00FF6B20">
        <w:rPr>
          <w:rFonts w:eastAsiaTheme="minorHAnsi"/>
          <w:sz w:val="28"/>
          <w:szCs w:val="28"/>
          <w:lang w:eastAsia="en-US"/>
        </w:rPr>
        <w:t>фамилия, имя</w:t>
      </w:r>
      <w:r>
        <w:rPr>
          <w:rFonts w:eastAsiaTheme="minorHAnsi"/>
          <w:sz w:val="28"/>
          <w:szCs w:val="28"/>
          <w:lang w:eastAsia="en-US"/>
        </w:rPr>
        <w:t xml:space="preserve"> и, если имеется, отчество</w:t>
      </w:r>
      <w:r w:rsidRPr="00FF6B20">
        <w:rPr>
          <w:rFonts w:eastAsiaTheme="minorHAnsi"/>
          <w:sz w:val="28"/>
          <w:szCs w:val="28"/>
          <w:lang w:eastAsia="en-US"/>
        </w:rPr>
        <w:t>, идентификационный номер налогоплательщика, почтовый адрес, контактные телефоны</w:t>
      </w:r>
      <w:r>
        <w:rPr>
          <w:rFonts w:eastAsiaTheme="minorHAnsi"/>
          <w:sz w:val="28"/>
          <w:szCs w:val="28"/>
          <w:lang w:eastAsia="en-US"/>
        </w:rPr>
        <w:t xml:space="preserve"> указываются в отношении каждого участника договора простого товарищества. К указанному заявлению прилагается копия договора простого товарищества.</w:t>
      </w: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21D8C" w:rsidRPr="00421D8C" w:rsidRDefault="00636099" w:rsidP="00421D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036B" w:rsidRPr="005A036B">
        <w:rPr>
          <w:sz w:val="28"/>
          <w:szCs w:val="28"/>
        </w:rPr>
        <w:t xml:space="preserve">. </w:t>
      </w:r>
      <w:proofErr w:type="gramStart"/>
      <w:r w:rsidR="005A036B" w:rsidRPr="005A036B">
        <w:rPr>
          <w:sz w:val="28"/>
          <w:szCs w:val="28"/>
        </w:rPr>
        <w:t>Инициаторы отмены существующего маршрута пре</w:t>
      </w:r>
      <w:r w:rsidR="00DA19F7">
        <w:rPr>
          <w:sz w:val="28"/>
          <w:szCs w:val="28"/>
        </w:rPr>
        <w:t>дставляют в Администрацию</w:t>
      </w:r>
      <w:r>
        <w:rPr>
          <w:sz w:val="28"/>
          <w:szCs w:val="28"/>
        </w:rPr>
        <w:t xml:space="preserve"> письменное заявление</w:t>
      </w:r>
      <w:r w:rsidR="005A036B" w:rsidRPr="005A036B">
        <w:rPr>
          <w:sz w:val="28"/>
          <w:szCs w:val="28"/>
        </w:rPr>
        <w:t xml:space="preserve"> с обоснованием необходимости </w:t>
      </w:r>
      <w:r w:rsidR="00421D8C">
        <w:rPr>
          <w:sz w:val="28"/>
          <w:szCs w:val="28"/>
        </w:rPr>
        <w:t>отмены маршрута с указанием своих наименования</w:t>
      </w:r>
      <w:r w:rsidR="00421D8C" w:rsidRPr="00421D8C">
        <w:rPr>
          <w:sz w:val="28"/>
          <w:szCs w:val="28"/>
        </w:rPr>
        <w:t xml:space="preserve"> (для</w:t>
      </w:r>
      <w:r w:rsidR="00421D8C">
        <w:rPr>
          <w:sz w:val="28"/>
          <w:szCs w:val="28"/>
        </w:rPr>
        <w:t xml:space="preserve"> юридического лица), фамилии, имени и, если имеется, отчества</w:t>
      </w:r>
      <w:r w:rsidR="00421D8C" w:rsidRPr="00421D8C">
        <w:rPr>
          <w:sz w:val="28"/>
          <w:szCs w:val="28"/>
        </w:rPr>
        <w:t xml:space="preserve"> (для индивидуального пре</w:t>
      </w:r>
      <w:r w:rsidR="00421D8C">
        <w:rPr>
          <w:sz w:val="28"/>
          <w:szCs w:val="28"/>
        </w:rPr>
        <w:t>дпринимателя), идентификационного</w:t>
      </w:r>
      <w:r w:rsidR="00421D8C" w:rsidRPr="00421D8C">
        <w:rPr>
          <w:sz w:val="28"/>
          <w:szCs w:val="28"/>
        </w:rPr>
        <w:t xml:space="preserve"> номер</w:t>
      </w:r>
      <w:r w:rsidR="00421D8C">
        <w:rPr>
          <w:sz w:val="28"/>
          <w:szCs w:val="28"/>
        </w:rPr>
        <w:t>а налогоплательщика, почтового</w:t>
      </w:r>
      <w:r w:rsidR="00421D8C" w:rsidRPr="00421D8C">
        <w:rPr>
          <w:sz w:val="28"/>
          <w:szCs w:val="28"/>
        </w:rPr>
        <w:t xml:space="preserve"> адрес</w:t>
      </w:r>
      <w:r w:rsidR="00421D8C">
        <w:rPr>
          <w:sz w:val="28"/>
          <w:szCs w:val="28"/>
        </w:rPr>
        <w:t xml:space="preserve">а, контактных телефонов и </w:t>
      </w:r>
      <w:r w:rsidR="00421D8C" w:rsidRPr="00421D8C">
        <w:rPr>
          <w:sz w:val="28"/>
          <w:szCs w:val="28"/>
        </w:rPr>
        <w:t xml:space="preserve"> наим</w:t>
      </w:r>
      <w:r w:rsidR="00421D8C">
        <w:rPr>
          <w:sz w:val="28"/>
          <w:szCs w:val="28"/>
        </w:rPr>
        <w:t>енования</w:t>
      </w:r>
      <w:r w:rsidR="00421D8C" w:rsidRPr="00421D8C">
        <w:rPr>
          <w:sz w:val="28"/>
          <w:szCs w:val="28"/>
        </w:rPr>
        <w:t xml:space="preserve"> муниципального маршрута</w:t>
      </w:r>
      <w:r w:rsidR="00421D8C">
        <w:rPr>
          <w:sz w:val="28"/>
          <w:szCs w:val="28"/>
        </w:rPr>
        <w:t xml:space="preserve"> с указанием его регистрационного номера в реестре</w:t>
      </w:r>
      <w:r w:rsidR="00C82640">
        <w:rPr>
          <w:sz w:val="28"/>
          <w:szCs w:val="28"/>
        </w:rPr>
        <w:t>, который предлагается отменить.</w:t>
      </w:r>
      <w:proofErr w:type="gramEnd"/>
    </w:p>
    <w:p w:rsidR="005A036B" w:rsidRDefault="005A036B" w:rsidP="00FF6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 xml:space="preserve"> Обоснованием необходимости отмены маршрута могут выступать документы, а также сведения о фактах, на основании которых устанавливается наличие или отсутствие обстоятельств, имеющих значение для правильного рассмотрения и принятия решения по существу поданного заявления.</w:t>
      </w:r>
    </w:p>
    <w:p w:rsidR="004F474D" w:rsidRDefault="004F474D" w:rsidP="00FF6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6099" w:rsidRDefault="00636099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636099">
        <w:rPr>
          <w:rFonts w:eastAsiaTheme="minorHAnsi"/>
          <w:sz w:val="28"/>
          <w:szCs w:val="28"/>
          <w:lang w:eastAsia="en-US"/>
        </w:rPr>
        <w:t xml:space="preserve"> </w:t>
      </w:r>
      <w:r w:rsidRPr="00636099">
        <w:rPr>
          <w:sz w:val="28"/>
          <w:szCs w:val="28"/>
        </w:rPr>
        <w:t>Заявление об установлени</w:t>
      </w:r>
      <w:r>
        <w:rPr>
          <w:sz w:val="28"/>
          <w:szCs w:val="28"/>
        </w:rPr>
        <w:t>и или изменении</w:t>
      </w:r>
      <w:r w:rsidR="001C274E">
        <w:rPr>
          <w:sz w:val="28"/>
          <w:szCs w:val="28"/>
        </w:rPr>
        <w:t xml:space="preserve"> или отмене</w:t>
      </w:r>
      <w:r>
        <w:rPr>
          <w:sz w:val="28"/>
          <w:szCs w:val="28"/>
        </w:rPr>
        <w:t xml:space="preserve"> муниципального</w:t>
      </w:r>
      <w:r w:rsidRPr="00636099">
        <w:rPr>
          <w:sz w:val="28"/>
          <w:szCs w:val="28"/>
        </w:rPr>
        <w:t xml:space="preserve"> маршрута регулярных перевозок и прилагаемые к нему документы предста</w:t>
      </w:r>
      <w:r>
        <w:rPr>
          <w:sz w:val="28"/>
          <w:szCs w:val="28"/>
        </w:rPr>
        <w:t>вляются в Администрацию</w:t>
      </w:r>
      <w:r w:rsidRPr="00636099">
        <w:rPr>
          <w:sz w:val="28"/>
          <w:szCs w:val="28"/>
        </w:rPr>
        <w:t xml:space="preserve">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4F474D" w:rsidRDefault="004F474D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80" w:rsidRDefault="00636099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20880">
        <w:rPr>
          <w:sz w:val="28"/>
          <w:szCs w:val="28"/>
        </w:rPr>
        <w:t>. В течение 3 рабочих</w:t>
      </w:r>
      <w:r w:rsidR="005A036B" w:rsidRPr="005A036B">
        <w:rPr>
          <w:sz w:val="28"/>
          <w:szCs w:val="28"/>
        </w:rPr>
        <w:t xml:space="preserve"> дней с </w:t>
      </w:r>
      <w:r>
        <w:rPr>
          <w:sz w:val="28"/>
          <w:szCs w:val="28"/>
        </w:rPr>
        <w:t>момента поступления заявлений</w:t>
      </w:r>
      <w:r w:rsidR="005A036B" w:rsidRPr="005A036B">
        <w:rPr>
          <w:sz w:val="28"/>
          <w:szCs w:val="28"/>
        </w:rPr>
        <w:t xml:space="preserve">, указанных в </w:t>
      </w:r>
      <w:hyperlink w:anchor="P51" w:history="1">
        <w:r w:rsidR="005A036B" w:rsidRPr="0008566C">
          <w:rPr>
            <w:sz w:val="28"/>
            <w:szCs w:val="28"/>
          </w:rPr>
          <w:t>пунктах 11</w:t>
        </w:r>
      </w:hyperlink>
      <w:r w:rsidR="005A036B" w:rsidRPr="0008566C">
        <w:rPr>
          <w:sz w:val="28"/>
          <w:szCs w:val="28"/>
        </w:rPr>
        <w:t xml:space="preserve"> и </w:t>
      </w:r>
      <w:hyperlink w:anchor="P56" w:history="1">
        <w:r w:rsidR="005A036B" w:rsidRPr="0008566C">
          <w:rPr>
            <w:sz w:val="28"/>
            <w:szCs w:val="28"/>
          </w:rPr>
          <w:t>12</w:t>
        </w:r>
      </w:hyperlink>
      <w:r w:rsidR="001C274E" w:rsidRPr="0008566C">
        <w:rPr>
          <w:sz w:val="28"/>
          <w:szCs w:val="28"/>
        </w:rPr>
        <w:t>, 14</w:t>
      </w:r>
      <w:r w:rsidR="005A036B" w:rsidRPr="005A036B">
        <w:rPr>
          <w:sz w:val="28"/>
          <w:szCs w:val="28"/>
        </w:rPr>
        <w:t xml:space="preserve"> настояще</w:t>
      </w:r>
      <w:r w:rsidR="00DA19F7">
        <w:rPr>
          <w:sz w:val="28"/>
          <w:szCs w:val="28"/>
        </w:rPr>
        <w:t>го порядка, Администрация</w:t>
      </w:r>
      <w:r w:rsidR="00920880">
        <w:rPr>
          <w:sz w:val="28"/>
          <w:szCs w:val="28"/>
        </w:rPr>
        <w:t xml:space="preserve"> принимает одно из следующих решений: </w:t>
      </w:r>
    </w:p>
    <w:p w:rsidR="00920880" w:rsidRDefault="0092088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заявление к рассмотрению;</w:t>
      </w:r>
    </w:p>
    <w:p w:rsidR="00920880" w:rsidRDefault="0092088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возвращает заявление Инициатору. </w:t>
      </w:r>
    </w:p>
    <w:p w:rsidR="004F474D" w:rsidRDefault="004F474D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474D" w:rsidRDefault="0092088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При приеме заявления к рассмотрению Администрация </w:t>
      </w:r>
      <w:r w:rsidR="005A036B" w:rsidRPr="005A036B">
        <w:rPr>
          <w:sz w:val="28"/>
          <w:szCs w:val="28"/>
        </w:rPr>
        <w:t xml:space="preserve"> организует комиссионное обследование дорожных условий маршрута и, при необходимости, обследование пассажиропотока</w:t>
      </w:r>
      <w:r>
        <w:rPr>
          <w:sz w:val="28"/>
          <w:szCs w:val="28"/>
        </w:rPr>
        <w:t xml:space="preserve">. </w:t>
      </w:r>
      <w:r w:rsidR="005A036B" w:rsidRPr="005A036B">
        <w:rPr>
          <w:sz w:val="28"/>
          <w:szCs w:val="28"/>
        </w:rPr>
        <w:t>Состав комиссии по обследованию дорожных условий маршрута и пассажиропотока фо</w:t>
      </w:r>
      <w:r w:rsidR="00DA19F7">
        <w:rPr>
          <w:sz w:val="28"/>
          <w:szCs w:val="28"/>
        </w:rPr>
        <w:t>рмируется Администрацией</w:t>
      </w:r>
      <w:r w:rsidR="005A036B" w:rsidRPr="005A036B">
        <w:rPr>
          <w:sz w:val="28"/>
          <w:szCs w:val="28"/>
        </w:rPr>
        <w:t>. Результаты обследования оформляются актом, который подписывается всеми членами комиссии.</w:t>
      </w:r>
      <w:r w:rsidR="004F474D">
        <w:rPr>
          <w:sz w:val="28"/>
          <w:szCs w:val="28"/>
        </w:rPr>
        <w:t xml:space="preserve"> </w:t>
      </w: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80" w:rsidRDefault="0092088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36099">
        <w:rPr>
          <w:sz w:val="28"/>
          <w:szCs w:val="28"/>
        </w:rPr>
        <w:t>. Основа</w:t>
      </w:r>
      <w:r w:rsidR="001C274E">
        <w:rPr>
          <w:sz w:val="28"/>
          <w:szCs w:val="28"/>
        </w:rPr>
        <w:t>нием возврата заявления Инициатору является оформление заявления с нарушением требований, установленных пунктами 11, 12</w:t>
      </w:r>
      <w:r w:rsidR="00C82640">
        <w:rPr>
          <w:sz w:val="28"/>
          <w:szCs w:val="28"/>
        </w:rPr>
        <w:t>, 14</w:t>
      </w:r>
      <w:r w:rsidR="001C274E">
        <w:rPr>
          <w:sz w:val="28"/>
          <w:szCs w:val="28"/>
        </w:rPr>
        <w:t xml:space="preserve"> настоящего порядка, и (или) не приложение подтверждающих документов в полном объеме. При возврате заявления Инициатору Администрацией готовится мотивированный ответ с указанием причин возврата, а также установлением  срока для устранения недостатков. </w:t>
      </w:r>
    </w:p>
    <w:p w:rsidR="004F474D" w:rsidRDefault="0092088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ответ направляется Инициатору не позднее следующего дня за днем принятия решения о возврате. </w:t>
      </w: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После комиссионного обследования Администрацией принимается одно из следующих решений: </w:t>
      </w: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 установлении, изменении или отмене муниципального маршрута</w:t>
      </w:r>
      <w:r w:rsidR="00B77DA2">
        <w:rPr>
          <w:sz w:val="28"/>
          <w:szCs w:val="28"/>
        </w:rPr>
        <w:t xml:space="preserve">, </w:t>
      </w:r>
      <w:r w:rsidR="00B77DA2" w:rsidRPr="00B77DA2">
        <w:rPr>
          <w:sz w:val="28"/>
          <w:szCs w:val="28"/>
        </w:rPr>
        <w:t>об установлении временного нового маршрута, временного изменения или прекращения движения транспортных средств на действующем маршруте</w:t>
      </w:r>
      <w:r>
        <w:rPr>
          <w:sz w:val="28"/>
          <w:szCs w:val="28"/>
        </w:rPr>
        <w:t>;</w:t>
      </w:r>
    </w:p>
    <w:p w:rsidR="00EB2220" w:rsidRDefault="00EB2220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 в установлении или изменении муниципального маршрута. </w:t>
      </w:r>
    </w:p>
    <w:p w:rsidR="00636099" w:rsidRDefault="001C274E" w:rsidP="00636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A036B" w:rsidRPr="005A036B">
        <w:rPr>
          <w:sz w:val="28"/>
          <w:szCs w:val="28"/>
        </w:rPr>
        <w:t>. Основаниями для принятия решения об установлении нового маршрута являются: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1) наличие востребованного пассажиропотока;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2) пропускная способность отдельных участков улиц и дорог;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3) соответствие маршрута требованиям безопасности дорожного движения.</w:t>
      </w:r>
    </w:p>
    <w:p w:rsidR="004F474D" w:rsidRDefault="004F474D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A036B" w:rsidRPr="005A036B">
        <w:rPr>
          <w:sz w:val="28"/>
          <w:szCs w:val="28"/>
        </w:rPr>
        <w:t>. Основаниями для принятия решения об установлении временного нового маршрута, временного изменения или прекращения движения транспортных средств на действующем маршруте являются: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1) проведение обследования пассажиропотока на планируемом к открытию маршруте;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2) временное (сезонное) увеличение пассажиропотока;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3) акт обследования дорожных условий маршрута;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A036B">
        <w:rPr>
          <w:sz w:val="28"/>
          <w:szCs w:val="28"/>
        </w:rPr>
        <w:t xml:space="preserve">4) письменная оперативная информация (телефонограмма, </w:t>
      </w:r>
      <w:proofErr w:type="spellStart"/>
      <w:r w:rsidRPr="005A036B">
        <w:rPr>
          <w:sz w:val="28"/>
          <w:szCs w:val="28"/>
        </w:rPr>
        <w:t>факсограмма</w:t>
      </w:r>
      <w:proofErr w:type="spellEnd"/>
      <w:r w:rsidRPr="005A036B">
        <w:rPr>
          <w:sz w:val="28"/>
          <w:szCs w:val="28"/>
        </w:rPr>
        <w:t>, сообщение по электронной почте), направленна</w:t>
      </w:r>
      <w:r w:rsidR="00DA19F7">
        <w:rPr>
          <w:sz w:val="28"/>
          <w:szCs w:val="28"/>
        </w:rPr>
        <w:t>я в Администрацию</w:t>
      </w:r>
      <w:r w:rsidRPr="005A036B">
        <w:rPr>
          <w:sz w:val="28"/>
          <w:szCs w:val="28"/>
        </w:rPr>
        <w:t xml:space="preserve"> от федерального органа исполнительной власти, осуществляющего федеральный государственный надзор в области обеспечения безопасности дорожного движения, дорожных, коммунальных и транспортных организаций, </w:t>
      </w:r>
      <w:proofErr w:type="spellStart"/>
      <w:r w:rsidRPr="005A036B">
        <w:rPr>
          <w:sz w:val="28"/>
          <w:szCs w:val="28"/>
        </w:rPr>
        <w:t>гидро</w:t>
      </w:r>
      <w:proofErr w:type="spellEnd"/>
      <w:r w:rsidRPr="005A036B">
        <w:rPr>
          <w:sz w:val="28"/>
          <w:szCs w:val="28"/>
        </w:rPr>
        <w:t>- и метеослужб о явлениях стихийного характера или изменении дорожно-климатических условий, проведении ремонтных и прочих работ, при которых движение транспорта сопряжено с реальной угрозой жизни и здоровью</w:t>
      </w:r>
      <w:proofErr w:type="gramEnd"/>
      <w:r w:rsidRPr="005A036B">
        <w:rPr>
          <w:sz w:val="28"/>
          <w:szCs w:val="28"/>
        </w:rPr>
        <w:t xml:space="preserve"> пассажиров;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5) неблагоприятные изменения дорожных или метеорологических условий, создающие угрозу безопасности перевозок пассажиров по маршруту;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6) выявление на маршруте недостатков в состоянии, оборудовании и содержании дорог, улиц, искусственных сооружений и т.д., угрожающих безопасности движения.</w:t>
      </w:r>
    </w:p>
    <w:p w:rsidR="004F474D" w:rsidRDefault="004F474D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A036B" w:rsidRPr="005A036B">
        <w:rPr>
          <w:sz w:val="28"/>
          <w:szCs w:val="28"/>
        </w:rPr>
        <w:t>. Основаниями для принятия решения об отмене маршрута являются: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1) получение от компетентных государственных органов соответствующего предписания (решения), вынесенного в пределах их компетенции, об отмене маршрута;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2) отсутствие востребованного пассажиропотока;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3) необходимость упорядочения движения общественного транспорта и (или) перераспределения транспортных потоков для оптимизации маршрутной сети;</w:t>
      </w:r>
    </w:p>
    <w:p w:rsidR="00920880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4) неоднократное признание несостоявшимся конкурса на право осуществления регулярных пассажирских перевозок пассажиров и багажа автомобильным транспортом общего пользования (2 и более раз) в связи с отсутствием заявок;</w:t>
      </w:r>
    </w:p>
    <w:p w:rsidR="005A036B" w:rsidRDefault="005A036B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036B">
        <w:rPr>
          <w:sz w:val="28"/>
          <w:szCs w:val="28"/>
        </w:rPr>
        <w:t>5) наличие сопряженных (дублирующих) маршрутов, имеющих резерв провозных возможностей или запас уровня наполнения подвижного состава.</w:t>
      </w:r>
    </w:p>
    <w:p w:rsidR="00B77DA2" w:rsidRDefault="00B77DA2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0880" w:rsidRP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Администрация</w:t>
      </w:r>
      <w:r w:rsidRPr="00920880">
        <w:rPr>
          <w:sz w:val="28"/>
          <w:szCs w:val="28"/>
        </w:rPr>
        <w:t xml:space="preserve"> отказывает в установлени</w:t>
      </w:r>
      <w:r>
        <w:rPr>
          <w:sz w:val="28"/>
          <w:szCs w:val="28"/>
        </w:rPr>
        <w:t>и или изменении муниципального</w:t>
      </w:r>
      <w:r w:rsidRPr="00920880">
        <w:rPr>
          <w:sz w:val="28"/>
          <w:szCs w:val="28"/>
        </w:rPr>
        <w:t xml:space="preserve"> маршрута регулярных перевозок в случае, если:</w:t>
      </w:r>
    </w:p>
    <w:p w:rsidR="00920880" w:rsidRP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0880">
        <w:rPr>
          <w:sz w:val="28"/>
          <w:szCs w:val="28"/>
        </w:rPr>
        <w:t>1) в заявлении об установлении или изменении данного маршрута указаны недостоверные сведения;</w:t>
      </w:r>
    </w:p>
    <w:p w:rsidR="00920880" w:rsidRPr="00920880" w:rsidRDefault="00920880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0880">
        <w:rPr>
          <w:sz w:val="28"/>
          <w:szCs w:val="28"/>
        </w:rPr>
        <w:t>2) данный маршрут не соответствует требованиям, установленным правилами обеспечения безопасности перевозок пассажиров и грузов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920880" w:rsidRPr="00920880" w:rsidRDefault="004F474D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880" w:rsidRPr="00920880">
        <w:rPr>
          <w:sz w:val="28"/>
          <w:szCs w:val="28"/>
        </w:rPr>
        <w:t xml:space="preserve">) </w:t>
      </w:r>
      <w:r w:rsidR="00C82640">
        <w:rPr>
          <w:sz w:val="28"/>
          <w:szCs w:val="28"/>
        </w:rPr>
        <w:t>после истечения срока для устранения недостатков, Инициатором указанные недостатки не устранены;</w:t>
      </w:r>
    </w:p>
    <w:p w:rsidR="00920880" w:rsidRDefault="004F474D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20880" w:rsidRPr="00920880">
        <w:rPr>
          <w:sz w:val="28"/>
          <w:szCs w:val="28"/>
        </w:rPr>
        <w:t xml:space="preserve"> у юридического лица, индивидуального предпринимателя или хотя бы у одного из членов простого товарищества, указанных в заявлении об установлении или изменении данного маршрута, имеется задолженность по уплате административного штрафа, предусмотренного </w:t>
      </w:r>
      <w:hyperlink r:id="rId9" w:history="1">
        <w:r w:rsidR="00920880" w:rsidRPr="0008566C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="00920880" w:rsidRPr="00920880">
        <w:rPr>
          <w:sz w:val="28"/>
          <w:szCs w:val="28"/>
        </w:rPr>
        <w:t xml:space="preserve"> Российской Федерации об административных правонарушениях, в области транспорта или дорожного движения.</w:t>
      </w:r>
    </w:p>
    <w:p w:rsidR="00B77DA2" w:rsidRDefault="00B77DA2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DA2" w:rsidRDefault="00B77DA2" w:rsidP="00B77D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24. </w:t>
      </w:r>
      <w:r>
        <w:rPr>
          <w:rFonts w:eastAsiaTheme="minorHAnsi"/>
          <w:sz w:val="28"/>
          <w:szCs w:val="28"/>
          <w:lang w:eastAsia="en-US"/>
        </w:rPr>
        <w:t xml:space="preserve">Выполнение всех действий, связанных с принятием решения об установлении, изменении или отмене маршрутов, или отказе в установлении, изменении муниципального маршрута осуществляется Администрацией в течение не более двух месяцев со дня поступления предложений, указанных в </w:t>
      </w:r>
      <w:hyperlink r:id="rId10" w:history="1">
        <w:r w:rsidRPr="0008566C">
          <w:rPr>
            <w:rFonts w:eastAsiaTheme="minorHAnsi"/>
            <w:sz w:val="28"/>
            <w:szCs w:val="28"/>
            <w:lang w:eastAsia="en-US"/>
          </w:rPr>
          <w:t>пунктах 11</w:t>
        </w:r>
      </w:hyperlink>
      <w:r w:rsidRPr="0008566C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08566C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08566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14 настоящего Порядка.</w:t>
      </w:r>
    </w:p>
    <w:p w:rsidR="00B77DA2" w:rsidRPr="00920880" w:rsidRDefault="00B77DA2" w:rsidP="00920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6B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A036B" w:rsidRPr="005A036B">
        <w:rPr>
          <w:rFonts w:ascii="Times New Roman" w:hAnsi="Times New Roman" w:cs="Times New Roman"/>
          <w:sz w:val="28"/>
          <w:szCs w:val="28"/>
        </w:rPr>
        <w:t>. Маршрут регулярных перевозок считается установленным или измене</w:t>
      </w:r>
      <w:r w:rsidR="004F474D">
        <w:rPr>
          <w:rFonts w:ascii="Times New Roman" w:hAnsi="Times New Roman" w:cs="Times New Roman"/>
          <w:sz w:val="28"/>
          <w:szCs w:val="28"/>
        </w:rPr>
        <w:t xml:space="preserve">нным со дня включения сведений </w:t>
      </w:r>
      <w:r w:rsidR="005A036B" w:rsidRPr="005A036B">
        <w:rPr>
          <w:rFonts w:ascii="Times New Roman" w:hAnsi="Times New Roman" w:cs="Times New Roman"/>
          <w:sz w:val="28"/>
          <w:szCs w:val="28"/>
        </w:rPr>
        <w:t>о данных маршрутах соответственно в реестр маршрутов или изменения таких сведений в реестре маршрутов.</w:t>
      </w:r>
    </w:p>
    <w:p w:rsid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A036B" w:rsidRPr="005A036B">
        <w:rPr>
          <w:rFonts w:ascii="Times New Roman" w:hAnsi="Times New Roman" w:cs="Times New Roman"/>
          <w:sz w:val="28"/>
          <w:szCs w:val="28"/>
        </w:rPr>
        <w:t>. На основани</w:t>
      </w:r>
      <w:r w:rsidR="00DA19F7">
        <w:rPr>
          <w:rFonts w:ascii="Times New Roman" w:hAnsi="Times New Roman" w:cs="Times New Roman"/>
          <w:sz w:val="28"/>
          <w:szCs w:val="28"/>
        </w:rPr>
        <w:t>и постановления Администрации</w:t>
      </w:r>
      <w:r w:rsidR="005A036B" w:rsidRPr="005A036B">
        <w:rPr>
          <w:rFonts w:ascii="Times New Roman" w:hAnsi="Times New Roman" w:cs="Times New Roman"/>
          <w:sz w:val="28"/>
          <w:szCs w:val="28"/>
        </w:rPr>
        <w:t xml:space="preserve"> об установлении, изменении или отмене маршрута сведения об установлении, изменении и отмене маршрута вносятся в реестр маршрутов.</w:t>
      </w:r>
    </w:p>
    <w:p w:rsidR="004F474D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F474D">
        <w:rPr>
          <w:rFonts w:ascii="Times New Roman" w:hAnsi="Times New Roman" w:cs="Times New Roman"/>
          <w:sz w:val="28"/>
          <w:szCs w:val="28"/>
        </w:rPr>
        <w:t>. О принятом решении (установлении или изменении или отмене муниципального маршрута) или отказе в установлении или изменении муниципального маршрута Администрация уведомляет Инициатора не позднее 3 дней со дня принятия соответствующего решения</w:t>
      </w:r>
      <w:r w:rsidR="00C82640">
        <w:rPr>
          <w:rFonts w:ascii="Times New Roman" w:hAnsi="Times New Roman" w:cs="Times New Roman"/>
          <w:sz w:val="28"/>
          <w:szCs w:val="28"/>
        </w:rPr>
        <w:t>, но не позднее 2 месяцев со дня поступления соответствующего заявления</w:t>
      </w:r>
      <w:r w:rsidR="004F4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DA19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5A036B" w:rsidRPr="005A036B">
        <w:rPr>
          <w:rFonts w:ascii="Times New Roman" w:hAnsi="Times New Roman" w:cs="Times New Roman"/>
          <w:sz w:val="28"/>
          <w:szCs w:val="28"/>
        </w:rPr>
        <w:t>. Порядок ведения реестра маршрутов</w:t>
      </w:r>
    </w:p>
    <w:p w:rsidR="005A036B" w:rsidRPr="005A036B" w:rsidRDefault="005A0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B77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A036B" w:rsidRPr="005A036B">
        <w:rPr>
          <w:rFonts w:ascii="Times New Roman" w:hAnsi="Times New Roman" w:cs="Times New Roman"/>
          <w:sz w:val="28"/>
          <w:szCs w:val="28"/>
        </w:rPr>
        <w:t>. Формирование и ведение реестра маршрутов, а также внесение в него изменений о</w:t>
      </w:r>
      <w:r w:rsidR="00DA19F7">
        <w:rPr>
          <w:rFonts w:ascii="Times New Roman" w:hAnsi="Times New Roman" w:cs="Times New Roman"/>
          <w:sz w:val="28"/>
          <w:szCs w:val="28"/>
        </w:rPr>
        <w:t>существляет Администрация</w:t>
      </w:r>
      <w:r w:rsidR="005A036B"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036B" w:rsidRPr="005A036B">
        <w:rPr>
          <w:rFonts w:ascii="Times New Roman" w:hAnsi="Times New Roman" w:cs="Times New Roman"/>
          <w:sz w:val="28"/>
          <w:szCs w:val="28"/>
        </w:rPr>
        <w:t>. Реестр маршрутов ведется в электронном виде посредством внесения должност</w:t>
      </w:r>
      <w:r w:rsidR="00DA19F7">
        <w:rPr>
          <w:rFonts w:ascii="Times New Roman" w:hAnsi="Times New Roman" w:cs="Times New Roman"/>
          <w:sz w:val="28"/>
          <w:szCs w:val="28"/>
        </w:rPr>
        <w:t>ным лицом Администрации</w:t>
      </w:r>
      <w:r w:rsidR="005A036B" w:rsidRPr="005A036B">
        <w:rPr>
          <w:rFonts w:ascii="Times New Roman" w:hAnsi="Times New Roman" w:cs="Times New Roman"/>
          <w:sz w:val="28"/>
          <w:szCs w:val="28"/>
        </w:rPr>
        <w:t xml:space="preserve"> реестровых записей или изменений в указанные записи. Форма реестра маршрутов утв</w:t>
      </w:r>
      <w:r w:rsidR="00DA19F7">
        <w:rPr>
          <w:rFonts w:ascii="Times New Roman" w:hAnsi="Times New Roman" w:cs="Times New Roman"/>
          <w:sz w:val="28"/>
          <w:szCs w:val="28"/>
        </w:rPr>
        <w:t>ерждается Администрацией</w:t>
      </w:r>
      <w:r w:rsidR="005A036B"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30</w:t>
      </w:r>
      <w:r w:rsidR="005A036B" w:rsidRPr="005A036B">
        <w:rPr>
          <w:rFonts w:ascii="Times New Roman" w:hAnsi="Times New Roman" w:cs="Times New Roman"/>
          <w:sz w:val="28"/>
          <w:szCs w:val="28"/>
        </w:rPr>
        <w:t>. Реестр маршрутов содержит следующие сведения: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36B">
        <w:rPr>
          <w:rFonts w:ascii="Times New Roman" w:hAnsi="Times New Roman" w:cs="Times New Roman"/>
          <w:sz w:val="28"/>
          <w:szCs w:val="28"/>
        </w:rPr>
        <w:t>2) порядковый номер маршрута регулярных перевозок, который присвоен ему установившим данны</w:t>
      </w:r>
      <w:r w:rsidR="00DA19F7">
        <w:rPr>
          <w:rFonts w:ascii="Times New Roman" w:hAnsi="Times New Roman" w:cs="Times New Roman"/>
          <w:sz w:val="28"/>
          <w:szCs w:val="28"/>
        </w:rPr>
        <w:t>й маршрут Администрацией</w:t>
      </w:r>
      <w:r w:rsidRPr="005A03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5A036B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5A036B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6) протяженность маршрута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7) 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 регулярных перевозок);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8) вид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11) дата начала осуществления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осуществляющего перевозки по маршруту регулярных перевозок;</w:t>
      </w:r>
    </w:p>
    <w:p w:rsidR="005A036B" w:rsidRPr="005A036B" w:rsidRDefault="005A0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36B">
        <w:rPr>
          <w:rFonts w:ascii="Times New Roman" w:hAnsi="Times New Roman" w:cs="Times New Roman"/>
          <w:sz w:val="28"/>
          <w:szCs w:val="28"/>
        </w:rPr>
        <w:t>13) иные требования, предусм</w:t>
      </w:r>
      <w:r w:rsidR="00DA19F7">
        <w:rPr>
          <w:rFonts w:ascii="Times New Roman" w:hAnsi="Times New Roman" w:cs="Times New Roman"/>
          <w:sz w:val="28"/>
          <w:szCs w:val="28"/>
        </w:rPr>
        <w:t>отренные законодательством</w:t>
      </w:r>
      <w:r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A036B" w:rsidRPr="005A036B">
        <w:rPr>
          <w:rFonts w:ascii="Times New Roman" w:hAnsi="Times New Roman" w:cs="Times New Roman"/>
          <w:sz w:val="28"/>
          <w:szCs w:val="28"/>
        </w:rPr>
        <w:t>. Сведения, включенные в реестр маршрутов, размещаются на официаль</w:t>
      </w:r>
      <w:r w:rsidR="00DA19F7">
        <w:rPr>
          <w:rFonts w:ascii="Times New Roman" w:hAnsi="Times New Roman" w:cs="Times New Roman"/>
          <w:sz w:val="28"/>
          <w:szCs w:val="28"/>
        </w:rPr>
        <w:t xml:space="preserve">ном сайте </w:t>
      </w:r>
      <w:proofErr w:type="spellStart"/>
      <w:r w:rsidR="00DA19F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A1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F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A036B" w:rsidRPr="005A036B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DA19F7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5A036B" w:rsidRPr="005A036B">
        <w:rPr>
          <w:rFonts w:ascii="Times New Roman" w:hAnsi="Times New Roman" w:cs="Times New Roman"/>
          <w:sz w:val="28"/>
          <w:szCs w:val="28"/>
        </w:rPr>
        <w:t>.</w:t>
      </w:r>
    </w:p>
    <w:p w:rsidR="005A036B" w:rsidRPr="005A036B" w:rsidRDefault="00B77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A036B" w:rsidRPr="005A036B">
        <w:rPr>
          <w:rFonts w:ascii="Times New Roman" w:hAnsi="Times New Roman" w:cs="Times New Roman"/>
          <w:sz w:val="28"/>
          <w:szCs w:val="28"/>
        </w:rPr>
        <w:t>. Регулярные перевозки пассажиров и багажа транспортом общего пользования по маршрутам, не внесенным в реестр маршрутов, запрещаются.</w:t>
      </w:r>
    </w:p>
    <w:p w:rsidR="005A036B" w:rsidRPr="005A036B" w:rsidRDefault="005A0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036B" w:rsidRPr="005A036B" w:rsidRDefault="005A0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1314" w:rsidRPr="005A036B" w:rsidRDefault="00121DF1">
      <w:pPr>
        <w:rPr>
          <w:sz w:val="28"/>
          <w:szCs w:val="28"/>
        </w:rPr>
      </w:pPr>
    </w:p>
    <w:sectPr w:rsidR="00991314" w:rsidRPr="005A036B" w:rsidSect="0015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6B"/>
    <w:rsid w:val="0008566C"/>
    <w:rsid w:val="00121DF1"/>
    <w:rsid w:val="001C274E"/>
    <w:rsid w:val="00235347"/>
    <w:rsid w:val="002F4D76"/>
    <w:rsid w:val="00421D8C"/>
    <w:rsid w:val="004F474D"/>
    <w:rsid w:val="005A036B"/>
    <w:rsid w:val="005A423C"/>
    <w:rsid w:val="00636099"/>
    <w:rsid w:val="00883694"/>
    <w:rsid w:val="00920880"/>
    <w:rsid w:val="00A87775"/>
    <w:rsid w:val="00AC4970"/>
    <w:rsid w:val="00B146CD"/>
    <w:rsid w:val="00B77DA2"/>
    <w:rsid w:val="00C82640"/>
    <w:rsid w:val="00DA19F7"/>
    <w:rsid w:val="00EB222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08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08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A35D9D0A4EAD001BCD3A91666DB80B92337C54B6BE8B0F99F756C145959C40500EAAD41680F3Ci0U6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A35D9D0A4EAD001BCD3A91666DB80B92337C54B6BE8B0F99F756C145959C40500EAAD41680E3Fi0U0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A35D9D0A4EAD001BCD3A91666DB80B92337C54B6BE8B0F99F756C145959C40500EAAD41680E3Fi0U0D" TargetMode="External"/><Relationship Id="rId11" Type="http://schemas.openxmlformats.org/officeDocument/2006/relationships/hyperlink" Target="consultantplus://offline/ref=7D76604E7D6D2CA24F45432FE6F0B6B9936F2B867CFB2260A1ED1437EC38081EAF8FF3AC6D174A3B82AF9CfCXBI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D76604E7D6D2CA24F45432FE6F0B6B9936F2B867CFB2260A1ED1437EC38081EAF8FF3AC6D174A3B82AF9CfCX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8B17317913241FCEE42BF677582D539536E0CA5B0AF24D14C14D6F989C19997075CCD4FD3088AAj55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2793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Утвержден</vt:lpstr>
      <vt:lpstr>    I. Общие положения</vt:lpstr>
      <vt:lpstr>    II. Установление, изменение и отмена маршрутов</vt:lpstr>
      <vt:lpstr>    III. Порядок ведения реестра маршрутов</vt:lpstr>
    </vt:vector>
  </TitlesOfParts>
  <Company>*</Company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2017-12-04T11:08:00Z</dcterms:created>
  <dcterms:modified xsi:type="dcterms:W3CDTF">2017-12-04T11:08:00Z</dcterms:modified>
</cp:coreProperties>
</file>