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32B" w:rsidRPr="00D5432B" w:rsidRDefault="00D5432B" w:rsidP="00570ABE">
      <w:pPr>
        <w:spacing w:after="0"/>
        <w:jc w:val="center"/>
      </w:pPr>
      <w:r w:rsidRPr="00D5432B">
        <w:object w:dxaOrig="16560" w:dyaOrig="158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5pt;height:73.55pt" o:ole="" fillcolor="window">
            <v:imagedata r:id="rId7" o:title=""/>
          </v:shape>
          <o:OLEObject Type="Embed" ProgID="PBrush" ShapeID="_x0000_i1025" DrawAspect="Content" ObjectID="_1628681652" r:id="rId8"/>
        </w:object>
      </w:r>
    </w:p>
    <w:p w:rsidR="00D5432B" w:rsidRPr="00D5432B" w:rsidRDefault="00D5432B" w:rsidP="00027EA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ТЫВА РЕСПУБЛИКАНЫН  «ОВУР КОЖУУН» МУНИЦИПАЛДЫГ РАЙОН ЧАГЫРГАЗЫ</w:t>
      </w:r>
    </w:p>
    <w:p w:rsidR="00D5432B" w:rsidRPr="00D5432B" w:rsidRDefault="00D5432B" w:rsidP="00027EA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B">
        <w:rPr>
          <w:rFonts w:ascii="Times New Roman" w:hAnsi="Times New Roman" w:cs="Times New Roman"/>
          <w:b/>
          <w:sz w:val="28"/>
          <w:szCs w:val="28"/>
        </w:rPr>
        <w:t>ДОКТААЛ</w:t>
      </w:r>
    </w:p>
    <w:p w:rsidR="00D5432B" w:rsidRPr="00D5432B" w:rsidRDefault="00D5432B" w:rsidP="00027EA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АДМИНИСТРАЦИЯ МУНИЦИПАЛЬНОГО РАЙОНА «ОВЮРСКИЙ</w:t>
      </w:r>
    </w:p>
    <w:p w:rsidR="00D5432B" w:rsidRPr="00D5432B" w:rsidRDefault="00D5432B" w:rsidP="00027EAC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КОЖУУН» РЕСПУБЛИКИ ТЫВА</w:t>
      </w:r>
    </w:p>
    <w:p w:rsidR="00D5432B" w:rsidRPr="00D5432B" w:rsidRDefault="00D5432B" w:rsidP="00027EAC">
      <w:pPr>
        <w:pBdr>
          <w:bottom w:val="single" w:sz="12" w:space="1" w:color="auto"/>
        </w:pBdr>
        <w:tabs>
          <w:tab w:val="center" w:pos="4677"/>
          <w:tab w:val="center" w:pos="5102"/>
          <w:tab w:val="right" w:pos="9355"/>
          <w:tab w:val="right" w:pos="10204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32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5432B" w:rsidRPr="00D5432B" w:rsidRDefault="00D5432B" w:rsidP="00570ABE">
      <w:pPr>
        <w:tabs>
          <w:tab w:val="center" w:pos="51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32B">
        <w:rPr>
          <w:rFonts w:ascii="Times New Roman" w:hAnsi="Times New Roman" w:cs="Times New Roman"/>
          <w:sz w:val="28"/>
          <w:szCs w:val="28"/>
        </w:rPr>
        <w:t>с. Хандагайты</w:t>
      </w:r>
    </w:p>
    <w:p w:rsidR="00FD6A4A" w:rsidRPr="00D5432B" w:rsidRDefault="00D5432B" w:rsidP="00027EAC">
      <w:pPr>
        <w:shd w:val="clear" w:color="auto" w:fill="FFFFFF"/>
        <w:spacing w:before="331"/>
        <w:ind w:right="-27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«27» ноября</w:t>
      </w:r>
      <w:r w:rsidRPr="00D5432B">
        <w:rPr>
          <w:rFonts w:ascii="Times New Roman" w:hAnsi="Times New Roman" w:cs="Times New Roman"/>
          <w:sz w:val="28"/>
          <w:szCs w:val="28"/>
        </w:rPr>
        <w:t xml:space="preserve"> 2018 г.</w:t>
      </w:r>
      <w:r w:rsidRPr="00D5432B">
        <w:rPr>
          <w:rFonts w:ascii="Times New Roman" w:hAnsi="Times New Roman" w:cs="Times New Roman"/>
          <w:sz w:val="28"/>
          <w:szCs w:val="28"/>
        </w:rPr>
        <w:tab/>
      </w:r>
      <w:r w:rsidRPr="00D5432B">
        <w:rPr>
          <w:rFonts w:ascii="Times New Roman" w:hAnsi="Times New Roman" w:cs="Times New Roman"/>
          <w:sz w:val="28"/>
          <w:szCs w:val="28"/>
        </w:rPr>
        <w:tab/>
      </w:r>
      <w:r w:rsidRPr="00D5432B">
        <w:rPr>
          <w:rFonts w:ascii="Times New Roman" w:hAnsi="Times New Roman" w:cs="Times New Roman"/>
          <w:sz w:val="28"/>
          <w:szCs w:val="28"/>
        </w:rPr>
        <w:tab/>
        <w:t xml:space="preserve">                               </w:t>
      </w:r>
      <w:r w:rsidR="00AA428E">
        <w:rPr>
          <w:rFonts w:ascii="Times New Roman" w:hAnsi="Times New Roman" w:cs="Times New Roman"/>
          <w:sz w:val="28"/>
          <w:szCs w:val="28"/>
        </w:rPr>
        <w:t xml:space="preserve">     </w:t>
      </w:r>
      <w:r w:rsidR="00027EA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5432B">
        <w:rPr>
          <w:rFonts w:ascii="Times New Roman" w:hAnsi="Times New Roman" w:cs="Times New Roman"/>
          <w:sz w:val="28"/>
          <w:szCs w:val="28"/>
        </w:rPr>
        <w:t xml:space="preserve"> </w:t>
      </w:r>
      <w:r w:rsidR="00AA428E">
        <w:rPr>
          <w:rFonts w:ascii="Times New Roman" w:hAnsi="Times New Roman" w:cs="Times New Roman"/>
          <w:sz w:val="28"/>
          <w:szCs w:val="28"/>
        </w:rPr>
        <w:t>№ 921</w:t>
      </w:r>
    </w:p>
    <w:p w:rsidR="00FD6A4A" w:rsidRPr="00030C69" w:rsidRDefault="00FD6A4A" w:rsidP="00570ABE">
      <w:pPr>
        <w:pStyle w:val="a3"/>
        <w:spacing w:after="0" w:afterAutospacing="0"/>
        <w:jc w:val="center"/>
        <w:rPr>
          <w:sz w:val="28"/>
          <w:szCs w:val="28"/>
        </w:rPr>
      </w:pPr>
      <w:r w:rsidRPr="00AA428E">
        <w:rPr>
          <w:rStyle w:val="a4"/>
          <w:sz w:val="28"/>
          <w:szCs w:val="28"/>
        </w:rPr>
        <w:t>Об утверждении Положения</w:t>
      </w:r>
      <w:r w:rsidRPr="00030C69">
        <w:rPr>
          <w:rStyle w:val="a4"/>
          <w:sz w:val="28"/>
          <w:szCs w:val="28"/>
        </w:rPr>
        <w:t xml:space="preserve"> о постоянно действующем органе управления, уполномоченном на решение задач в области гражданской обороны, защиты населения и территорий от чрезвычайных ситуаций</w:t>
      </w:r>
    </w:p>
    <w:p w:rsidR="00102B83" w:rsidRDefault="00570ABE" w:rsidP="00027E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FD6A4A" w:rsidRPr="00030C69">
        <w:rPr>
          <w:sz w:val="28"/>
          <w:szCs w:val="28"/>
        </w:rPr>
        <w:t>В соответствии с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Федерального Закона Российской Федерации от 21 декабря 1994 года № 68-ФЗ «О защите населения и территорий от чрезвычайных ситуаций природного и техногенн</w:t>
      </w:r>
      <w:r w:rsidR="00A114C1" w:rsidRPr="00030C69">
        <w:rPr>
          <w:sz w:val="28"/>
          <w:szCs w:val="28"/>
        </w:rPr>
        <w:t>ого характера», А</w:t>
      </w:r>
      <w:r w:rsidR="00FD6A4A" w:rsidRPr="00030C69">
        <w:rPr>
          <w:sz w:val="28"/>
          <w:szCs w:val="28"/>
        </w:rPr>
        <w:t>дминист</w:t>
      </w:r>
      <w:r w:rsidR="00A114C1" w:rsidRPr="00030C69">
        <w:rPr>
          <w:sz w:val="28"/>
          <w:szCs w:val="28"/>
        </w:rPr>
        <w:t>рация муниципального района «Овюрский кожуун» Республики Тыва</w:t>
      </w:r>
      <w:proofErr w:type="gramEnd"/>
    </w:p>
    <w:p w:rsidR="00A114C1" w:rsidRPr="00E069ED" w:rsidRDefault="00FD6A4A" w:rsidP="00027EAC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030C69">
        <w:rPr>
          <w:sz w:val="28"/>
          <w:szCs w:val="28"/>
        </w:rPr>
        <w:t>ПОСТАНОВЛЯЕТ: </w:t>
      </w:r>
      <w:r w:rsidRPr="00030C69">
        <w:rPr>
          <w:sz w:val="28"/>
          <w:szCs w:val="28"/>
        </w:rPr>
        <w:br/>
      </w:r>
      <w:r w:rsidR="00A114C1" w:rsidRPr="00030C69">
        <w:rPr>
          <w:sz w:val="28"/>
          <w:szCs w:val="28"/>
        </w:rPr>
        <w:t xml:space="preserve">       </w:t>
      </w:r>
      <w:r w:rsidRPr="00030C69">
        <w:rPr>
          <w:sz w:val="28"/>
          <w:szCs w:val="28"/>
        </w:rPr>
        <w:t xml:space="preserve">1. Утвердить прилагаемое Положение о постоянно действующем органе управления, </w:t>
      </w:r>
      <w:proofErr w:type="gramStart"/>
      <w:r w:rsidRPr="00030C69">
        <w:rPr>
          <w:sz w:val="28"/>
          <w:szCs w:val="28"/>
        </w:rPr>
        <w:t>уполномоченном</w:t>
      </w:r>
      <w:proofErr w:type="gramEnd"/>
      <w:r w:rsidRPr="00030C69">
        <w:rPr>
          <w:sz w:val="28"/>
          <w:szCs w:val="28"/>
        </w:rPr>
        <w:t xml:space="preserve"> на решение задач в области гражданской обороны, защиты населения и территорий от чрезвычайных ситуаций </w:t>
      </w:r>
      <w:r w:rsidR="00A114C1" w:rsidRPr="00030C69">
        <w:rPr>
          <w:sz w:val="28"/>
          <w:szCs w:val="28"/>
        </w:rPr>
        <w:t xml:space="preserve">при </w:t>
      </w:r>
      <w:r w:rsidRPr="00030C69">
        <w:rPr>
          <w:sz w:val="28"/>
          <w:szCs w:val="28"/>
        </w:rPr>
        <w:t xml:space="preserve"> </w:t>
      </w:r>
      <w:r w:rsidR="00A114C1" w:rsidRPr="00030C69">
        <w:rPr>
          <w:sz w:val="28"/>
          <w:szCs w:val="28"/>
        </w:rPr>
        <w:t>муниципальном районе</w:t>
      </w:r>
      <w:r w:rsidR="00102B83">
        <w:rPr>
          <w:sz w:val="28"/>
          <w:szCs w:val="28"/>
        </w:rPr>
        <w:t xml:space="preserve"> </w:t>
      </w:r>
      <w:r w:rsidR="00A114C1" w:rsidRPr="00030C69">
        <w:rPr>
          <w:sz w:val="28"/>
          <w:szCs w:val="28"/>
        </w:rPr>
        <w:t xml:space="preserve">«Овюрский кожуун» Республики Тыва </w:t>
      </w:r>
      <w:r w:rsidR="00027EAC">
        <w:rPr>
          <w:sz w:val="28"/>
          <w:szCs w:val="28"/>
        </w:rPr>
        <w:t>(Приложение №</w:t>
      </w:r>
      <w:r w:rsidRPr="00030C69">
        <w:rPr>
          <w:sz w:val="28"/>
          <w:szCs w:val="28"/>
        </w:rPr>
        <w:t>1). </w:t>
      </w:r>
      <w:r w:rsidRPr="00030C69">
        <w:rPr>
          <w:sz w:val="28"/>
          <w:szCs w:val="28"/>
        </w:rPr>
        <w:br/>
      </w:r>
      <w:r w:rsidR="00A114C1" w:rsidRPr="00030C69">
        <w:rPr>
          <w:sz w:val="28"/>
          <w:szCs w:val="28"/>
        </w:rPr>
        <w:t xml:space="preserve">       2</w:t>
      </w:r>
      <w:r w:rsidRPr="00030C69">
        <w:rPr>
          <w:sz w:val="28"/>
          <w:szCs w:val="28"/>
        </w:rPr>
        <w:t xml:space="preserve">. </w:t>
      </w:r>
      <w:r w:rsidR="00A114C1" w:rsidRPr="00030C69">
        <w:rPr>
          <w:sz w:val="28"/>
          <w:szCs w:val="28"/>
        </w:rPr>
        <w:t>Ведущему с</w:t>
      </w:r>
      <w:r w:rsidRPr="00030C69">
        <w:rPr>
          <w:sz w:val="28"/>
          <w:szCs w:val="28"/>
        </w:rPr>
        <w:t xml:space="preserve">пециалисту </w:t>
      </w:r>
      <w:r w:rsidR="00A114C1" w:rsidRPr="00030C69">
        <w:rPr>
          <w:sz w:val="28"/>
          <w:szCs w:val="28"/>
        </w:rPr>
        <w:t xml:space="preserve">по ГО и ЧС </w:t>
      </w:r>
      <w:r w:rsidRPr="00030C69">
        <w:rPr>
          <w:sz w:val="28"/>
          <w:szCs w:val="28"/>
        </w:rPr>
        <w:t xml:space="preserve">администрации </w:t>
      </w:r>
      <w:r w:rsidR="00A114C1" w:rsidRPr="00030C69">
        <w:rPr>
          <w:sz w:val="28"/>
          <w:szCs w:val="28"/>
        </w:rPr>
        <w:t>муниципального района «Овюрский кожуун» Республики</w:t>
      </w:r>
      <w:r w:rsidR="00A114C1">
        <w:rPr>
          <w:sz w:val="28"/>
          <w:szCs w:val="28"/>
        </w:rPr>
        <w:t xml:space="preserve"> Тыва Сайды Л.Б.</w:t>
      </w:r>
      <w:r w:rsidRPr="00D5432B">
        <w:rPr>
          <w:sz w:val="28"/>
          <w:szCs w:val="28"/>
        </w:rPr>
        <w:t xml:space="preserve"> опубликовать настоящее постановление на сайте администрации муниципального </w:t>
      </w:r>
      <w:r w:rsidR="00A114C1">
        <w:rPr>
          <w:sz w:val="28"/>
          <w:szCs w:val="28"/>
        </w:rPr>
        <w:t>района «О</w:t>
      </w:r>
      <w:r w:rsidR="00E069ED">
        <w:rPr>
          <w:sz w:val="28"/>
          <w:szCs w:val="28"/>
        </w:rPr>
        <w:t>вюрский кожуун» Республики Тыва.</w:t>
      </w:r>
      <w:bookmarkStart w:id="0" w:name="_GoBack"/>
      <w:bookmarkEnd w:id="0"/>
    </w:p>
    <w:p w:rsidR="00027EAC" w:rsidRPr="00027EAC" w:rsidRDefault="00027EAC" w:rsidP="0002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10D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5432B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со дня его обнародования.</w:t>
      </w:r>
    </w:p>
    <w:p w:rsidR="00570ABE" w:rsidRPr="00AA428E" w:rsidRDefault="00027EAC" w:rsidP="0002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4</w:t>
      </w:r>
      <w:r w:rsidR="00A114C1" w:rsidRPr="00E110D5">
        <w:rPr>
          <w:sz w:val="28"/>
          <w:szCs w:val="28"/>
        </w:rPr>
        <w:t>.</w:t>
      </w:r>
      <w:r w:rsidR="00E110D5" w:rsidRPr="00E110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E110D5" w:rsidRPr="00974B4A">
        <w:rPr>
          <w:rFonts w:ascii="Times New Roman" w:eastAsia="Times New Roman" w:hAnsi="Times New Roman" w:cs="Times New Roman"/>
          <w:sz w:val="28"/>
          <w:szCs w:val="28"/>
        </w:rPr>
        <w:t>Конт</w:t>
      </w:r>
      <w:r w:rsidR="00E110D5">
        <w:rPr>
          <w:rFonts w:ascii="Times New Roman" w:eastAsia="Times New Roman" w:hAnsi="Times New Roman" w:cs="Times New Roman"/>
          <w:sz w:val="28"/>
          <w:szCs w:val="28"/>
        </w:rPr>
        <w:t>роль за</w:t>
      </w:r>
      <w:proofErr w:type="gramEnd"/>
      <w:r w:rsidR="00E110D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="00E110D5" w:rsidRPr="00974B4A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110D5">
        <w:rPr>
          <w:rFonts w:ascii="Times New Roman" w:eastAsia="Times New Roman" w:hAnsi="Times New Roman" w:cs="Times New Roman"/>
          <w:sz w:val="28"/>
          <w:szCs w:val="28"/>
        </w:rPr>
        <w:t xml:space="preserve">становления возложить на </w:t>
      </w:r>
      <w:r w:rsidR="00E110D5" w:rsidRPr="00974B4A">
        <w:rPr>
          <w:rFonts w:ascii="Times New Roman" w:eastAsia="Times New Roman" w:hAnsi="Times New Roman" w:cs="Times New Roman"/>
          <w:sz w:val="28"/>
          <w:szCs w:val="28"/>
        </w:rPr>
        <w:t xml:space="preserve"> замест</w:t>
      </w:r>
      <w:r w:rsidR="00E110D5">
        <w:rPr>
          <w:rFonts w:ascii="Times New Roman" w:eastAsia="Times New Roman" w:hAnsi="Times New Roman" w:cs="Times New Roman"/>
          <w:sz w:val="28"/>
          <w:szCs w:val="28"/>
        </w:rPr>
        <w:t xml:space="preserve">ителя администрации </w:t>
      </w:r>
      <w:r w:rsidR="00E110D5" w:rsidRPr="00974B4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района </w:t>
      </w:r>
      <w:r w:rsidR="00E110D5">
        <w:rPr>
          <w:rFonts w:ascii="Times New Roman" w:eastAsia="Times New Roman" w:hAnsi="Times New Roman" w:cs="Times New Roman"/>
          <w:sz w:val="28"/>
          <w:szCs w:val="28"/>
        </w:rPr>
        <w:t>«Овюрский кожуун» Донгак А.Д</w:t>
      </w:r>
      <w:r w:rsidR="00E110D5" w:rsidRPr="00974B4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114C1" w:rsidRDefault="00A114C1" w:rsidP="0002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Председатель администрации</w:t>
      </w:r>
    </w:p>
    <w:p w:rsidR="00A114C1" w:rsidRDefault="00A114C1" w:rsidP="00027E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974B4A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A114C1" w:rsidRDefault="00A114C1" w:rsidP="00570AB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«Овюрский  кожуун»</w:t>
      </w:r>
    </w:p>
    <w:p w:rsidR="00A114C1" w:rsidRPr="00AA428E" w:rsidRDefault="00AA428E" w:rsidP="00027EAC">
      <w:pPr>
        <w:shd w:val="clear" w:color="auto" w:fill="FFFFFF"/>
        <w:spacing w:after="6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Республики</w:t>
      </w:r>
      <w:r w:rsidR="00A114C1">
        <w:rPr>
          <w:rFonts w:ascii="Times New Roman" w:eastAsia="Times New Roman" w:hAnsi="Times New Roman" w:cs="Times New Roman"/>
          <w:sz w:val="28"/>
          <w:szCs w:val="28"/>
        </w:rPr>
        <w:t>Тыва</w:t>
      </w:r>
      <w:proofErr w:type="spellEnd"/>
      <w:r w:rsidR="00A114C1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Ооржак</w:t>
      </w:r>
      <w:proofErr w:type="spellEnd"/>
    </w:p>
    <w:p w:rsidR="00FD6A4A" w:rsidRPr="00AA428E" w:rsidRDefault="00FD6A4A" w:rsidP="00027EAC">
      <w:pPr>
        <w:pStyle w:val="a3"/>
        <w:spacing w:after="0" w:afterAutospacing="0"/>
        <w:jc w:val="right"/>
        <w:rPr>
          <w:sz w:val="22"/>
          <w:szCs w:val="22"/>
        </w:rPr>
      </w:pPr>
      <w:r w:rsidRPr="00AA428E">
        <w:rPr>
          <w:sz w:val="22"/>
          <w:szCs w:val="22"/>
        </w:rPr>
        <w:lastRenderedPageBreak/>
        <w:t>Приложение № 1</w:t>
      </w:r>
      <w:r w:rsidRPr="00AA428E">
        <w:rPr>
          <w:sz w:val="22"/>
          <w:szCs w:val="22"/>
        </w:rPr>
        <w:br/>
        <w:t>к постановлению администр</w:t>
      </w:r>
      <w:r w:rsidR="00E110D5" w:rsidRPr="00AA428E">
        <w:rPr>
          <w:sz w:val="22"/>
          <w:szCs w:val="22"/>
        </w:rPr>
        <w:t>ации </w:t>
      </w:r>
      <w:r w:rsidR="00E110D5" w:rsidRPr="00AA428E">
        <w:rPr>
          <w:sz w:val="22"/>
          <w:szCs w:val="22"/>
        </w:rPr>
        <w:br/>
        <w:t>муниципального района</w:t>
      </w:r>
      <w:r w:rsidR="00AA428E" w:rsidRPr="00AA428E">
        <w:rPr>
          <w:sz w:val="22"/>
          <w:szCs w:val="22"/>
        </w:rPr>
        <w:t> </w:t>
      </w:r>
      <w:r w:rsidR="00E110D5" w:rsidRPr="00AA428E">
        <w:rPr>
          <w:sz w:val="22"/>
          <w:szCs w:val="22"/>
        </w:rPr>
        <w:t xml:space="preserve"> «Овюрский кожуун»</w:t>
      </w:r>
      <w:r w:rsidRPr="00AA428E">
        <w:rPr>
          <w:sz w:val="22"/>
          <w:szCs w:val="22"/>
        </w:rPr>
        <w:t> </w:t>
      </w:r>
      <w:r w:rsidRPr="00AA428E">
        <w:rPr>
          <w:sz w:val="22"/>
          <w:szCs w:val="22"/>
        </w:rPr>
        <w:br/>
      </w:r>
      <w:r w:rsidR="00E110D5" w:rsidRPr="00AA428E">
        <w:rPr>
          <w:sz w:val="22"/>
          <w:szCs w:val="22"/>
        </w:rPr>
        <w:t xml:space="preserve"> Республики Тыва</w:t>
      </w:r>
      <w:r w:rsidR="00AA428E" w:rsidRPr="00AA428E">
        <w:rPr>
          <w:sz w:val="22"/>
          <w:szCs w:val="22"/>
        </w:rPr>
        <w:t xml:space="preserve"> </w:t>
      </w:r>
      <w:r w:rsidR="00E110D5" w:rsidRPr="00AA428E">
        <w:rPr>
          <w:sz w:val="22"/>
          <w:szCs w:val="22"/>
        </w:rPr>
        <w:t>от 27.11.2018 г. № 921</w:t>
      </w:r>
    </w:p>
    <w:p w:rsidR="00FD6A4A" w:rsidRPr="00E110D5" w:rsidRDefault="00FD6A4A" w:rsidP="00027EAC">
      <w:pPr>
        <w:pStyle w:val="a3"/>
        <w:jc w:val="center"/>
        <w:rPr>
          <w:b/>
          <w:sz w:val="28"/>
          <w:szCs w:val="28"/>
        </w:rPr>
      </w:pPr>
      <w:r w:rsidRPr="00D5432B">
        <w:rPr>
          <w:rStyle w:val="a4"/>
          <w:sz w:val="28"/>
          <w:szCs w:val="28"/>
        </w:rPr>
        <w:t>ПОЛОЖЕНИЕ</w:t>
      </w:r>
      <w:r w:rsidRPr="00D5432B">
        <w:rPr>
          <w:sz w:val="28"/>
          <w:szCs w:val="28"/>
        </w:rPr>
        <w:br/>
      </w:r>
      <w:r w:rsidRPr="00D5432B">
        <w:rPr>
          <w:rStyle w:val="a4"/>
          <w:sz w:val="28"/>
          <w:szCs w:val="28"/>
        </w:rPr>
        <w:t>об органе, специально уполномоче</w:t>
      </w:r>
      <w:r w:rsidR="00AA428E">
        <w:rPr>
          <w:rStyle w:val="a4"/>
          <w:sz w:val="28"/>
          <w:szCs w:val="28"/>
        </w:rPr>
        <w:t xml:space="preserve">нном на решение задач в области </w:t>
      </w:r>
      <w:r w:rsidRPr="00D5432B">
        <w:rPr>
          <w:rStyle w:val="a4"/>
          <w:sz w:val="28"/>
          <w:szCs w:val="28"/>
        </w:rPr>
        <w:t>гражданской обороны, защиты населения и территорий от чрезвычайных ситуаций и (или) гражданской обороны</w:t>
      </w:r>
      <w:r w:rsidR="00E110D5">
        <w:rPr>
          <w:rStyle w:val="a4"/>
          <w:sz w:val="28"/>
          <w:szCs w:val="28"/>
        </w:rPr>
        <w:t xml:space="preserve"> </w:t>
      </w:r>
      <w:r w:rsidR="00E110D5" w:rsidRPr="00E110D5">
        <w:rPr>
          <w:b/>
          <w:sz w:val="28"/>
          <w:szCs w:val="28"/>
        </w:rPr>
        <w:t>муниципального района</w:t>
      </w:r>
      <w:r w:rsidR="00E110D5">
        <w:rPr>
          <w:b/>
          <w:sz w:val="28"/>
          <w:szCs w:val="28"/>
        </w:rPr>
        <w:t> </w:t>
      </w:r>
      <w:r w:rsidR="00E110D5" w:rsidRPr="00E110D5">
        <w:rPr>
          <w:b/>
          <w:sz w:val="28"/>
          <w:szCs w:val="28"/>
        </w:rPr>
        <w:t xml:space="preserve"> «Овюрский кожуун» </w:t>
      </w:r>
      <w:r w:rsidR="00E110D5" w:rsidRPr="00E110D5">
        <w:rPr>
          <w:b/>
          <w:sz w:val="28"/>
          <w:szCs w:val="28"/>
        </w:rPr>
        <w:br/>
        <w:t xml:space="preserve"> Республики Тыва</w:t>
      </w:r>
    </w:p>
    <w:p w:rsidR="00FD6A4A" w:rsidRPr="00D5432B" w:rsidRDefault="00FD6A4A" w:rsidP="00027EAC">
      <w:pPr>
        <w:pStyle w:val="a3"/>
        <w:spacing w:after="0" w:afterAutospacing="0"/>
        <w:jc w:val="center"/>
        <w:rPr>
          <w:sz w:val="28"/>
          <w:szCs w:val="28"/>
        </w:rPr>
      </w:pPr>
      <w:r w:rsidRPr="00D5432B">
        <w:rPr>
          <w:rStyle w:val="a4"/>
          <w:sz w:val="28"/>
          <w:szCs w:val="28"/>
        </w:rPr>
        <w:t>I. ОБЩИЕ ПОЛОЖЕНИЯ</w:t>
      </w:r>
    </w:p>
    <w:p w:rsidR="00FD6A4A" w:rsidRPr="00D5432B" w:rsidRDefault="00570ABE" w:rsidP="00027EAC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FD6A4A" w:rsidRPr="00D5432B">
        <w:rPr>
          <w:sz w:val="28"/>
          <w:szCs w:val="28"/>
        </w:rPr>
        <w:t>Орган, специально уполномоченный на решение задач в области гражданской обороны, защиты населения и территорий от чрезвычайных ситуаций и (или) гражданской обороны при органе местного самоуправлен</w:t>
      </w:r>
      <w:r w:rsidR="00AA428E">
        <w:rPr>
          <w:sz w:val="28"/>
          <w:szCs w:val="28"/>
        </w:rPr>
        <w:t>ия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 xml:space="preserve"> предназначается для предупреждения и ликвидации последствий чрезвычайных ситуаций на </w:t>
      </w:r>
      <w:r w:rsidR="00AA428E">
        <w:rPr>
          <w:sz w:val="28"/>
          <w:szCs w:val="28"/>
        </w:rPr>
        <w:t>территории муниципального района «Овюрский кожуун</w:t>
      </w:r>
      <w:r w:rsidR="00027EAC">
        <w:rPr>
          <w:sz w:val="28"/>
          <w:szCs w:val="28"/>
        </w:rPr>
        <w:t xml:space="preserve">» </w:t>
      </w:r>
      <w:r>
        <w:rPr>
          <w:sz w:val="28"/>
          <w:szCs w:val="28"/>
        </w:rPr>
        <w:t>Республики Тыва. </w:t>
      </w:r>
      <w:r>
        <w:rPr>
          <w:sz w:val="28"/>
          <w:szCs w:val="28"/>
        </w:rPr>
        <w:br/>
        <w:t xml:space="preserve">1.2.Полное </w:t>
      </w:r>
      <w:proofErr w:type="spellStart"/>
      <w:r>
        <w:rPr>
          <w:sz w:val="28"/>
          <w:szCs w:val="28"/>
        </w:rPr>
        <w:t>наименование</w:t>
      </w:r>
      <w:proofErr w:type="gramStart"/>
      <w:r>
        <w:rPr>
          <w:sz w:val="28"/>
          <w:szCs w:val="28"/>
        </w:rPr>
        <w:t>:</w:t>
      </w:r>
      <w:r w:rsidR="00AA428E">
        <w:rPr>
          <w:sz w:val="28"/>
          <w:szCs w:val="28"/>
        </w:rPr>
        <w:t>«</w:t>
      </w:r>
      <w:proofErr w:type="gramEnd"/>
      <w:r w:rsidR="00FD6A4A" w:rsidRPr="00D5432B">
        <w:rPr>
          <w:sz w:val="28"/>
          <w:szCs w:val="28"/>
        </w:rPr>
        <w:t>Администрация</w:t>
      </w:r>
      <w:proofErr w:type="spellEnd"/>
      <w:r w:rsidR="00FD6A4A" w:rsidRPr="00D5432B">
        <w:rPr>
          <w:sz w:val="28"/>
          <w:szCs w:val="28"/>
        </w:rPr>
        <w:t xml:space="preserve"> муниципального </w:t>
      </w:r>
      <w:r w:rsidR="00AA428E">
        <w:rPr>
          <w:sz w:val="28"/>
          <w:szCs w:val="28"/>
        </w:rPr>
        <w:t xml:space="preserve">района «Овюрский кожуун» Республики Тыва </w:t>
      </w:r>
      <w:r w:rsidR="00FD6A4A" w:rsidRPr="00D5432B">
        <w:rPr>
          <w:sz w:val="28"/>
          <w:szCs w:val="28"/>
        </w:rPr>
        <w:t>» (далее Орган по делам ГО и ЧС).</w:t>
      </w:r>
      <w:r w:rsidR="00FD6A4A" w:rsidRPr="00D5432B">
        <w:rPr>
          <w:sz w:val="28"/>
          <w:szCs w:val="28"/>
        </w:rPr>
        <w:br/>
        <w:t>Место</w:t>
      </w:r>
      <w:r w:rsidR="00AA428E">
        <w:rPr>
          <w:sz w:val="28"/>
          <w:szCs w:val="28"/>
        </w:rPr>
        <w:t xml:space="preserve"> нахождения: </w:t>
      </w:r>
      <w:proofErr w:type="gramStart"/>
      <w:r w:rsidR="00AA428E">
        <w:rPr>
          <w:sz w:val="28"/>
          <w:szCs w:val="28"/>
        </w:rPr>
        <w:t>Республика Тыва, Овюрский район, с. Хандагайты</w:t>
      </w:r>
      <w:r w:rsidR="00027EAC">
        <w:rPr>
          <w:sz w:val="28"/>
          <w:szCs w:val="28"/>
        </w:rPr>
        <w:t>, ул. Ленина,</w:t>
      </w:r>
      <w:r>
        <w:rPr>
          <w:sz w:val="28"/>
          <w:szCs w:val="28"/>
        </w:rPr>
        <w:t>2.</w:t>
      </w:r>
      <w:r>
        <w:rPr>
          <w:sz w:val="28"/>
          <w:szCs w:val="28"/>
        </w:rPr>
        <w:br/>
        <w:t>1.3.</w:t>
      </w:r>
      <w:r w:rsidR="00FD6A4A" w:rsidRPr="00D5432B">
        <w:rPr>
          <w:sz w:val="28"/>
          <w:szCs w:val="28"/>
        </w:rPr>
        <w:t>Орган по делам ГО и ЧС является структурным подразделением адм</w:t>
      </w:r>
      <w:r w:rsidR="00A54B52">
        <w:rPr>
          <w:sz w:val="28"/>
          <w:szCs w:val="28"/>
        </w:rPr>
        <w:t>инистрации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 xml:space="preserve"> и действует в соответствии с законодательством Российской Федерации и настоящим Положением.</w:t>
      </w:r>
      <w:r w:rsidR="00FD6A4A" w:rsidRPr="00D5432B">
        <w:rPr>
          <w:sz w:val="28"/>
          <w:szCs w:val="28"/>
        </w:rPr>
        <w:br/>
        <w:t>1.4.Общее руководство деятельностью Органа п</w:t>
      </w:r>
      <w:r w:rsidR="00A54B52">
        <w:rPr>
          <w:sz w:val="28"/>
          <w:szCs w:val="28"/>
        </w:rPr>
        <w:t>о делам ГО и ЧС осуществляет председатель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 xml:space="preserve"> в соответствии с Федеральным законодательством</w:t>
      </w:r>
      <w:proofErr w:type="gramEnd"/>
      <w:r w:rsidR="00FD6A4A" w:rsidRPr="00D5432B">
        <w:rPr>
          <w:sz w:val="28"/>
          <w:szCs w:val="28"/>
        </w:rPr>
        <w:t>.</w:t>
      </w:r>
      <w:r w:rsidR="00FD6A4A" w:rsidRPr="00D5432B">
        <w:rPr>
          <w:sz w:val="28"/>
          <w:szCs w:val="28"/>
        </w:rPr>
        <w:br/>
      </w:r>
      <w:proofErr w:type="gramStart"/>
      <w:r w:rsidR="00FD6A4A" w:rsidRPr="00D5432B">
        <w:rPr>
          <w:sz w:val="28"/>
          <w:szCs w:val="28"/>
        </w:rPr>
        <w:t xml:space="preserve">По вопросам предупреждения и ликвидации последствий чрезвычайных ситуаций на </w:t>
      </w:r>
      <w:r w:rsidR="00A54B52">
        <w:rPr>
          <w:sz w:val="28"/>
          <w:szCs w:val="28"/>
        </w:rPr>
        <w:t>территории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 xml:space="preserve"> Орган по делам ГО и Ч</w:t>
      </w:r>
      <w:r w:rsidR="00A54B52">
        <w:rPr>
          <w:sz w:val="28"/>
          <w:szCs w:val="28"/>
        </w:rPr>
        <w:t>С оперативно подчиняется заместителю председателя администрации муниципального района «Овюрский кожуун» Республики Тыва по жизнеобеспечению</w:t>
      </w:r>
      <w:r w:rsidR="00FD6A4A" w:rsidRPr="00D5432B">
        <w:rPr>
          <w:sz w:val="28"/>
          <w:szCs w:val="28"/>
        </w:rPr>
        <w:t xml:space="preserve"> и организует свою деятельность во взаимодействии с его структурными подразделениями. </w:t>
      </w:r>
      <w:r w:rsidR="00FD6A4A" w:rsidRPr="00D5432B">
        <w:rPr>
          <w:sz w:val="28"/>
          <w:szCs w:val="28"/>
        </w:rPr>
        <w:br/>
        <w:t>1.5.Орган по делам ГО и ЧС в своей деятельности руководствуется Конституцией РФ, федеральными законами</w:t>
      </w:r>
      <w:proofErr w:type="gramEnd"/>
      <w:r w:rsidR="00FD6A4A" w:rsidRPr="00D5432B">
        <w:rPr>
          <w:sz w:val="28"/>
          <w:szCs w:val="28"/>
        </w:rPr>
        <w:t>, Уставом муниципально</w:t>
      </w:r>
      <w:r w:rsidR="00A54B52">
        <w:rPr>
          <w:sz w:val="28"/>
          <w:szCs w:val="28"/>
        </w:rPr>
        <w:t>го района «Овюрский кожуун» Республики Тыва</w:t>
      </w:r>
      <w:r w:rsidR="00FD6A4A" w:rsidRPr="00D5432B">
        <w:rPr>
          <w:sz w:val="28"/>
          <w:szCs w:val="28"/>
        </w:rPr>
        <w:t>, правовыми актами муниципального образования, настоящим Положением.</w:t>
      </w:r>
    </w:p>
    <w:p w:rsidR="00FD6A4A" w:rsidRPr="00D5432B" w:rsidRDefault="00FD6A4A" w:rsidP="00027EAC">
      <w:pPr>
        <w:pStyle w:val="a3"/>
        <w:jc w:val="center"/>
        <w:rPr>
          <w:sz w:val="28"/>
          <w:szCs w:val="28"/>
        </w:rPr>
      </w:pPr>
      <w:r w:rsidRPr="00D5432B">
        <w:rPr>
          <w:rStyle w:val="a4"/>
          <w:sz w:val="28"/>
          <w:szCs w:val="28"/>
        </w:rPr>
        <w:t>II. ОСНОВНЫЕ ЗАДАЧИ ОРГАНА ПО ДЕЛАМ ГО И ЧС</w:t>
      </w:r>
    </w:p>
    <w:p w:rsidR="00FD6A4A" w:rsidRPr="00D5432B" w:rsidRDefault="00FD6A4A" w:rsidP="00027EAC">
      <w:pPr>
        <w:pStyle w:val="a3"/>
        <w:jc w:val="both"/>
        <w:rPr>
          <w:sz w:val="28"/>
          <w:szCs w:val="28"/>
        </w:rPr>
      </w:pPr>
      <w:proofErr w:type="gramStart"/>
      <w:r w:rsidRPr="00D5432B">
        <w:rPr>
          <w:sz w:val="28"/>
          <w:szCs w:val="28"/>
        </w:rPr>
        <w:lastRenderedPageBreak/>
        <w:t>2.1.Основными задачами Органа по делам ГО и ЧС являются:</w:t>
      </w:r>
      <w:r w:rsidRPr="00D5432B">
        <w:rPr>
          <w:sz w:val="28"/>
          <w:szCs w:val="28"/>
        </w:rPr>
        <w:br/>
        <w:t>- разработка и реализация мероприятий по ведению гражданской обороны, организации защиты населения и территорий от чрезвычайных ситуаций природного и техногенного характера, первичных мер пожарной безопасности и безопасности людей на водных объектах на территор</w:t>
      </w:r>
      <w:r w:rsidR="00A54B52">
        <w:rPr>
          <w:sz w:val="28"/>
          <w:szCs w:val="28"/>
        </w:rPr>
        <w:t>ии муниципального района «Овюрский кожуун» Республики Тыва</w:t>
      </w:r>
      <w:r w:rsidRPr="00D5432B">
        <w:rPr>
          <w:sz w:val="28"/>
          <w:szCs w:val="28"/>
        </w:rPr>
        <w:t>;</w:t>
      </w:r>
      <w:r w:rsidRPr="00D5432B">
        <w:rPr>
          <w:sz w:val="28"/>
          <w:szCs w:val="28"/>
        </w:rPr>
        <w:br/>
        <w:t>- создание, содержание и организация деятельности нештатных аварийно-спасательных формирований;</w:t>
      </w:r>
      <w:proofErr w:type="gramEnd"/>
      <w:r w:rsidRPr="00D5432B">
        <w:rPr>
          <w:sz w:val="28"/>
          <w:szCs w:val="28"/>
        </w:rPr>
        <w:br/>
        <w:t>- обеспечение первичных мер пожарной безопасности в границах м</w:t>
      </w:r>
      <w:r w:rsidR="00A54B52">
        <w:rPr>
          <w:sz w:val="28"/>
          <w:szCs w:val="28"/>
        </w:rPr>
        <w:t>униципального района «Овюрский кожуун» Республики Тыва</w:t>
      </w:r>
      <w:r w:rsidRPr="00D5432B">
        <w:rPr>
          <w:sz w:val="28"/>
          <w:szCs w:val="28"/>
        </w:rPr>
        <w:t>;</w:t>
      </w:r>
      <w:r w:rsidRPr="00D5432B">
        <w:rPr>
          <w:sz w:val="28"/>
          <w:szCs w:val="28"/>
        </w:rPr>
        <w:br/>
        <w:t xml:space="preserve">- участие в предупреждении и ликвидации последствий чрезвычайных ситуаций на </w:t>
      </w:r>
      <w:r w:rsidR="00A54B52">
        <w:rPr>
          <w:sz w:val="28"/>
          <w:szCs w:val="28"/>
        </w:rPr>
        <w:t>территории муниципального района «Овюрский кожуун» Республики Тыва</w:t>
      </w:r>
      <w:r w:rsidRPr="00D5432B">
        <w:rPr>
          <w:sz w:val="28"/>
          <w:szCs w:val="28"/>
        </w:rPr>
        <w:t>.</w:t>
      </w:r>
    </w:p>
    <w:p w:rsidR="00FD6A4A" w:rsidRPr="00D5432B" w:rsidRDefault="00FD6A4A" w:rsidP="00027EAC">
      <w:pPr>
        <w:pStyle w:val="a3"/>
        <w:jc w:val="center"/>
        <w:rPr>
          <w:sz w:val="28"/>
          <w:szCs w:val="28"/>
        </w:rPr>
      </w:pPr>
      <w:r w:rsidRPr="00D5432B">
        <w:rPr>
          <w:rStyle w:val="a4"/>
          <w:sz w:val="28"/>
          <w:szCs w:val="28"/>
        </w:rPr>
        <w:t>III. ОСНОВНЫЕ ФУНКЦИИ ОРГАНА ПО ДЕЛАМ ГО И ЧС</w:t>
      </w:r>
    </w:p>
    <w:p w:rsidR="00FD6A4A" w:rsidRPr="00D5432B" w:rsidRDefault="00570ABE" w:rsidP="00027EAC">
      <w:pPr>
        <w:pStyle w:val="a3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3.1.</w:t>
      </w:r>
      <w:r w:rsidR="00FD6A4A" w:rsidRPr="00D5432B">
        <w:rPr>
          <w:sz w:val="28"/>
          <w:szCs w:val="28"/>
        </w:rPr>
        <w:t>Орган по дел</w:t>
      </w:r>
      <w:r w:rsidR="00A54B52">
        <w:rPr>
          <w:sz w:val="28"/>
          <w:szCs w:val="28"/>
        </w:rPr>
        <w:t>ам ГО и ЧС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 xml:space="preserve"> в соответствии с возложенными на него задачами осуществляет сле</w:t>
      </w:r>
      <w:r>
        <w:rPr>
          <w:sz w:val="28"/>
          <w:szCs w:val="28"/>
        </w:rPr>
        <w:t>дующие основные функции:</w:t>
      </w:r>
      <w:r>
        <w:rPr>
          <w:sz w:val="28"/>
          <w:szCs w:val="28"/>
        </w:rPr>
        <w:br/>
        <w:t>3.1.1.</w:t>
      </w:r>
      <w:r w:rsidR="00FD6A4A" w:rsidRPr="00D5432B">
        <w:rPr>
          <w:sz w:val="28"/>
          <w:szCs w:val="28"/>
        </w:rPr>
        <w:t>разрабатывает предложения по дальнейшему совершенствованию деятельности муниципального образования в области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 и</w:t>
      </w:r>
      <w:r w:rsidR="00A54B52">
        <w:rPr>
          <w:sz w:val="28"/>
          <w:szCs w:val="28"/>
        </w:rPr>
        <w:t xml:space="preserve"> вносит их на рассмотрение</w:t>
      </w:r>
      <w:proofErr w:type="gramEnd"/>
      <w:r w:rsidR="00A54B52">
        <w:rPr>
          <w:sz w:val="28"/>
          <w:szCs w:val="28"/>
        </w:rPr>
        <w:t xml:space="preserve"> председателю</w:t>
      </w:r>
      <w:r w:rsidR="00FD6A4A" w:rsidRPr="00D5432B">
        <w:rPr>
          <w:sz w:val="28"/>
          <w:szCs w:val="28"/>
        </w:rPr>
        <w:t xml:space="preserve"> админист</w:t>
      </w:r>
      <w:r w:rsidR="00A54B52">
        <w:rPr>
          <w:sz w:val="28"/>
          <w:szCs w:val="28"/>
        </w:rPr>
        <w:t>рации муниципального района «Овюрский кожуун» Республики Тыва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3.1.2.</w:t>
      </w:r>
      <w:r w:rsidR="00FD6A4A" w:rsidRPr="00D5432B">
        <w:rPr>
          <w:sz w:val="28"/>
          <w:szCs w:val="28"/>
        </w:rPr>
        <w:t xml:space="preserve">разрабатывает программы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объектах, организует </w:t>
      </w:r>
      <w:proofErr w:type="gramStart"/>
      <w:r w:rsidR="00FD6A4A" w:rsidRPr="00D5432B">
        <w:rPr>
          <w:sz w:val="28"/>
          <w:szCs w:val="28"/>
        </w:rPr>
        <w:t>кон</w:t>
      </w:r>
      <w:r>
        <w:rPr>
          <w:sz w:val="28"/>
          <w:szCs w:val="28"/>
        </w:rPr>
        <w:t>троль за</w:t>
      </w:r>
      <w:proofErr w:type="gramEnd"/>
      <w:r>
        <w:rPr>
          <w:sz w:val="28"/>
          <w:szCs w:val="28"/>
        </w:rPr>
        <w:t xml:space="preserve"> их реализацией;</w:t>
      </w:r>
      <w:r>
        <w:rPr>
          <w:sz w:val="28"/>
          <w:szCs w:val="28"/>
        </w:rPr>
        <w:br/>
        <w:t>3.1.3.</w:t>
      </w:r>
      <w:r w:rsidR="00FD6A4A" w:rsidRPr="00D5432B">
        <w:rPr>
          <w:sz w:val="28"/>
          <w:szCs w:val="28"/>
        </w:rPr>
        <w:t xml:space="preserve">координирует в установленном порядке деятельность действующих на территории муниципального образования </w:t>
      </w:r>
      <w:proofErr w:type="spellStart"/>
      <w:r w:rsidR="00FD6A4A" w:rsidRPr="00D5432B">
        <w:rPr>
          <w:sz w:val="28"/>
          <w:szCs w:val="28"/>
        </w:rPr>
        <w:t>аварийно</w:t>
      </w:r>
      <w:proofErr w:type="spellEnd"/>
      <w:r w:rsidR="00FD6A4A" w:rsidRPr="00D5432B">
        <w:rPr>
          <w:sz w:val="28"/>
          <w:szCs w:val="28"/>
        </w:rPr>
        <w:t xml:space="preserve"> - спасательных служб и формирований, а также организаций, имеющих уставные задачи по проведению </w:t>
      </w:r>
      <w:proofErr w:type="spellStart"/>
      <w:r w:rsidR="00FD6A4A" w:rsidRPr="00D5432B">
        <w:rPr>
          <w:sz w:val="28"/>
          <w:szCs w:val="28"/>
        </w:rPr>
        <w:t>аварийно</w:t>
      </w:r>
      <w:proofErr w:type="spellEnd"/>
      <w:r w:rsidR="00FD6A4A" w:rsidRPr="00D5432B">
        <w:rPr>
          <w:sz w:val="28"/>
          <w:szCs w:val="28"/>
        </w:rPr>
        <w:t xml:space="preserve"> - спасательных работ </w:t>
      </w:r>
      <w:r>
        <w:rPr>
          <w:sz w:val="28"/>
          <w:szCs w:val="28"/>
        </w:rPr>
        <w:t>(для городского округа);</w:t>
      </w:r>
      <w:r>
        <w:rPr>
          <w:sz w:val="28"/>
          <w:szCs w:val="28"/>
        </w:rPr>
        <w:br/>
        <w:t>3.1.4.</w:t>
      </w:r>
      <w:r w:rsidR="00FD6A4A" w:rsidRPr="00D5432B">
        <w:rPr>
          <w:sz w:val="28"/>
          <w:szCs w:val="28"/>
        </w:rPr>
        <w:t>организует и осуществляет в установленном порядке: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руководство ликвидацией чрезвычайных ситуаций в административны</w:t>
      </w:r>
      <w:r w:rsidR="00A54B52">
        <w:rPr>
          <w:sz w:val="28"/>
          <w:szCs w:val="28"/>
        </w:rPr>
        <w:t>х границах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>;</w:t>
      </w:r>
      <w:r w:rsidR="00FD6A4A" w:rsidRPr="00D5432B">
        <w:rPr>
          <w:sz w:val="28"/>
          <w:szCs w:val="28"/>
        </w:rPr>
        <w:br/>
        <w:t>-ведение радиационной, химической и неспецифической бактериологической (биологической) разведки силами и средствами местной подсистемы РСЧС;</w:t>
      </w:r>
      <w:r w:rsidR="00FD6A4A" w:rsidRPr="00D5432B">
        <w:rPr>
          <w:sz w:val="28"/>
          <w:szCs w:val="28"/>
        </w:rPr>
        <w:br/>
        <w:t>-привлечение организаций, общественных объединений и нештатных аварийно-спасательных формирований к мероприятиям по предупреждению и ликвидации чрезвычайных ситуаций (для городского округа);</w:t>
      </w:r>
      <w:r w:rsidR="00FD6A4A" w:rsidRPr="00D5432B">
        <w:rPr>
          <w:sz w:val="28"/>
          <w:szCs w:val="28"/>
        </w:rPr>
        <w:br/>
        <w:t xml:space="preserve">-оповещение руководящего состава органа местного самоуправления, а также информирование населения о приведении в готовность системы гражданской обороны, возникновении (угрозе возникновения) чрезвычайных ситуаций и ходе ликвидации их последствий, об угрозе нападения противника и </w:t>
      </w:r>
      <w:r w:rsidR="00FD6A4A" w:rsidRPr="00D5432B">
        <w:rPr>
          <w:sz w:val="28"/>
          <w:szCs w:val="28"/>
        </w:rPr>
        <w:lastRenderedPageBreak/>
        <w:t>применения им средств массового поражения;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взаимодейств</w:t>
      </w:r>
      <w:r w:rsidR="00A54B52">
        <w:rPr>
          <w:sz w:val="28"/>
          <w:szCs w:val="28"/>
        </w:rPr>
        <w:t>ие со Службой по ГО и ЧС Республики Тыва</w:t>
      </w:r>
      <w:r w:rsidR="00FD6A4A" w:rsidRPr="00D5432B">
        <w:rPr>
          <w:sz w:val="28"/>
          <w:szCs w:val="28"/>
        </w:rPr>
        <w:t>, органами военного командования и правоохранительными органами при решении задач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разработку планирующих документов по вопросам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объектах;</w:t>
      </w:r>
      <w:r w:rsidR="00FD6A4A" w:rsidRPr="00D5432B">
        <w:rPr>
          <w:sz w:val="28"/>
          <w:szCs w:val="28"/>
        </w:rPr>
        <w:br/>
        <w:t>-подготовку, переподготовку или повышение квалификации должностных лиц органа местного самоуправления и организаций по вопросам ГО и защиты от ЧС;</w:t>
      </w:r>
      <w:r w:rsidR="00FD6A4A" w:rsidRPr="00D5432B">
        <w:rPr>
          <w:sz w:val="28"/>
          <w:szCs w:val="28"/>
        </w:rPr>
        <w:br/>
        <w:t>-связь с общественностью и средствами массовой информации по вопросам своей компетенции;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разработку проектов нормативных правов</w:t>
      </w:r>
      <w:r w:rsidR="00A54B52">
        <w:rPr>
          <w:sz w:val="28"/>
          <w:szCs w:val="28"/>
        </w:rPr>
        <w:t>ых актов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 xml:space="preserve"> по вопросам гражданской обороны, защиты населения и территорий от чрезвычайных ситуаций, обеспечения первичных мер пожарной безопасности и безопасности людей на водных объектах и в</w:t>
      </w:r>
      <w:r w:rsidR="00A54B52">
        <w:rPr>
          <w:sz w:val="28"/>
          <w:szCs w:val="28"/>
        </w:rPr>
        <w:t>несение их на рассмотрение председателю</w:t>
      </w:r>
      <w:r w:rsidR="00FD6A4A" w:rsidRPr="00D5432B">
        <w:rPr>
          <w:sz w:val="28"/>
          <w:szCs w:val="28"/>
        </w:rPr>
        <w:t xml:space="preserve"> адм</w:t>
      </w:r>
      <w:r w:rsidR="00A54B52">
        <w:rPr>
          <w:sz w:val="28"/>
          <w:szCs w:val="28"/>
        </w:rPr>
        <w:t>инистрации муниципального района «Овюрский кожуун» Республики Тыва</w:t>
      </w:r>
      <w:r>
        <w:rPr>
          <w:sz w:val="28"/>
          <w:szCs w:val="28"/>
        </w:rPr>
        <w:t>;</w:t>
      </w:r>
      <w:r>
        <w:rPr>
          <w:sz w:val="28"/>
          <w:szCs w:val="28"/>
        </w:rPr>
        <w:br/>
        <w:t>3.1.5.</w:t>
      </w:r>
      <w:r w:rsidR="00FD6A4A" w:rsidRPr="00D5432B">
        <w:rPr>
          <w:sz w:val="28"/>
          <w:szCs w:val="28"/>
        </w:rPr>
        <w:t>участвует в установленном порядке в:</w:t>
      </w:r>
      <w:r w:rsidR="00FD6A4A" w:rsidRPr="00D5432B">
        <w:rPr>
          <w:sz w:val="28"/>
          <w:szCs w:val="28"/>
        </w:rPr>
        <w:br/>
        <w:t>- исследовании причин, условий и последствий чрезвычайных ситуаций, а также в разработке мер, направленных на создание условий для успешной их ликвидации;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работе государственных и ведомственных комиссий в системе профессиональной подготовки подчи</w:t>
      </w:r>
      <w:r>
        <w:rPr>
          <w:sz w:val="28"/>
          <w:szCs w:val="28"/>
        </w:rPr>
        <w:t>ненного личного состава;</w:t>
      </w:r>
      <w:r>
        <w:rPr>
          <w:sz w:val="28"/>
          <w:szCs w:val="28"/>
        </w:rPr>
        <w:br/>
        <w:t>3.1.6.</w:t>
      </w:r>
      <w:r w:rsidR="00FD6A4A" w:rsidRPr="00D5432B">
        <w:rPr>
          <w:sz w:val="28"/>
          <w:szCs w:val="28"/>
        </w:rPr>
        <w:t>участвует в подготовке предложений по: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отнесению организаций к категориям по гражданской обороне;</w:t>
      </w:r>
      <w:r w:rsidR="00FD6A4A" w:rsidRPr="00D5432B">
        <w:rPr>
          <w:sz w:val="28"/>
          <w:szCs w:val="28"/>
        </w:rPr>
        <w:br/>
        <w:t>-созданию объектов гражданской обороны, накоплению, хранению и использованию в целях гражданской обороны запасов материально - технических, продовольственных, медицинских и иных средств;</w:t>
      </w:r>
      <w:r w:rsidR="00FD6A4A" w:rsidRPr="00D5432B">
        <w:rPr>
          <w:sz w:val="28"/>
          <w:szCs w:val="28"/>
        </w:rPr>
        <w:br/>
        <w:t>-организации и проведению эвакуации населения, материальных и культурных ценностей в безопасные районы, их размещению;</w:t>
      </w:r>
      <w:r w:rsidR="00FD6A4A" w:rsidRPr="00D5432B">
        <w:rPr>
          <w:sz w:val="28"/>
          <w:szCs w:val="28"/>
        </w:rPr>
        <w:br/>
        <w:t>-развертыванию лечебных и других учреждений, необходимых для первоочередного обеспечения пострадавшего населения;</w:t>
      </w:r>
      <w:r w:rsidR="00FD6A4A" w:rsidRPr="00D5432B">
        <w:rPr>
          <w:sz w:val="28"/>
          <w:szCs w:val="28"/>
        </w:rPr>
        <w:br/>
        <w:t>-привлечению нештатных аварийно-спасательных формирований и воинских частей войск гражданской обороны для проведения в мирное время мероприятий, направленных на предупреждение и ликвидацию чрезвычайных ситуаций, а также мероприятий по тушению пожаров в соответствии с возложенными на них задачами;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привлечению сил и средств звена территориальной подсистемы РСЧС к ликвидации чрезвычайных ситуаций;</w:t>
      </w:r>
      <w:r w:rsidR="00FD6A4A" w:rsidRPr="00D5432B">
        <w:rPr>
          <w:sz w:val="28"/>
          <w:szCs w:val="28"/>
        </w:rPr>
        <w:br/>
        <w:t xml:space="preserve">-созданию, совершенствованию и поддержанию в готовности территориальной системы централизованного оповещения гражданской </w:t>
      </w:r>
      <w:r w:rsidR="00FD6A4A" w:rsidRPr="00D5432B">
        <w:rPr>
          <w:sz w:val="28"/>
          <w:szCs w:val="28"/>
        </w:rPr>
        <w:lastRenderedPageBreak/>
        <w:t>обороны;</w:t>
      </w:r>
      <w:r w:rsidR="00FD6A4A" w:rsidRPr="00D5432B">
        <w:rPr>
          <w:sz w:val="28"/>
          <w:szCs w:val="28"/>
        </w:rPr>
        <w:br/>
        <w:t>-разработке мобилизационного плана экономики муниципального образования в части, касающейся мероприятий гражданской обороны;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созданию и поддержанию в состоянии постоянной готовности технических систем управления гражданской обороной;</w:t>
      </w:r>
      <w:r w:rsidR="00FD6A4A" w:rsidRPr="00D5432B">
        <w:rPr>
          <w:sz w:val="28"/>
          <w:szCs w:val="28"/>
        </w:rPr>
        <w:br/>
        <w:t>-разработке типовых структур и штатов (штатных расписаний), созданию, реорганизации и ликвидации Органа по делам ГО и ЧС;</w:t>
      </w:r>
      <w:r w:rsidR="00FD6A4A" w:rsidRPr="00D5432B">
        <w:rPr>
          <w:sz w:val="28"/>
          <w:szCs w:val="28"/>
        </w:rPr>
        <w:br/>
        <w:t>-осуществлению мер, направленных на устойчивое функционирование объектов экономики и выживание населения в военное время;</w:t>
      </w:r>
      <w:r w:rsidR="00FD6A4A" w:rsidRPr="00D5432B">
        <w:rPr>
          <w:sz w:val="28"/>
          <w:szCs w:val="28"/>
        </w:rPr>
        <w:br/>
        <w:t>-созданию и состоянием систем оповещения потенциально опасных объектов;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осуществлению мероприятий по предупреждению чрезвычайных ситуаций и готовностью сил и средств, звена территориальной подсистемы РСЧС к действи</w:t>
      </w:r>
      <w:r>
        <w:rPr>
          <w:sz w:val="28"/>
          <w:szCs w:val="28"/>
        </w:rPr>
        <w:t>ям при их возникновении;</w:t>
      </w:r>
      <w:r>
        <w:rPr>
          <w:sz w:val="28"/>
          <w:szCs w:val="28"/>
        </w:rPr>
        <w:br/>
        <w:t>3.1.7.</w:t>
      </w:r>
      <w:r w:rsidR="00FD6A4A" w:rsidRPr="00D5432B">
        <w:rPr>
          <w:sz w:val="28"/>
          <w:szCs w:val="28"/>
        </w:rPr>
        <w:t>обеспечивает в пределах своей компетенции: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обучение личного состава Органа по делам ГО и ЧС, подчиненных подразделений в области гражданской обороны, предупреждения и ликвидации чрезвычайных ситуаций, обеспечения первичных мер пожарной безопасности и безопасности людей на водных объектах;</w:t>
      </w:r>
      <w:r w:rsidR="00FD6A4A" w:rsidRPr="00D5432B">
        <w:rPr>
          <w:sz w:val="28"/>
          <w:szCs w:val="28"/>
        </w:rPr>
        <w:br/>
        <w:t>-проведение мероприятий по защите информации и сведений, составляющих государственную или служебную тайну, организацию и функционирование специальной связи; </w:t>
      </w:r>
      <w:r w:rsidR="00FD6A4A" w:rsidRPr="00D5432B">
        <w:rPr>
          <w:sz w:val="28"/>
          <w:szCs w:val="28"/>
        </w:rPr>
        <w:br/>
        <w:t>-деятельность комиссии по предупреждению и ликвидации чрезвычайных ситуаций и обеспечения первичных мер пожарной бе</w:t>
      </w:r>
      <w:r w:rsidR="00A54B52">
        <w:rPr>
          <w:sz w:val="28"/>
          <w:szCs w:val="28"/>
        </w:rPr>
        <w:t>зопасности муниципального района «Овюрский кожуун» Республики Тыва</w:t>
      </w:r>
      <w:r w:rsidR="00FD6A4A" w:rsidRPr="00D5432B">
        <w:rPr>
          <w:sz w:val="28"/>
          <w:szCs w:val="28"/>
        </w:rPr>
        <w:t>;</w:t>
      </w:r>
      <w:proofErr w:type="gramStart"/>
      <w:r w:rsidR="00FD6A4A" w:rsidRPr="00D5432B">
        <w:rPr>
          <w:sz w:val="28"/>
          <w:szCs w:val="28"/>
        </w:rPr>
        <w:br/>
        <w:t>-</w:t>
      </w:r>
      <w:proofErr w:type="gramEnd"/>
      <w:r w:rsidR="00FD6A4A" w:rsidRPr="00D5432B">
        <w:rPr>
          <w:sz w:val="28"/>
          <w:szCs w:val="28"/>
        </w:rPr>
        <w:t>привлечение сил и средств к ликвидации чрезвычайных ситуаций;</w:t>
      </w:r>
      <w:r w:rsidR="00FD6A4A" w:rsidRPr="00D5432B">
        <w:rPr>
          <w:sz w:val="28"/>
          <w:szCs w:val="28"/>
        </w:rPr>
        <w:br/>
        <w:t>-разработку планов профессиональной подготовки подчиненного личного состава.</w:t>
      </w:r>
    </w:p>
    <w:p w:rsidR="00FD6A4A" w:rsidRPr="00D5432B" w:rsidRDefault="00FD6A4A" w:rsidP="00027EAC">
      <w:pPr>
        <w:pStyle w:val="a3"/>
        <w:jc w:val="center"/>
        <w:rPr>
          <w:sz w:val="28"/>
          <w:szCs w:val="28"/>
        </w:rPr>
      </w:pPr>
      <w:r w:rsidRPr="00D5432B">
        <w:rPr>
          <w:rStyle w:val="a4"/>
          <w:sz w:val="28"/>
          <w:szCs w:val="28"/>
        </w:rPr>
        <w:t>IV. ПОЛНОМОЧИЯ НАЧАЛЬНИКА ОРГАНА ПО ДЕЛАМ ГО И ЧС</w:t>
      </w:r>
    </w:p>
    <w:p w:rsidR="00FD6A4A" w:rsidRPr="00D5432B" w:rsidRDefault="00FD6A4A" w:rsidP="00027EAC">
      <w:pPr>
        <w:pStyle w:val="a3"/>
        <w:jc w:val="both"/>
        <w:rPr>
          <w:sz w:val="28"/>
          <w:szCs w:val="28"/>
        </w:rPr>
      </w:pPr>
      <w:r w:rsidRPr="00D5432B">
        <w:rPr>
          <w:sz w:val="28"/>
          <w:szCs w:val="28"/>
        </w:rPr>
        <w:t>4. Орган по дел</w:t>
      </w:r>
      <w:r w:rsidR="00A54B52">
        <w:rPr>
          <w:sz w:val="28"/>
          <w:szCs w:val="28"/>
        </w:rPr>
        <w:t>ам ГО и ЧС муниципального района «Овюрский кожуун» Республики Тыва</w:t>
      </w:r>
      <w:r w:rsidRPr="00D5432B">
        <w:rPr>
          <w:sz w:val="28"/>
          <w:szCs w:val="28"/>
        </w:rPr>
        <w:t xml:space="preserve"> возглавляет уполномоченный на решение задач в области гражданской обороны, защиты населения и территорий от чрезвычайных ситуаций.</w:t>
      </w:r>
      <w:r w:rsidRPr="00D5432B">
        <w:rPr>
          <w:sz w:val="28"/>
          <w:szCs w:val="28"/>
        </w:rPr>
        <w:br/>
        <w:t>4.1. Уполномоченный на решение задач в области ГО и ЧС назначается на должность и о</w:t>
      </w:r>
      <w:r w:rsidR="00A54B52">
        <w:rPr>
          <w:sz w:val="28"/>
          <w:szCs w:val="28"/>
        </w:rPr>
        <w:t>свобождается от должности председателем</w:t>
      </w:r>
      <w:r w:rsidRPr="00D5432B">
        <w:rPr>
          <w:sz w:val="28"/>
          <w:szCs w:val="28"/>
        </w:rPr>
        <w:t xml:space="preserve"> адм</w:t>
      </w:r>
      <w:r w:rsidR="00A54B52">
        <w:rPr>
          <w:sz w:val="28"/>
          <w:szCs w:val="28"/>
        </w:rPr>
        <w:t>инистрации муниципального района «Овюрский кожуун» Республики Тыва</w:t>
      </w:r>
      <w:r w:rsidRPr="00D5432B">
        <w:rPr>
          <w:sz w:val="28"/>
          <w:szCs w:val="28"/>
        </w:rPr>
        <w:t xml:space="preserve"> по согласованию с </w:t>
      </w:r>
      <w:r w:rsidR="00A54B52">
        <w:rPr>
          <w:sz w:val="28"/>
          <w:szCs w:val="28"/>
        </w:rPr>
        <w:t>заместителем председателя администрации муниципального района «Овюрский кожуун» Республики Тыва по жизнеобеспечению</w:t>
      </w:r>
      <w:r w:rsidRPr="00D5432B">
        <w:rPr>
          <w:sz w:val="28"/>
          <w:szCs w:val="28"/>
        </w:rPr>
        <w:t xml:space="preserve"> в установленном законодательством Российской Федерации порядке.</w:t>
      </w:r>
      <w:r w:rsidRPr="00D5432B">
        <w:rPr>
          <w:sz w:val="28"/>
          <w:szCs w:val="28"/>
        </w:rPr>
        <w:br/>
        <w:t>4.2. Уполномоченный на решение задач в области гражданской обороны, защиты населения и территорий от чрезвычайных ситуаций:</w:t>
      </w:r>
      <w:proofErr w:type="gramStart"/>
      <w:r w:rsidRPr="00D5432B">
        <w:rPr>
          <w:sz w:val="28"/>
          <w:szCs w:val="28"/>
        </w:rPr>
        <w:br/>
        <w:t>-</w:t>
      </w:r>
      <w:proofErr w:type="gramEnd"/>
      <w:r w:rsidRPr="00D5432B">
        <w:rPr>
          <w:sz w:val="28"/>
          <w:szCs w:val="28"/>
        </w:rPr>
        <w:t>несёт ответственность за выполнение задач и функций, возложенных на Орган по делам ГО и ЧС; </w:t>
      </w:r>
      <w:r w:rsidRPr="00D5432B">
        <w:rPr>
          <w:sz w:val="28"/>
          <w:szCs w:val="28"/>
        </w:rPr>
        <w:br/>
      </w:r>
      <w:r w:rsidRPr="00D5432B">
        <w:rPr>
          <w:sz w:val="28"/>
          <w:szCs w:val="28"/>
        </w:rPr>
        <w:lastRenderedPageBreak/>
        <w:t>-руководит деятельностью Органа по делам ГО и ЧС муниципального образования несёт ответственность за выполнение задач и функций, возложенных на Орган по делам ГО и ЧС; </w:t>
      </w:r>
      <w:r w:rsidRPr="00D5432B">
        <w:rPr>
          <w:sz w:val="28"/>
          <w:szCs w:val="28"/>
        </w:rPr>
        <w:br/>
        <w:t xml:space="preserve">-координирует деятельность подразделений и формирований, имеющих уставные задачи по проведению аварийно-спасательных работ, дислоцированных на административной </w:t>
      </w:r>
      <w:r w:rsidR="00231DD4">
        <w:rPr>
          <w:sz w:val="28"/>
          <w:szCs w:val="28"/>
        </w:rPr>
        <w:t>территории муниципального района «Овюрский кожуун» Республики Тыва</w:t>
      </w:r>
      <w:r w:rsidRPr="00D5432B">
        <w:rPr>
          <w:sz w:val="28"/>
          <w:szCs w:val="28"/>
        </w:rPr>
        <w:t>;</w:t>
      </w:r>
      <w:proofErr w:type="gramStart"/>
      <w:r w:rsidRPr="00D5432B">
        <w:rPr>
          <w:sz w:val="28"/>
          <w:szCs w:val="28"/>
        </w:rPr>
        <w:br/>
        <w:t>-</w:t>
      </w:r>
      <w:proofErr w:type="gramEnd"/>
      <w:r w:rsidRPr="00D5432B">
        <w:rPr>
          <w:sz w:val="28"/>
          <w:szCs w:val="28"/>
        </w:rPr>
        <w:t>распределяет обязанности между должностными лицами Органа по делам ГО и ЧС муниципального образования;</w:t>
      </w:r>
      <w:r w:rsidRPr="00D5432B">
        <w:rPr>
          <w:sz w:val="28"/>
          <w:szCs w:val="28"/>
        </w:rPr>
        <w:br/>
        <w:t>-обеспечивает соблюдение законности в деятельности Органа по делам ГО и ЧС муниципального образования, профессиональную подготовку личного состава, организует контроль за выполнением личным составом законодательства и нормативных правовых актов Российской Федерации;</w:t>
      </w:r>
      <w:r w:rsidRPr="00D5432B">
        <w:rPr>
          <w:sz w:val="28"/>
          <w:szCs w:val="28"/>
        </w:rPr>
        <w:br/>
        <w:t xml:space="preserve">-издает в пределах своей компетенции нормативные акты по вопросам организации деятельности Органа по делам ГО и ЧС, обеспечивает </w:t>
      </w:r>
      <w:proofErr w:type="gramStart"/>
      <w:r w:rsidRPr="00D5432B">
        <w:rPr>
          <w:sz w:val="28"/>
          <w:szCs w:val="28"/>
        </w:rPr>
        <w:t>контроль за</w:t>
      </w:r>
      <w:proofErr w:type="gramEnd"/>
      <w:r w:rsidRPr="00D5432B">
        <w:rPr>
          <w:sz w:val="28"/>
          <w:szCs w:val="28"/>
        </w:rPr>
        <w:t xml:space="preserve"> их выполнением.</w:t>
      </w:r>
    </w:p>
    <w:p w:rsidR="003F63D9" w:rsidRPr="00D5432B" w:rsidRDefault="003F63D9" w:rsidP="00027EA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428E" w:rsidRPr="00D5432B" w:rsidRDefault="00AA428E" w:rsidP="00027E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A428E" w:rsidRPr="00D5432B" w:rsidSect="00AA428E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0C" w:rsidRDefault="0092140C" w:rsidP="00AA428E">
      <w:pPr>
        <w:spacing w:after="0" w:line="240" w:lineRule="auto"/>
      </w:pPr>
      <w:r>
        <w:separator/>
      </w:r>
    </w:p>
  </w:endnote>
  <w:endnote w:type="continuationSeparator" w:id="0">
    <w:p w:rsidR="0092140C" w:rsidRDefault="0092140C" w:rsidP="00AA4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0C" w:rsidRDefault="0092140C" w:rsidP="00AA428E">
      <w:pPr>
        <w:spacing w:after="0" w:line="240" w:lineRule="auto"/>
      </w:pPr>
      <w:r>
        <w:separator/>
      </w:r>
    </w:p>
  </w:footnote>
  <w:footnote w:type="continuationSeparator" w:id="0">
    <w:p w:rsidR="0092140C" w:rsidRDefault="0092140C" w:rsidP="00AA42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68B7"/>
    <w:rsid w:val="00027EAC"/>
    <w:rsid w:val="00030C69"/>
    <w:rsid w:val="00102B83"/>
    <w:rsid w:val="001C507F"/>
    <w:rsid w:val="00231DD4"/>
    <w:rsid w:val="003F63D9"/>
    <w:rsid w:val="005323C6"/>
    <w:rsid w:val="00570ABE"/>
    <w:rsid w:val="00617617"/>
    <w:rsid w:val="00873FB1"/>
    <w:rsid w:val="008E68B7"/>
    <w:rsid w:val="0092140C"/>
    <w:rsid w:val="00A114C1"/>
    <w:rsid w:val="00A34B41"/>
    <w:rsid w:val="00A54B52"/>
    <w:rsid w:val="00A65B1A"/>
    <w:rsid w:val="00AA428E"/>
    <w:rsid w:val="00D5432B"/>
    <w:rsid w:val="00E069ED"/>
    <w:rsid w:val="00E110D5"/>
    <w:rsid w:val="00FD6A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7F"/>
  </w:style>
  <w:style w:type="paragraph" w:styleId="1">
    <w:name w:val="heading 1"/>
    <w:basedOn w:val="a"/>
    <w:next w:val="a"/>
    <w:link w:val="10"/>
    <w:uiPriority w:val="9"/>
    <w:qFormat/>
    <w:rsid w:val="00A34B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4B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A4A"/>
    <w:rPr>
      <w:b/>
      <w:bCs/>
    </w:rPr>
  </w:style>
  <w:style w:type="character" w:styleId="a5">
    <w:name w:val="Hyperlink"/>
    <w:basedOn w:val="a0"/>
    <w:uiPriority w:val="99"/>
    <w:unhideWhenUsed/>
    <w:rsid w:val="00A114C1"/>
    <w:rPr>
      <w:color w:val="0000FF" w:themeColor="hyperlink"/>
      <w:u w:val="single"/>
    </w:rPr>
  </w:style>
  <w:style w:type="paragraph" w:styleId="a6">
    <w:name w:val="No Spacing"/>
    <w:uiPriority w:val="1"/>
    <w:qFormat/>
    <w:rsid w:val="00A34B4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34B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34B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header"/>
    <w:basedOn w:val="a"/>
    <w:link w:val="a8"/>
    <w:uiPriority w:val="99"/>
    <w:semiHidden/>
    <w:unhideWhenUsed/>
    <w:rsid w:val="00AA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A428E"/>
  </w:style>
  <w:style w:type="paragraph" w:styleId="a9">
    <w:name w:val="footer"/>
    <w:basedOn w:val="a"/>
    <w:link w:val="aa"/>
    <w:uiPriority w:val="99"/>
    <w:semiHidden/>
    <w:unhideWhenUsed/>
    <w:rsid w:val="00AA42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A42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6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D6A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1853</Words>
  <Characters>10563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EDDS</dc:creator>
  <cp:keywords/>
  <dc:description/>
  <cp:lastModifiedBy>ЕДДС</cp:lastModifiedBy>
  <cp:revision>14</cp:revision>
  <cp:lastPrinted>2018-12-03T05:39:00Z</cp:lastPrinted>
  <dcterms:created xsi:type="dcterms:W3CDTF">2018-11-28T08:03:00Z</dcterms:created>
  <dcterms:modified xsi:type="dcterms:W3CDTF">2019-08-30T07:48:00Z</dcterms:modified>
</cp:coreProperties>
</file>