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21A" w:rsidRPr="0085121A" w:rsidRDefault="0085121A" w:rsidP="0085121A">
      <w:pPr>
        <w:spacing w:before="240" w:after="60" w:line="240" w:lineRule="auto"/>
        <w:contextualSpacing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85121A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                                          </w:t>
      </w:r>
      <w:r w:rsidRPr="0085121A">
        <w:rPr>
          <w:rFonts w:ascii="Arial" w:eastAsia="Times New Roman" w:hAnsi="Arial" w:cs="Times New Roman"/>
          <w:sz w:val="24"/>
          <w:szCs w:val="24"/>
          <w:lang w:eastAsia="ru-RU"/>
        </w:rPr>
        <w:object w:dxaOrig="1301" w:dyaOrig="12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8pt;height:57pt" o:ole="" fillcolor="window">
            <v:imagedata r:id="rId6" o:title=""/>
          </v:shape>
          <o:OLEObject Type="Embed" ProgID="Word.Picture.8" ShapeID="_x0000_i1025" DrawAspect="Content" ObjectID="_1601720920" r:id="rId7"/>
        </w:object>
      </w:r>
    </w:p>
    <w:p w:rsidR="0085121A" w:rsidRPr="0085121A" w:rsidRDefault="0085121A" w:rsidP="0085121A">
      <w:pPr>
        <w:spacing w:before="240" w:after="6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21A" w:rsidRPr="0085121A" w:rsidRDefault="0085121A" w:rsidP="0085121A">
      <w:pPr>
        <w:keepNext/>
        <w:spacing w:before="240" w:after="6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512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ХУРАЛ ПРЕДСТАВИТЕЛЕЙ </w:t>
      </w:r>
      <w:r w:rsidR="00E8094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МУНИЦИПАЛЬНОГО РАЙОНА «ОВЮРСКИЙ КОЖУУН</w:t>
      </w:r>
    </w:p>
    <w:p w:rsidR="0085121A" w:rsidRPr="0085121A" w:rsidRDefault="0085121A" w:rsidP="00851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1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ТЫВА</w:t>
      </w:r>
      <w:r w:rsidR="00E8094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5121A" w:rsidRPr="0085121A" w:rsidRDefault="0085121A" w:rsidP="00851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21A" w:rsidRPr="0085121A" w:rsidRDefault="00E8094E" w:rsidP="00851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5121A" w:rsidRPr="0085121A">
        <w:rPr>
          <w:rFonts w:ascii="Times New Roman" w:eastAsia="Times New Roman" w:hAnsi="Times New Roman" w:cs="Times New Roman"/>
          <w:sz w:val="24"/>
          <w:szCs w:val="24"/>
          <w:lang w:eastAsia="ru-RU"/>
        </w:rPr>
        <w:t>ТЫВА РЕСПУБЛИКАНЫН ОВУР КОЖУУН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У» МУНИЦИПАЛДЫГ РАЙОННУН</w:t>
      </w:r>
      <w:r w:rsidR="0085121A" w:rsidRPr="0085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ТОЛЭЭЛЕКЧИЛЕР ХУРАЛЫ</w:t>
      </w:r>
    </w:p>
    <w:p w:rsidR="0085121A" w:rsidRPr="0085121A" w:rsidRDefault="0085121A" w:rsidP="008512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177800</wp:posOffset>
                </wp:positionV>
                <wp:extent cx="5852160" cy="0"/>
                <wp:effectExtent l="17780" t="16510" r="16510" b="2159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4pt" to="461.9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" o:allowincell="f" strokeweight="2.25pt"/>
            </w:pict>
          </mc:Fallback>
        </mc:AlternateContent>
      </w:r>
    </w:p>
    <w:p w:rsidR="00E8094E" w:rsidRPr="00E8094E" w:rsidRDefault="00E8094E" w:rsidP="008512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809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</w:t>
      </w:r>
      <w:r w:rsidRPr="00E809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РЕШЕНИЕ___________________________________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           </w:t>
      </w:r>
      <w:r w:rsidRPr="00E809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ШИИТПИР______</w:t>
      </w:r>
    </w:p>
    <w:p w:rsidR="0085121A" w:rsidRPr="0085121A" w:rsidRDefault="00E8094E" w:rsidP="008512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«13» мая </w:t>
      </w:r>
      <w:r w:rsidR="0085121A" w:rsidRPr="0085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г.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№ 241</w:t>
      </w:r>
      <w:r w:rsidR="0085121A" w:rsidRPr="0085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с. </w:t>
      </w:r>
      <w:proofErr w:type="spellStart"/>
      <w:r w:rsidR="0085121A" w:rsidRPr="0085121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Хандагайты</w:t>
      </w:r>
      <w:proofErr w:type="spellEnd"/>
    </w:p>
    <w:p w:rsidR="0085121A" w:rsidRPr="0085121A" w:rsidRDefault="0085121A" w:rsidP="008512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21A" w:rsidRPr="0085121A" w:rsidRDefault="0085121A" w:rsidP="008512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121A" w:rsidRDefault="0085121A" w:rsidP="0085121A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Положения об Администрации муниципального района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Овюрский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Республики Тыва</w:t>
      </w:r>
    </w:p>
    <w:p w:rsidR="0085121A" w:rsidRDefault="0085121A" w:rsidP="0085121A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121A" w:rsidRDefault="0085121A" w:rsidP="0085121A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29 Устава муниципального района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Овюрский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Республики Тыва Хурал представителей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Овюрского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Республики Тыва РЕШИЛ: </w:t>
      </w:r>
    </w:p>
    <w:p w:rsidR="0085121A" w:rsidRDefault="0085121A" w:rsidP="00E475BC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Утвердить Положение об Администрации муниципального района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Овюрский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Республики Тыва. </w:t>
      </w:r>
    </w:p>
    <w:p w:rsidR="0085121A" w:rsidRDefault="0085121A" w:rsidP="00E475BC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Признать утратившим силу решение Хурала представителей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Овюрского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Республики Тыва от 04.04.2012 № 358 «Об утверждении Положения «Об администрации муниципального района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Овюрский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Республики Тыва»</w:t>
      </w:r>
      <w:r w:rsidR="00E475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E475BC" w:rsidRDefault="00E475BC" w:rsidP="00E475BC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Опубликовать настоящее решение в местной газете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Овур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черде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». </w:t>
      </w:r>
    </w:p>
    <w:p w:rsidR="00E475BC" w:rsidRDefault="00E475BC" w:rsidP="00E475BC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Настоящее решение вступает в силу со дня его официального опубликования. </w:t>
      </w:r>
    </w:p>
    <w:p w:rsidR="00E475BC" w:rsidRDefault="00E475BC" w:rsidP="00E475B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475BC" w:rsidRPr="00E475BC" w:rsidRDefault="00E475BC" w:rsidP="00E475B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75BC" w:rsidRPr="00E475BC" w:rsidRDefault="00E475BC" w:rsidP="00E475B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475BC">
        <w:rPr>
          <w:rFonts w:ascii="Times New Roman" w:hAnsi="Times New Roman" w:cs="Times New Roman"/>
          <w:sz w:val="28"/>
          <w:szCs w:val="28"/>
          <w:lang w:eastAsia="ru-RU"/>
        </w:rPr>
        <w:t xml:space="preserve">Глава муниципального района – </w:t>
      </w:r>
    </w:p>
    <w:p w:rsidR="00E475BC" w:rsidRPr="00E475BC" w:rsidRDefault="00E475BC" w:rsidP="00E475B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475BC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Хурала представителей </w:t>
      </w:r>
    </w:p>
    <w:p w:rsidR="00E475BC" w:rsidRPr="00E475BC" w:rsidRDefault="00E475BC" w:rsidP="00E475B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475BC">
        <w:rPr>
          <w:rFonts w:ascii="Times New Roman" w:hAnsi="Times New Roman" w:cs="Times New Roman"/>
          <w:sz w:val="28"/>
          <w:szCs w:val="28"/>
          <w:lang w:eastAsia="ru-RU"/>
        </w:rPr>
        <w:t>Овюрского</w:t>
      </w:r>
      <w:proofErr w:type="spellEnd"/>
      <w:r w:rsidRPr="00E475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75BC">
        <w:rPr>
          <w:rFonts w:ascii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E475BC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Тыва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Pr="00E475BC">
        <w:rPr>
          <w:rFonts w:ascii="Times New Roman" w:hAnsi="Times New Roman" w:cs="Times New Roman"/>
          <w:sz w:val="28"/>
          <w:szCs w:val="28"/>
          <w:lang w:eastAsia="ru-RU"/>
        </w:rPr>
        <w:t xml:space="preserve">Н.Ш. </w:t>
      </w:r>
      <w:proofErr w:type="spellStart"/>
      <w:r w:rsidRPr="00E475BC">
        <w:rPr>
          <w:rFonts w:ascii="Times New Roman" w:hAnsi="Times New Roman" w:cs="Times New Roman"/>
          <w:sz w:val="28"/>
          <w:szCs w:val="28"/>
          <w:lang w:eastAsia="ru-RU"/>
        </w:rPr>
        <w:t>Ооржак</w:t>
      </w:r>
      <w:proofErr w:type="spellEnd"/>
    </w:p>
    <w:p w:rsidR="00E475BC" w:rsidRPr="0085121A" w:rsidRDefault="00E475BC" w:rsidP="00E475BC">
      <w:pPr>
        <w:pStyle w:val="a5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91314" w:rsidRDefault="00E25066">
      <w:pPr>
        <w:rPr>
          <w:rFonts w:ascii="Times New Roman" w:hAnsi="Times New Roman" w:cs="Times New Roman"/>
          <w:sz w:val="28"/>
          <w:szCs w:val="28"/>
        </w:rPr>
      </w:pPr>
    </w:p>
    <w:p w:rsidR="00C35F0B" w:rsidRPr="00C35F0B" w:rsidRDefault="00C35F0B" w:rsidP="00C35F0B">
      <w:pPr>
        <w:widowControl w:val="0"/>
        <w:shd w:val="clear" w:color="auto" w:fill="FFFFFF"/>
        <w:autoSpaceDE w:val="0"/>
        <w:autoSpaceDN w:val="0"/>
        <w:adjustRightInd w:val="0"/>
        <w:spacing w:before="638" w:after="0" w:line="322" w:lineRule="exact"/>
        <w:ind w:right="110"/>
        <w:jc w:val="right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  <w:r w:rsidRPr="00C35F0B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lastRenderedPageBreak/>
        <w:t xml:space="preserve">Утверждено </w:t>
      </w:r>
    </w:p>
    <w:p w:rsidR="00C35F0B" w:rsidRDefault="00C35F0B" w:rsidP="00C35F0B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35F0B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Хурала представителей </w:t>
      </w:r>
    </w:p>
    <w:p w:rsidR="00C35F0B" w:rsidRDefault="00C35F0B" w:rsidP="00C35F0B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Тыва </w:t>
      </w:r>
    </w:p>
    <w:p w:rsidR="00C35F0B" w:rsidRPr="00C35F0B" w:rsidRDefault="00086DDB" w:rsidP="00C35F0B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13 мая 2015  № 241</w:t>
      </w:r>
    </w:p>
    <w:p w:rsidR="00C35F0B" w:rsidRPr="00C35F0B" w:rsidRDefault="00C35F0B" w:rsidP="00C35F0B">
      <w:pPr>
        <w:widowControl w:val="0"/>
        <w:shd w:val="clear" w:color="auto" w:fill="FFFFFF"/>
        <w:autoSpaceDE w:val="0"/>
        <w:autoSpaceDN w:val="0"/>
        <w:adjustRightInd w:val="0"/>
        <w:spacing w:before="638" w:after="0" w:line="322" w:lineRule="exact"/>
        <w:ind w:right="110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C35F0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ПОЛОЖЕНИЕ</w:t>
      </w:r>
    </w:p>
    <w:p w:rsidR="00C35F0B" w:rsidRPr="00C35F0B" w:rsidRDefault="00C35F0B" w:rsidP="00C35F0B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934" w:right="2040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C35F0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об </w:t>
      </w:r>
      <w:r w:rsidRPr="00C35F0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администрации муниципального района «</w:t>
      </w:r>
      <w:proofErr w:type="spellStart"/>
      <w:r w:rsidRPr="00C35F0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Овюрский</w:t>
      </w:r>
      <w:proofErr w:type="spellEnd"/>
      <w:r w:rsidRPr="00C35F0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proofErr w:type="spellStart"/>
      <w:r w:rsidRPr="00C35F0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кожуун</w:t>
      </w:r>
      <w:proofErr w:type="spellEnd"/>
      <w:r w:rsidRPr="00C35F0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» Республики Тыва</w:t>
      </w:r>
    </w:p>
    <w:p w:rsidR="00C35F0B" w:rsidRPr="00C35F0B" w:rsidRDefault="00C35F0B" w:rsidP="00C35F0B">
      <w:pPr>
        <w:widowControl w:val="0"/>
        <w:shd w:val="clear" w:color="auto" w:fill="FFFFFF"/>
        <w:autoSpaceDE w:val="0"/>
        <w:autoSpaceDN w:val="0"/>
        <w:adjustRightInd w:val="0"/>
        <w:spacing w:before="312" w:after="0" w:line="240" w:lineRule="auto"/>
        <w:ind w:right="12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35F0B">
        <w:rPr>
          <w:rFonts w:ascii="Times New Roman" w:eastAsiaTheme="minorEastAsia" w:hAnsi="Times New Roman" w:cs="Times New Roman"/>
          <w:i/>
          <w:iCs/>
          <w:spacing w:val="-1"/>
          <w:sz w:val="28"/>
          <w:szCs w:val="28"/>
          <w:lang w:val="en-US" w:eastAsia="ru-RU"/>
        </w:rPr>
        <w:t>I</w:t>
      </w:r>
      <w:r w:rsidRPr="00C35F0B">
        <w:rPr>
          <w:rFonts w:ascii="Times New Roman" w:eastAsiaTheme="minorEastAsia" w:hAnsi="Times New Roman" w:cs="Times New Roman"/>
          <w:i/>
          <w:iCs/>
          <w:spacing w:val="-1"/>
          <w:sz w:val="28"/>
          <w:szCs w:val="28"/>
          <w:lang w:eastAsia="ru-RU"/>
        </w:rPr>
        <w:t xml:space="preserve">. </w:t>
      </w:r>
      <w:r w:rsidRPr="00C35F0B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Основные положения</w:t>
      </w:r>
    </w:p>
    <w:p w:rsidR="00C35F0B" w:rsidRPr="00C35F0B" w:rsidRDefault="00C35F0B" w:rsidP="00C35F0B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spacing w:before="317" w:after="0" w:line="317" w:lineRule="exact"/>
        <w:ind w:left="14" w:right="130" w:firstLine="74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35F0B">
        <w:rPr>
          <w:rFonts w:ascii="Times New Roman" w:eastAsiaTheme="minorEastAsia" w:hAnsi="Times New Roman" w:cs="Times New Roman"/>
          <w:spacing w:val="-16"/>
          <w:sz w:val="28"/>
          <w:szCs w:val="28"/>
          <w:lang w:eastAsia="ru-RU"/>
        </w:rPr>
        <w:t>1.1.</w:t>
      </w:r>
      <w:r w:rsidRPr="00C35F0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Овюрский</w:t>
      </w:r>
      <w:proofErr w:type="spellEnd"/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Республики Тыва (далее - Администрация района) является исполнительн</w:t>
      </w:r>
      <w:proofErr w:type="gramStart"/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распорядительным органом муниципального района </w:t>
      </w:r>
      <w:proofErr w:type="spellStart"/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Овюрский</w:t>
      </w:r>
      <w:proofErr w:type="spellEnd"/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5F0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наделенным Уставом муниципального район </w:t>
      </w:r>
      <w:proofErr w:type="spellStart"/>
      <w:r w:rsidRPr="00C35F0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Овюрский</w:t>
      </w:r>
      <w:proofErr w:type="spellEnd"/>
      <w:r w:rsidRPr="00C35F0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C35F0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кожуун</w:t>
      </w:r>
      <w:proofErr w:type="spellEnd"/>
      <w:r w:rsidRPr="00C35F0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Республики</w:t>
      </w:r>
      <w:r w:rsidRPr="00C35F0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br/>
      </w:r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Тыва (далее - Устав района) полномочиями по решению вопросов местного</w:t>
      </w:r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значения и полномочиями для осуществления отдельных государственных</w:t>
      </w:r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5F0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полномочий, переданных органам местного самоуправления федеральными</w:t>
      </w:r>
      <w:r w:rsidRPr="00C35F0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br/>
      </w:r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законами и законами Республики Тыва.</w:t>
      </w:r>
    </w:p>
    <w:p w:rsidR="00C35F0B" w:rsidRPr="00C35F0B" w:rsidRDefault="00C35F0B" w:rsidP="00C35F0B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9" w:right="125" w:firstLine="70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Деятельностью Администрации района руководит на основе единоначалия Председатель Администрации района, назначаемый на должность Хуралом представителей </w:t>
      </w:r>
      <w:proofErr w:type="spellStart"/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Овюрского</w:t>
      </w:r>
      <w:proofErr w:type="spellEnd"/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 (далее - Хурал представителей района) по контракту, заключаемому по результатам конкурса.</w:t>
      </w:r>
    </w:p>
    <w:p w:rsidR="00C35F0B" w:rsidRPr="00C35F0B" w:rsidRDefault="00C35F0B" w:rsidP="00086DDB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before="5" w:after="0" w:line="317" w:lineRule="exact"/>
        <w:ind w:left="29" w:right="125" w:firstLine="73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35F0B">
        <w:rPr>
          <w:rFonts w:ascii="Times New Roman" w:eastAsiaTheme="minorEastAsia" w:hAnsi="Times New Roman" w:cs="Times New Roman"/>
          <w:spacing w:val="-14"/>
          <w:sz w:val="28"/>
          <w:szCs w:val="28"/>
          <w:lang w:eastAsia="ru-RU"/>
        </w:rPr>
        <w:t>1.2.</w:t>
      </w:r>
      <w:r w:rsidR="00086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Полное наименование: </w:t>
      </w:r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</w:t>
      </w:r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Республики Тыва</w:t>
      </w:r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5F0B" w:rsidRPr="00C35F0B" w:rsidRDefault="00C35F0B" w:rsidP="00086DDB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29" w:right="125" w:firstLine="71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Сокращенное наименование: Администрация муниципального района </w:t>
      </w:r>
      <w:proofErr w:type="spellStart"/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Овюрский</w:t>
      </w:r>
      <w:proofErr w:type="spellEnd"/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РТ.</w:t>
      </w:r>
    </w:p>
    <w:p w:rsidR="00C35F0B" w:rsidRPr="00C35F0B" w:rsidRDefault="00C35F0B" w:rsidP="00086DDB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before="5" w:after="0" w:line="317" w:lineRule="exact"/>
        <w:ind w:left="29" w:right="130" w:firstLine="73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35F0B">
        <w:rPr>
          <w:rFonts w:ascii="Times New Roman" w:eastAsiaTheme="minorEastAsia" w:hAnsi="Times New Roman" w:cs="Times New Roman"/>
          <w:spacing w:val="-14"/>
          <w:sz w:val="28"/>
          <w:szCs w:val="28"/>
          <w:lang w:eastAsia="ru-RU"/>
        </w:rPr>
        <w:t>1.3.</w:t>
      </w:r>
      <w:r w:rsidRPr="00C35F0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proofErr w:type="gramStart"/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района в своей деятельности руководствуется</w:t>
      </w:r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Конституцией Российской Федерации, федеральными конституционными</w:t>
      </w:r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законами, федеральными законами, Конституцией Республики Тыва,</w:t>
      </w:r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конституционными законами Республики Тыва, законами Республики Тыва,</w:t>
      </w:r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иными правовыми актами Российской Федерации и Республики Тыва,</w:t>
      </w:r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Уставом района, правовыми актами Хурала представителей, Главы</w:t>
      </w:r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муниципального района </w:t>
      </w:r>
      <w:proofErr w:type="spellStart"/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Овюрский</w:t>
      </w:r>
      <w:proofErr w:type="spellEnd"/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РТ (далее - Глава района) и</w:t>
      </w:r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Администрации района, а также настоящим Положением и не может</w:t>
      </w:r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принимать решений по</w:t>
      </w:r>
      <w:proofErr w:type="gramEnd"/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вопросам, входящим в компетенцию органов</w:t>
      </w:r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местного самоуправления других муниципальных образований, а также</w:t>
      </w:r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органов государственной власти Республики Тыва.</w:t>
      </w:r>
    </w:p>
    <w:p w:rsidR="00C35F0B" w:rsidRPr="00C35F0B" w:rsidRDefault="00C35F0B" w:rsidP="00C35F0B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317" w:lineRule="exact"/>
        <w:ind w:right="13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pacing w:val="-14"/>
          <w:sz w:val="28"/>
          <w:szCs w:val="28"/>
          <w:lang w:eastAsia="ru-RU"/>
        </w:rPr>
        <w:tab/>
      </w:r>
      <w:r w:rsidRPr="00C35F0B">
        <w:rPr>
          <w:rFonts w:ascii="Times New Roman" w:eastAsiaTheme="minorEastAsia" w:hAnsi="Times New Roman" w:cs="Times New Roman"/>
          <w:spacing w:val="-14"/>
          <w:sz w:val="28"/>
          <w:szCs w:val="28"/>
          <w:lang w:eastAsia="ru-RU"/>
        </w:rPr>
        <w:t>1.4.</w:t>
      </w:r>
      <w:r w:rsidRPr="00C35F0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района  обладает  правами  юридического лица,</w:t>
      </w:r>
    </w:p>
    <w:p w:rsidR="00C35F0B" w:rsidRPr="00C35F0B" w:rsidRDefault="00C35F0B" w:rsidP="00C35F0B">
      <w:pPr>
        <w:widowControl w:val="0"/>
        <w:shd w:val="clear" w:color="auto" w:fill="FFFFFF"/>
        <w:autoSpaceDE w:val="0"/>
        <w:autoSpaceDN w:val="0"/>
        <w:adjustRightInd w:val="0"/>
        <w:spacing w:before="5" w:after="0" w:line="317" w:lineRule="exact"/>
        <w:ind w:right="13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действует от имени муниципального района </w:t>
      </w:r>
      <w:proofErr w:type="spellStart"/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Овюрский</w:t>
      </w:r>
      <w:proofErr w:type="spellEnd"/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</w:t>
      </w:r>
    </w:p>
    <w:p w:rsidR="00C35F0B" w:rsidRPr="00C35F0B" w:rsidRDefault="00C35F0B" w:rsidP="00C35F0B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9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Тыва (далее - район), имеет обособленное имущество, от своего имени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приобретает и осуществляет имущественные и неимущественные права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обязанности, может быть истцом, ответчиком в судах, имеет печать со своим</w:t>
      </w:r>
    </w:p>
    <w:p w:rsidR="00C35F0B" w:rsidRPr="00C35F0B" w:rsidRDefault="00C35F0B" w:rsidP="00C35F0B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53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наименованием и изображением Государственного герба Республики Тыва,</w:t>
      </w:r>
    </w:p>
    <w:p w:rsidR="00C35F0B" w:rsidRPr="00C35F0B" w:rsidRDefault="00C35F0B" w:rsidP="00C35F0B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53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C35F0B" w:rsidRPr="00C35F0B" w:rsidSect="008D004F">
          <w:pgSz w:w="11909" w:h="16834"/>
          <w:pgMar w:top="972" w:right="974" w:bottom="360" w:left="1441" w:header="720" w:footer="720" w:gutter="0"/>
          <w:cols w:space="60"/>
          <w:noEndnote/>
        </w:sectPr>
      </w:pPr>
    </w:p>
    <w:p w:rsidR="00C35F0B" w:rsidRPr="00C35F0B" w:rsidRDefault="00C35F0B" w:rsidP="00C35F0B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right="18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35F0B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8619D59" wp14:editId="53DE460F">
                <wp:simplePos x="0" y="0"/>
                <wp:positionH relativeFrom="margin">
                  <wp:posOffset>6321425</wp:posOffset>
                </wp:positionH>
                <wp:positionV relativeFrom="paragraph">
                  <wp:posOffset>487680</wp:posOffset>
                </wp:positionV>
                <wp:extent cx="0" cy="87757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757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97.75pt,38.4pt" to="497.75pt,1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" o:allowincell="f" strokeweight="1.2pt">
                <w10:wrap anchorx="margin"/>
              </v:line>
            </w:pict>
          </mc:Fallback>
        </mc:AlternateContent>
      </w:r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  необходимые   для   осуществления   своей   деятельности   штампы, бланки, расчетные и иные счета в банках и кредитных организациях.</w:t>
      </w:r>
    </w:p>
    <w:p w:rsidR="00C35F0B" w:rsidRPr="00C35F0B" w:rsidRDefault="00C35F0B" w:rsidP="00C35F0B">
      <w:pPr>
        <w:widowControl w:val="0"/>
        <w:shd w:val="clear" w:color="auto" w:fill="FFFFFF"/>
        <w:tabs>
          <w:tab w:val="left" w:pos="1272"/>
        </w:tabs>
        <w:autoSpaceDE w:val="0"/>
        <w:autoSpaceDN w:val="0"/>
        <w:adjustRightInd w:val="0"/>
        <w:spacing w:after="0" w:line="322" w:lineRule="exact"/>
        <w:ind w:left="10" w:right="168" w:firstLine="73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35F0B">
        <w:rPr>
          <w:rFonts w:ascii="Times New Roman" w:eastAsiaTheme="minorEastAsia" w:hAnsi="Times New Roman" w:cs="Times New Roman"/>
          <w:spacing w:val="-14"/>
          <w:sz w:val="28"/>
          <w:szCs w:val="28"/>
          <w:lang w:eastAsia="ru-RU"/>
        </w:rPr>
        <w:t>1.5.</w:t>
      </w:r>
      <w:r w:rsidRPr="00C35F0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района обеспечивает в районе права, свободы и</w:t>
      </w:r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законные интересы человека и гражданина, осуществляет исполнительн</w:t>
      </w:r>
      <w:proofErr w:type="gramStart"/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распорядительные функции по эффективному решению вопросов местного</w:t>
      </w:r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значения в интересах населения района, социально-экономическому</w:t>
      </w:r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развитию района, осуществляет координацию и связь между органами</w:t>
      </w:r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государственной власти и местного самоуправления на территории района;</w:t>
      </w:r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способствует привлечению населения к управлению районом.</w:t>
      </w:r>
    </w:p>
    <w:p w:rsidR="00C35F0B" w:rsidRPr="00C35F0B" w:rsidRDefault="00C35F0B" w:rsidP="00C35F0B">
      <w:pPr>
        <w:widowControl w:val="0"/>
        <w:shd w:val="clear" w:color="auto" w:fill="FFFFFF"/>
        <w:tabs>
          <w:tab w:val="left" w:pos="1483"/>
        </w:tabs>
        <w:autoSpaceDE w:val="0"/>
        <w:autoSpaceDN w:val="0"/>
        <w:adjustRightInd w:val="0"/>
        <w:spacing w:after="0" w:line="322" w:lineRule="exact"/>
        <w:ind w:left="19" w:right="158" w:firstLine="73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35F0B">
        <w:rPr>
          <w:rFonts w:ascii="Times New Roman" w:eastAsiaTheme="minorEastAsia" w:hAnsi="Times New Roman" w:cs="Times New Roman"/>
          <w:spacing w:val="-12"/>
          <w:sz w:val="28"/>
          <w:szCs w:val="28"/>
          <w:lang w:eastAsia="ru-RU"/>
        </w:rPr>
        <w:t>1.6.</w:t>
      </w:r>
      <w:r w:rsidRPr="00C35F0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района реализует свои полномочия как</w:t>
      </w:r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непосредственно, так и через муниципальные предприятия и учреждения.</w:t>
      </w:r>
    </w:p>
    <w:p w:rsidR="00C35F0B" w:rsidRPr="00C35F0B" w:rsidRDefault="00C35F0B" w:rsidP="00C35F0B">
      <w:pPr>
        <w:widowControl w:val="0"/>
        <w:shd w:val="clear" w:color="auto" w:fill="FFFFFF"/>
        <w:tabs>
          <w:tab w:val="left" w:pos="1570"/>
        </w:tabs>
        <w:autoSpaceDE w:val="0"/>
        <w:autoSpaceDN w:val="0"/>
        <w:adjustRightInd w:val="0"/>
        <w:spacing w:after="0" w:line="322" w:lineRule="exact"/>
        <w:ind w:left="19" w:right="163" w:firstLine="73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35F0B">
        <w:rPr>
          <w:rFonts w:ascii="Times New Roman" w:eastAsiaTheme="minorEastAsia" w:hAnsi="Times New Roman" w:cs="Times New Roman"/>
          <w:spacing w:val="-12"/>
          <w:sz w:val="28"/>
          <w:szCs w:val="28"/>
          <w:lang w:eastAsia="ru-RU"/>
        </w:rPr>
        <w:t>1.7.</w:t>
      </w:r>
      <w:r w:rsidRPr="00C35F0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и фактический адрес местонахождения</w:t>
      </w:r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Администрации района: 668130, </w:t>
      </w:r>
      <w:r w:rsidR="00086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Тыва, </w:t>
      </w:r>
      <w:proofErr w:type="spellStart"/>
      <w:r w:rsidR="00086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Овюрский</w:t>
      </w:r>
      <w:proofErr w:type="spellEnd"/>
      <w:r w:rsidR="00086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Хандагайты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Ленина, д. 2</w:t>
      </w:r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5F0B" w:rsidRPr="00C35F0B" w:rsidRDefault="00C35F0B" w:rsidP="00C35F0B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ind w:right="106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35F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П. Структура администрации района</w:t>
      </w:r>
    </w:p>
    <w:p w:rsidR="00C35F0B" w:rsidRPr="00C35F0B" w:rsidRDefault="00C35F0B" w:rsidP="00C35F0B">
      <w:pPr>
        <w:widowControl w:val="0"/>
        <w:shd w:val="clear" w:color="auto" w:fill="FFFFFF"/>
        <w:tabs>
          <w:tab w:val="left" w:pos="1349"/>
        </w:tabs>
        <w:autoSpaceDE w:val="0"/>
        <w:autoSpaceDN w:val="0"/>
        <w:adjustRightInd w:val="0"/>
        <w:spacing w:before="312" w:after="0" w:line="322" w:lineRule="exact"/>
        <w:ind w:left="19" w:right="163" w:firstLine="7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35F0B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2.1.</w:t>
      </w:r>
      <w:r w:rsidRPr="00C35F0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района, а также П</w:t>
      </w:r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 о ней</w:t>
      </w:r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утверждаются Хуралом представителей района по представлению</w:t>
      </w:r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Председателя Администрации района.</w:t>
      </w:r>
    </w:p>
    <w:p w:rsidR="00C35F0B" w:rsidRPr="00C35F0B" w:rsidRDefault="00C35F0B" w:rsidP="00C35F0B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 w:line="322" w:lineRule="exact"/>
        <w:ind w:left="73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35F0B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2.2.</w:t>
      </w:r>
      <w:r w:rsidRPr="00C35F0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Администрации района включает в себя:</w:t>
      </w:r>
    </w:p>
    <w:p w:rsidR="00C35F0B" w:rsidRPr="00C35F0B" w:rsidRDefault="00C35F0B" w:rsidP="00C35F0B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="0036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Администрации района;</w:t>
      </w:r>
    </w:p>
    <w:p w:rsidR="00C35F0B" w:rsidRPr="00C35F0B" w:rsidRDefault="00C35F0B" w:rsidP="00C35F0B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="0036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заместителей Председателя Администрации района;</w:t>
      </w:r>
    </w:p>
    <w:p w:rsidR="00C35F0B" w:rsidRPr="00C35F0B" w:rsidRDefault="00C35F0B" w:rsidP="00C35F0B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="0036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управляющего делами Администрации района;</w:t>
      </w:r>
    </w:p>
    <w:p w:rsidR="00C35F0B" w:rsidRPr="00C35F0B" w:rsidRDefault="00C35F0B" w:rsidP="00C35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C35F0B" w:rsidRDefault="00C35F0B" w:rsidP="00C35F0B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2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  финансов, труда и социальной защиты, культуры,  сельского хозяйства  -  отраслевые  муниципальные  органы,  обладающие  правами  юридическог</w:t>
      </w:r>
      <w:proofErr w:type="gramStart"/>
      <w:r w:rsidRPr="009427B2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942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27B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: </w:t>
      </w:r>
      <w:r w:rsidRPr="009427B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лица;</w:t>
      </w:r>
    </w:p>
    <w:p w:rsidR="00C35F0B" w:rsidRPr="00C35F0B" w:rsidRDefault="00C35F0B" w:rsidP="00C35F0B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</w:t>
      </w:r>
      <w:r w:rsidR="003665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отделы   Администрации   района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 структурные   подразделени</w:t>
      </w:r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я Администрации района, не обладающие правами юридического лица.</w:t>
      </w:r>
    </w:p>
    <w:p w:rsidR="00C35F0B" w:rsidRPr="00C35F0B" w:rsidRDefault="00C35F0B" w:rsidP="00C35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C35F0B" w:rsidRPr="00C35F0B" w:rsidRDefault="00C35F0B" w:rsidP="00C35F0B">
      <w:pPr>
        <w:widowControl w:val="0"/>
        <w:shd w:val="clear" w:color="auto" w:fill="FFFFFF"/>
        <w:tabs>
          <w:tab w:val="left" w:pos="1306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2.3. </w:t>
      </w:r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Уставом </w:t>
      </w:r>
      <w:r w:rsidR="003665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Председатель Администрации</w:t>
      </w:r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назначается   Хуралом   представит</w:t>
      </w:r>
      <w:r w:rsidR="003665C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елей   района   по   результатам</w:t>
      </w:r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конкурса. </w:t>
      </w:r>
    </w:p>
    <w:p w:rsidR="003665CA" w:rsidRDefault="003665CA" w:rsidP="003665CA">
      <w:pPr>
        <w:widowControl w:val="0"/>
        <w:shd w:val="clear" w:color="auto" w:fill="FFFFFF"/>
        <w:tabs>
          <w:tab w:val="left" w:pos="1306"/>
        </w:tabs>
        <w:autoSpaceDE w:val="0"/>
        <w:autoSpaceDN w:val="0"/>
        <w:adjustRightInd w:val="0"/>
        <w:spacing w:after="0" w:line="317" w:lineRule="exact"/>
        <w:ind w:left="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2.4. </w:t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Координацию деятельности отраслевых муниц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ипальных органов</w:t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  Председатель   Администр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  района.   Непосредственное</w:t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руководство ими - руководители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указанных отраслевых муниципальных органов. </w:t>
      </w:r>
    </w:p>
    <w:p w:rsidR="00C35F0B" w:rsidRDefault="003665CA" w:rsidP="00A00320">
      <w:pPr>
        <w:widowControl w:val="0"/>
        <w:shd w:val="clear" w:color="auto" w:fill="FFFFFF"/>
        <w:tabs>
          <w:tab w:val="left" w:pos="1306"/>
        </w:tabs>
        <w:autoSpaceDE w:val="0"/>
        <w:autoSpaceDN w:val="0"/>
        <w:adjustRightInd w:val="0"/>
        <w:spacing w:after="0" w:line="317" w:lineRule="exact"/>
        <w:ind w:left="53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55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Непосредственное </w:t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структурными     подразделениями</w:t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F0B" w:rsidRPr="00C35F0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Администрации района осуществляет Председатель Администрации </w:t>
      </w: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>pa</w:t>
      </w:r>
      <w:proofErr w:type="spellStart"/>
      <w:proofErr w:type="gramEnd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йона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C35F0B" w:rsidRPr="00C35F0B" w:rsidRDefault="00C35F0B" w:rsidP="00A00320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48" w:right="518" w:firstLine="701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организации операт</w:t>
      </w:r>
      <w:r w:rsidR="003665CA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ивного</w:t>
      </w:r>
      <w:r w:rsidR="00A55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поставленных </w:t>
      </w:r>
      <w:r w:rsidR="00D8223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55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опросов </w:t>
      </w:r>
      <w:r w:rsidR="003665C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оперативная   координация</w:t>
      </w:r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отрасл</w:t>
      </w:r>
      <w:r w:rsidR="0036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евыми   муниципальными   органами, </w:t>
      </w:r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структурными подразделения</w:t>
      </w:r>
      <w:r w:rsidR="003665CA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может осуществляться одним из заместителей</w:t>
      </w:r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 Администрации  района  в   соответствии   с  </w:t>
      </w:r>
      <w:r w:rsidR="0036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распределением</w:t>
      </w:r>
      <w:r w:rsidR="00A00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обязанностей между ними, утвержденным Председателем Администрации района.</w:t>
      </w:r>
    </w:p>
    <w:p w:rsidR="00C35F0B" w:rsidRPr="00C35F0B" w:rsidRDefault="00C35F0B" w:rsidP="00C35F0B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spacing w:before="10" w:after="0" w:line="322" w:lineRule="exact"/>
        <w:ind w:right="19" w:firstLine="7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35F0B">
        <w:rPr>
          <w:rFonts w:ascii="Times New Roman" w:eastAsiaTheme="minorEastAsia" w:hAnsi="Times New Roman" w:cs="Times New Roman"/>
          <w:spacing w:val="-9"/>
          <w:sz w:val="28"/>
          <w:szCs w:val="28"/>
          <w:lang w:eastAsia="ru-RU"/>
        </w:rPr>
        <w:lastRenderedPageBreak/>
        <w:t>2.5.</w:t>
      </w:r>
      <w:r w:rsidRPr="00C35F0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C35F0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Отраслевые муниципальные органы района наделяются правами</w:t>
      </w:r>
      <w:r w:rsidRPr="00C35F0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br/>
      </w:r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 лица в установленном законодательством порядке и имеют</w:t>
      </w:r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печать со своим наименованием, обладают правами и несут ответственность</w:t>
      </w:r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законодательством Российской Федерации и положением о</w:t>
      </w:r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муниципальном органе района, утвержденным </w:t>
      </w:r>
      <w:r w:rsidR="003665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3665CA" w:rsidRPr="00C35F0B" w:rsidRDefault="00C35F0B" w:rsidP="003665C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" w:right="24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отраслевого муниципального, органа района назначается и освобождается от должности Председателем Администрации района по согласованию с отраслевым органом исполнительной власти Республики Тыва</w:t>
      </w:r>
      <w:r w:rsidR="003665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65CA" w:rsidRDefault="00C35F0B" w:rsidP="003665C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right="19" w:firstLine="715"/>
        <w:jc w:val="both"/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</w:pPr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Штатное расписание Администрации района и численность муниципальных служащих, иных работников отраслевых муниципальных </w:t>
      </w:r>
      <w:r w:rsidRPr="00C35F0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органов, структурных подразделений Администрации района утверждается </w:t>
      </w:r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Администрации района.</w:t>
      </w:r>
    </w:p>
    <w:p w:rsidR="003665CA" w:rsidRDefault="003665CA" w:rsidP="003665C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right="19" w:firstLine="715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  <w:t xml:space="preserve">2.6. </w:t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Администрации района в соответствии с федеральными законами и законами Республики Тыва, иными нормативными правовыми актами Российской Федерации и Респу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блики Тыва</w:t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создаваться коллегиальные, консультативные и иные органы </w:t>
      </w:r>
      <w:r w:rsidR="00C35F0B" w:rsidRPr="00C35F0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(комиссии, коллег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ии, советы, комитеты, штабы и др</w:t>
      </w:r>
      <w:r w:rsidR="00C35F0B" w:rsidRPr="00C35F0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.). </w:t>
      </w:r>
    </w:p>
    <w:p w:rsidR="00C35F0B" w:rsidRPr="00C35F0B" w:rsidRDefault="00C35F0B" w:rsidP="003665C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right="19" w:firstLine="715"/>
        <w:jc w:val="both"/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</w:pPr>
      <w:r w:rsidRPr="00C35F0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Положения и составы </w:t>
      </w:r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 органов при Администрации района утверждаются правовым актом Администрации района.</w:t>
      </w:r>
    </w:p>
    <w:p w:rsidR="00C35F0B" w:rsidRPr="00C35F0B" w:rsidRDefault="004A1504" w:rsidP="00C35F0B">
      <w:pPr>
        <w:widowControl w:val="0"/>
        <w:shd w:val="clear" w:color="auto" w:fill="FFFFFF"/>
        <w:autoSpaceDE w:val="0"/>
        <w:autoSpaceDN w:val="0"/>
        <w:adjustRightInd w:val="0"/>
        <w:spacing w:before="322" w:after="0" w:line="240" w:lineRule="auto"/>
        <w:ind w:right="17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III</w:t>
      </w:r>
      <w:r w:rsidR="00C35F0B" w:rsidRPr="00C35F0B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. </w:t>
      </w:r>
      <w:r w:rsidR="00C35F0B" w:rsidRPr="00C35F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Полномочия администрации района</w:t>
      </w:r>
    </w:p>
    <w:p w:rsidR="00C35F0B" w:rsidRPr="00C35F0B" w:rsidRDefault="004A1504" w:rsidP="004A1504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spacing w:before="307" w:after="0" w:line="322" w:lineRule="exact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3.1. </w:t>
      </w:r>
      <w:proofErr w:type="gramStart"/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района осуществляет полномочия, отнесенные Федеральным законом от 06.10.2003 N 131-ФЗ "Об общих принципах организации местного самоуправления в Российской Федерации", другими федеральными законами, законами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спублики Тыва и Уставом района к</w:t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ведению органов местного самоуправ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ления, за исключением полномочий,</w:t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отнесенных федеральными законами и законами Республики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Тыва, Уставом </w:t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 веде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иных органов местного самоуправления района, муниципальных органов и должностных лиц. </w:t>
      </w:r>
      <w:proofErr w:type="gramEnd"/>
    </w:p>
    <w:p w:rsidR="00C35F0B" w:rsidRPr="00C35F0B" w:rsidRDefault="004A1504" w:rsidP="004A1504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3.2. </w:t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района участвует  в  осуществлении  отдельных государственных полномочий,  переданных в соответствии со статьей  </w:t>
      </w:r>
      <w:r w:rsidR="00C35F0B" w:rsidRPr="00C35F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19 </w:t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  закона   от   06.10.2003   N   131-ФЗ   "Об  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бщих   принципах </w:t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Федерации".</w:t>
      </w:r>
    </w:p>
    <w:p w:rsidR="00C35F0B" w:rsidRPr="00C35F0B" w:rsidRDefault="004A1504" w:rsidP="004A1504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317" w:lineRule="exact"/>
        <w:ind w:right="34"/>
        <w:jc w:val="both"/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3.3. </w:t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отраслевых муниц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ипальных органов и структурных</w:t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подразделений Администрации райо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 решению вопросов местного</w:t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определяются П</w:t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оложениями о них.</w:t>
      </w:r>
    </w:p>
    <w:p w:rsidR="00C35F0B" w:rsidRDefault="004A1504" w:rsidP="004A1504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  3.4. </w:t>
      </w:r>
      <w:r w:rsidR="00C35F0B" w:rsidRPr="00C35F0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Администрация района осуществл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яет переданные в установленном </w:t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полномочия по решению воп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росов местного значения поселений,</w:t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входящих в состав района.</w:t>
      </w:r>
    </w:p>
    <w:p w:rsidR="005D6DDC" w:rsidRDefault="005D6DDC" w:rsidP="004A1504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3.5. </w:t>
      </w:r>
      <w:r w:rsidR="00640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района осуществляет следующие полномочия в соответствии с Федеральным законом № 44-ФЗ от 05.04.2013 г. № 44-ФЗ «О контрактной системе в сфере закупок товаров, работ, услуг для обеспечения </w:t>
      </w:r>
      <w:r w:rsidR="00640D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государственных и муниципальных нужд»:</w:t>
      </w:r>
    </w:p>
    <w:p w:rsidR="00640D5F" w:rsidRDefault="00640D5F" w:rsidP="004A1504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заказчик;</w:t>
      </w:r>
    </w:p>
    <w:p w:rsidR="00640D5F" w:rsidRDefault="00640D5F" w:rsidP="004A1504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уполномоченный орган;</w:t>
      </w:r>
    </w:p>
    <w:p w:rsidR="00640D5F" w:rsidRDefault="00640D5F" w:rsidP="004A1504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орган по регулированию контрактной системы в сфере закупок;</w:t>
      </w:r>
    </w:p>
    <w:p w:rsidR="00640D5F" w:rsidRDefault="00640D5F" w:rsidP="004A1504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орган, размещающий правила нормирования;</w:t>
      </w:r>
    </w:p>
    <w:p w:rsidR="00640D5F" w:rsidRDefault="00640D5F" w:rsidP="004A1504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орган, устанавливающий требования к отдельным видам товаров, работ, услуг и (или) нормативные затраты. </w:t>
      </w:r>
    </w:p>
    <w:p w:rsidR="00640D5F" w:rsidRDefault="00640D5F" w:rsidP="004A1504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(изменения внесены решением Хурала представителей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 от 18.02.2016 </w:t>
      </w:r>
      <w:r w:rsidR="00A00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299) </w:t>
      </w:r>
    </w:p>
    <w:p w:rsidR="005D6DDC" w:rsidRDefault="005D6DDC" w:rsidP="004A1504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3.6. Администрация района обладает правом осуществления от имени муниципального образования муниципальных заимствований, включая привлечение бюджетного кредита на пополнение остатков средств на счетах местных бюджетов</w:t>
      </w:r>
    </w:p>
    <w:p w:rsidR="005D6DDC" w:rsidRPr="00C35F0B" w:rsidRDefault="005D6DDC" w:rsidP="004A1504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(в ред. решения Хурала представителей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Тыва» от 06.09.2016 № 337)</w:t>
      </w:r>
    </w:p>
    <w:p w:rsidR="00C35F0B" w:rsidRPr="00C35F0B" w:rsidRDefault="004A1504" w:rsidP="00C35F0B">
      <w:pPr>
        <w:widowControl w:val="0"/>
        <w:shd w:val="clear" w:color="auto" w:fill="FFFFFF"/>
        <w:autoSpaceDE w:val="0"/>
        <w:autoSpaceDN w:val="0"/>
        <w:adjustRightInd w:val="0"/>
        <w:spacing w:before="341" w:after="0" w:line="322" w:lineRule="exact"/>
        <w:ind w:left="1531" w:right="1685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i/>
          <w:iCs/>
          <w:spacing w:val="-3"/>
          <w:sz w:val="28"/>
          <w:szCs w:val="28"/>
          <w:lang w:val="en-US" w:eastAsia="ru-RU"/>
        </w:rPr>
        <w:t>I</w:t>
      </w:r>
      <w:r w:rsidR="00C35F0B" w:rsidRPr="00C35F0B">
        <w:rPr>
          <w:rFonts w:ascii="Times New Roman" w:eastAsiaTheme="minorEastAsia" w:hAnsi="Times New Roman" w:cs="Times New Roman"/>
          <w:i/>
          <w:iCs/>
          <w:spacing w:val="-3"/>
          <w:sz w:val="28"/>
          <w:szCs w:val="28"/>
          <w:lang w:val="en-US" w:eastAsia="ru-RU"/>
        </w:rPr>
        <w:t>V</w:t>
      </w:r>
      <w:r w:rsidR="00C35F0B" w:rsidRPr="00C35F0B">
        <w:rPr>
          <w:rFonts w:ascii="Times New Roman" w:eastAsiaTheme="minorEastAsia" w:hAnsi="Times New Roman" w:cs="Times New Roman"/>
          <w:i/>
          <w:iCs/>
          <w:spacing w:val="-3"/>
          <w:sz w:val="28"/>
          <w:szCs w:val="28"/>
          <w:lang w:eastAsia="ru-RU"/>
        </w:rPr>
        <w:t xml:space="preserve">. </w:t>
      </w:r>
      <w:r w:rsidR="00C35F0B" w:rsidRPr="00C35F0B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t xml:space="preserve">Полномочия председателя администрации района, </w:t>
      </w:r>
      <w:r w:rsidR="00C35F0B" w:rsidRPr="00C35F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его права и обязанности</w:t>
      </w:r>
    </w:p>
    <w:p w:rsidR="00C35F0B" w:rsidRPr="00C35F0B" w:rsidRDefault="004A1504" w:rsidP="00C35F0B">
      <w:pPr>
        <w:widowControl w:val="0"/>
        <w:shd w:val="clear" w:color="auto" w:fill="FFFFFF"/>
        <w:autoSpaceDE w:val="0"/>
        <w:autoSpaceDN w:val="0"/>
        <w:adjustRightInd w:val="0"/>
        <w:spacing w:before="307" w:after="0" w:line="240" w:lineRule="auto"/>
        <w:ind w:left="778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C35F0B" w:rsidRPr="00C35F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.1. </w:t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Администрации района:</w:t>
      </w:r>
    </w:p>
    <w:p w:rsidR="00C35F0B" w:rsidRPr="00C35F0B" w:rsidRDefault="00C35F0B" w:rsidP="004A15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35F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подконтролен</w:t>
      </w:r>
      <w:proofErr w:type="gramEnd"/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подотчетен Хуралу представителей района;</w:t>
      </w:r>
    </w:p>
    <w:p w:rsidR="00C35F0B" w:rsidRPr="00C35F0B" w:rsidRDefault="00C35F0B" w:rsidP="004A1504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322" w:lineRule="exact"/>
        <w:ind w:right="38" w:firstLine="708"/>
        <w:jc w:val="both"/>
        <w:rPr>
          <w:rFonts w:ascii="Times New Roman" w:eastAsiaTheme="minorEastAsia" w:hAnsi="Times New Roman" w:cs="Times New Roman"/>
          <w:spacing w:val="-11"/>
          <w:sz w:val="28"/>
          <w:szCs w:val="28"/>
          <w:lang w:eastAsia="ru-RU"/>
        </w:rPr>
      </w:pPr>
      <w:r w:rsidRPr="00C35F0B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A2817BC" wp14:editId="5F2357EB">
                <wp:simplePos x="0" y="0"/>
                <wp:positionH relativeFrom="margin">
                  <wp:posOffset>-389890</wp:posOffset>
                </wp:positionH>
                <wp:positionV relativeFrom="paragraph">
                  <wp:posOffset>5782310</wp:posOffset>
                </wp:positionV>
                <wp:extent cx="0" cy="38100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0.7pt,455.3pt" to="-30.7pt,4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" o:allowincell="f" strokeweight=".25pt">
                <w10:wrap anchorx="margin"/>
              </v:line>
            </w:pict>
          </mc:Fallback>
        </mc:AlternateContent>
      </w:r>
      <w:r w:rsidR="004A1504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Хуралу представителей района ежегодные отчеты о результатах своей деятельности и деятельности Администрации района, в том числе о решении вопросов, поставленных Хуралом представителей района;</w:t>
      </w:r>
    </w:p>
    <w:p w:rsidR="00C35F0B" w:rsidRPr="00C35F0B" w:rsidRDefault="004A1504" w:rsidP="004A1504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322" w:lineRule="exact"/>
        <w:ind w:right="34"/>
        <w:jc w:val="both"/>
        <w:rPr>
          <w:rFonts w:ascii="Times New Roman" w:eastAsiaTheme="minorEastAsia" w:hAnsi="Times New Roman" w:cs="Times New Roman"/>
          <w:spacing w:val="-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3) </w:t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осуществление Администрацией района полномочий </w:t>
      </w:r>
      <w:r w:rsidR="00C35F0B" w:rsidRPr="00C35F0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 решению вопросов местного значения и отдельных государственных полномочий, переданных органам местного самоуправления федеральными </w:t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законами и законами Республики Тыва;</w:t>
      </w:r>
    </w:p>
    <w:p w:rsidR="00C35F0B" w:rsidRPr="00C35F0B" w:rsidRDefault="004A1504" w:rsidP="004A1504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322" w:lineRule="exact"/>
        <w:ind w:right="24"/>
        <w:jc w:val="both"/>
        <w:rPr>
          <w:rFonts w:ascii="Times New Roman" w:eastAsiaTheme="minorEastAsia" w:hAnsi="Times New Roman" w:cs="Times New Roman"/>
          <w:spacing w:val="-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  4) </w:t>
      </w:r>
      <w:r w:rsidR="00C35F0B" w:rsidRPr="00C35F0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осуществляет общее руководство деятельностью Администрации </w:t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района, отраслевыми муниципальными органами, структурными подразделениями Администрации района по решению вопросов, отнесенных к компетенции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</w:t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5F0B" w:rsidRPr="00C35F0B" w:rsidRDefault="004A1504" w:rsidP="004A1504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322" w:lineRule="exact"/>
        <w:ind w:right="29"/>
        <w:jc w:val="both"/>
        <w:rPr>
          <w:rFonts w:ascii="Times New Roman" w:eastAsiaTheme="minorEastAsia" w:hAnsi="Times New Roman" w:cs="Times New Roman"/>
          <w:spacing w:val="-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5) </w:t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 от имени Администрации района договоры и соглашения в пределах своей компетенции;</w:t>
      </w:r>
    </w:p>
    <w:p w:rsidR="00C35F0B" w:rsidRPr="00C35F0B" w:rsidRDefault="00C35F0B" w:rsidP="00C35F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C35F0B" w:rsidRPr="00C35F0B" w:rsidRDefault="004A1504" w:rsidP="004A1504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322" w:lineRule="exact"/>
        <w:ind w:right="24"/>
        <w:jc w:val="both"/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   6) </w:t>
      </w:r>
      <w:r w:rsidR="00C35F0B" w:rsidRPr="00C35F0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утверждает положения и структуры структурных подразделений </w:t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района;</w:t>
      </w:r>
    </w:p>
    <w:p w:rsidR="00C35F0B" w:rsidRPr="00C35F0B" w:rsidRDefault="004A1504" w:rsidP="004A1504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Theme="minorEastAsia" w:hAnsi="Times New Roman" w:cs="Times New Roman"/>
          <w:spacing w:val="-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7) </w:t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предельную численность муниципальных служащих Администрации района и отраслевых муниципальных органов;</w:t>
      </w:r>
    </w:p>
    <w:p w:rsidR="00C35F0B" w:rsidRPr="00C35F0B" w:rsidRDefault="004A1504" w:rsidP="004A1504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Theme="minorEastAsia" w:hAnsi="Times New Roman" w:cs="Times New Roman"/>
          <w:spacing w:val="-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    8) </w:t>
      </w:r>
      <w:r w:rsidR="00C35F0B" w:rsidRPr="00C35F0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отменяет правовые акты отраслевых муниципальных органов и структурных подразделений Администрации района, противоречащие </w:t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законодательству Российской Федерации и (или) Республики Тыва либо Уставу района;</w:t>
      </w:r>
    </w:p>
    <w:p w:rsidR="00C35F0B" w:rsidRPr="00C35F0B" w:rsidRDefault="004A1504" w:rsidP="004A1504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322" w:lineRule="exact"/>
        <w:ind w:right="10"/>
        <w:jc w:val="both"/>
        <w:rPr>
          <w:rFonts w:ascii="Times New Roman" w:eastAsiaTheme="minorEastAsia" w:hAnsi="Times New Roman" w:cs="Times New Roman"/>
          <w:spacing w:val="-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   9) </w:t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назначает на должность и освобождает от должности руководителей отраслевых муниципальных органов района, а также решает вопросы </w:t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применения к ним иных мер дисциплинарной ответственности;</w:t>
      </w:r>
    </w:p>
    <w:p w:rsidR="00C35F0B" w:rsidRPr="00C35F0B" w:rsidRDefault="004A1504" w:rsidP="004A1504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322" w:lineRule="exact"/>
        <w:ind w:left="34" w:right="5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pacing w:val="-16"/>
          <w:sz w:val="28"/>
          <w:szCs w:val="28"/>
          <w:lang w:eastAsia="ru-RU"/>
        </w:rPr>
        <w:t xml:space="preserve">          </w:t>
      </w:r>
      <w:r w:rsidR="00C35F0B" w:rsidRPr="00C35F0B">
        <w:rPr>
          <w:rFonts w:ascii="Times New Roman" w:eastAsiaTheme="minorEastAsia" w:hAnsi="Times New Roman" w:cs="Times New Roman"/>
          <w:spacing w:val="-16"/>
          <w:sz w:val="28"/>
          <w:szCs w:val="28"/>
          <w:lang w:eastAsia="ru-RU"/>
        </w:rPr>
        <w:t>10)</w:t>
      </w:r>
      <w:r w:rsidR="00C35F0B" w:rsidRPr="00C35F0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назначает на должность и освобождает от должности заместителей</w:t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35F0B" w:rsidRPr="00C35F0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Председателя Администрации района, а также решает вопросы применения к</w:t>
      </w:r>
      <w:r w:rsidR="00C35F0B" w:rsidRPr="00C35F0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 иных мер дисциплинарной ответственности;</w:t>
      </w:r>
    </w:p>
    <w:p w:rsidR="00C35F0B" w:rsidRPr="00C35F0B" w:rsidRDefault="004A1504" w:rsidP="004A1504">
      <w:pPr>
        <w:widowControl w:val="0"/>
        <w:shd w:val="clear" w:color="auto" w:fill="FFFFFF"/>
        <w:tabs>
          <w:tab w:val="left" w:pos="1368"/>
        </w:tabs>
        <w:autoSpaceDE w:val="0"/>
        <w:autoSpaceDN w:val="0"/>
        <w:adjustRightInd w:val="0"/>
        <w:spacing w:after="0" w:line="322" w:lineRule="exact"/>
        <w:ind w:left="43" w:right="1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pacing w:val="-18"/>
          <w:sz w:val="28"/>
          <w:szCs w:val="28"/>
          <w:lang w:eastAsia="ru-RU"/>
        </w:rPr>
        <w:t xml:space="preserve">          </w:t>
      </w:r>
      <w:r w:rsidR="00C35F0B" w:rsidRPr="00C35F0B">
        <w:rPr>
          <w:rFonts w:ascii="Times New Roman" w:eastAsiaTheme="minorEastAsia" w:hAnsi="Times New Roman" w:cs="Times New Roman"/>
          <w:spacing w:val="-18"/>
          <w:sz w:val="28"/>
          <w:szCs w:val="28"/>
          <w:lang w:eastAsia="ru-RU"/>
        </w:rPr>
        <w:t>11)</w:t>
      </w:r>
      <w:r w:rsidR="00C35F0B" w:rsidRPr="00C35F0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и контролирует выполнение решений, принятых</w:t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жителями на местном референдуме;</w:t>
      </w:r>
    </w:p>
    <w:p w:rsidR="00C35F0B" w:rsidRPr="00C35F0B" w:rsidRDefault="004A1504" w:rsidP="004A1504">
      <w:pPr>
        <w:widowControl w:val="0"/>
        <w:shd w:val="clear" w:color="auto" w:fill="FFFFFF"/>
        <w:tabs>
          <w:tab w:val="left" w:pos="1229"/>
        </w:tabs>
        <w:autoSpaceDE w:val="0"/>
        <w:autoSpaceDN w:val="0"/>
        <w:adjustRightInd w:val="0"/>
        <w:spacing w:after="0" w:line="322" w:lineRule="exact"/>
        <w:ind w:left="38" w:right="1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pacing w:val="-19"/>
          <w:sz w:val="28"/>
          <w:szCs w:val="28"/>
          <w:lang w:eastAsia="ru-RU"/>
        </w:rPr>
        <w:t xml:space="preserve">           </w:t>
      </w:r>
      <w:r w:rsidR="00C35F0B" w:rsidRPr="00C35F0B">
        <w:rPr>
          <w:rFonts w:ascii="Times New Roman" w:eastAsiaTheme="minorEastAsia" w:hAnsi="Times New Roman" w:cs="Times New Roman"/>
          <w:spacing w:val="-19"/>
          <w:sz w:val="28"/>
          <w:szCs w:val="28"/>
          <w:lang w:eastAsia="ru-RU"/>
        </w:rPr>
        <w:t>12)</w:t>
      </w:r>
      <w:r w:rsidR="00C35F0B" w:rsidRPr="00C35F0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C35F0B" w:rsidRPr="00C35F0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организует прием граждан должностными лицами Администрации</w:t>
      </w:r>
      <w:r w:rsidR="00C35F0B" w:rsidRPr="00C35F0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br/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 рассматривает обращения граждан, лично ведет прием граждан;</w:t>
      </w:r>
    </w:p>
    <w:p w:rsidR="00C35F0B" w:rsidRPr="00C35F0B" w:rsidRDefault="004A1504" w:rsidP="004A1504">
      <w:pPr>
        <w:widowControl w:val="0"/>
        <w:shd w:val="clear" w:color="auto" w:fill="FFFFFF"/>
        <w:tabs>
          <w:tab w:val="left" w:pos="1354"/>
        </w:tabs>
        <w:autoSpaceDE w:val="0"/>
        <w:autoSpaceDN w:val="0"/>
        <w:adjustRightInd w:val="0"/>
        <w:spacing w:before="5" w:after="0" w:line="322" w:lineRule="exact"/>
        <w:ind w:left="4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pacing w:val="-18"/>
          <w:sz w:val="28"/>
          <w:szCs w:val="28"/>
          <w:lang w:eastAsia="ru-RU"/>
        </w:rPr>
        <w:t xml:space="preserve">           </w:t>
      </w:r>
      <w:r w:rsidR="00C35F0B" w:rsidRPr="00C35F0B">
        <w:rPr>
          <w:rFonts w:ascii="Times New Roman" w:eastAsiaTheme="minorEastAsia" w:hAnsi="Times New Roman" w:cs="Times New Roman"/>
          <w:spacing w:val="-18"/>
          <w:sz w:val="28"/>
          <w:szCs w:val="28"/>
          <w:lang w:eastAsia="ru-RU"/>
        </w:rPr>
        <w:t>13)</w:t>
      </w:r>
      <w:r w:rsidR="00C35F0B" w:rsidRPr="00C35F0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с кадрами в Администрации района,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</w:t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F0B" w:rsidRPr="00C35F0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аттестацию, переподготовку и повышение квалификации;</w:t>
      </w:r>
    </w:p>
    <w:p w:rsidR="00C35F0B" w:rsidRPr="00C35F0B" w:rsidRDefault="00F37041" w:rsidP="00F37041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before="5" w:after="0" w:line="322" w:lineRule="exact"/>
        <w:ind w:left="48" w:right="5"/>
        <w:jc w:val="both"/>
        <w:rPr>
          <w:rFonts w:ascii="Times New Roman" w:eastAsiaTheme="minorEastAsia" w:hAnsi="Times New Roman" w:cs="Times New Roman"/>
          <w:spacing w:val="-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14) </w:t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 штат Администрации района в </w:t>
      </w:r>
      <w:proofErr w:type="gramStart"/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proofErr w:type="gramEnd"/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утвержденных в бюджете средств на ее содержание, осуществляет прием на работу и </w:t>
      </w:r>
      <w:r w:rsidR="00C35F0B" w:rsidRPr="00C35F0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увольнение муниципальных служащих и работников Администрации района, </w:t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 к ним меры поощрения и дисциплинарной ответственности;</w:t>
      </w:r>
    </w:p>
    <w:p w:rsidR="00C35F0B" w:rsidRPr="00C35F0B" w:rsidRDefault="00F37041" w:rsidP="00F37041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322" w:lineRule="exact"/>
        <w:ind w:right="10"/>
        <w:jc w:val="both"/>
        <w:rPr>
          <w:rFonts w:ascii="Times New Roman" w:eastAsiaTheme="minorEastAsia" w:hAnsi="Times New Roman" w:cs="Times New Roman"/>
          <w:spacing w:val="-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15) </w:t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без доверенности в государственных, в том числе в судебных органах, органах местного самоуправления, организациях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 от их организационно-правовой формы</w:t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интересы Администрации района;</w:t>
      </w:r>
    </w:p>
    <w:p w:rsidR="00C35F0B" w:rsidRPr="00F37041" w:rsidRDefault="00C35F0B" w:rsidP="00F37041">
      <w:pPr>
        <w:pStyle w:val="a5"/>
        <w:widowControl w:val="0"/>
        <w:numPr>
          <w:ilvl w:val="0"/>
          <w:numId w:val="18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322" w:lineRule="exact"/>
        <w:rPr>
          <w:rFonts w:ascii="Times New Roman" w:eastAsiaTheme="minorEastAsia" w:hAnsi="Times New Roman" w:cs="Times New Roman"/>
          <w:spacing w:val="-18"/>
          <w:sz w:val="28"/>
          <w:szCs w:val="28"/>
          <w:lang w:eastAsia="ru-RU"/>
        </w:rPr>
      </w:pPr>
      <w:r w:rsidRPr="00F370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подписывает правовые акты Администрации района;</w:t>
      </w:r>
    </w:p>
    <w:p w:rsidR="00C35F0B" w:rsidRPr="00C35F0B" w:rsidRDefault="00C35F0B" w:rsidP="00C35F0B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82" w:firstLine="74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35F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17) </w:t>
      </w:r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иные полномочия, возложенные на него законодательством Российской Федерации и Республики Тыва, Уставом района, правовыми актами Хурала представителей района и настоящим Положением.</w:t>
      </w:r>
    </w:p>
    <w:p w:rsidR="00C35F0B" w:rsidRPr="00C35F0B" w:rsidRDefault="00F37041" w:rsidP="00C35F0B">
      <w:pPr>
        <w:widowControl w:val="0"/>
        <w:shd w:val="clear" w:color="auto" w:fill="FFFFFF"/>
        <w:tabs>
          <w:tab w:val="left" w:pos="1507"/>
        </w:tabs>
        <w:autoSpaceDE w:val="0"/>
        <w:autoSpaceDN w:val="0"/>
        <w:adjustRightInd w:val="0"/>
        <w:spacing w:after="0" w:line="322" w:lineRule="exact"/>
        <w:ind w:left="5" w:right="187" w:firstLine="7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pacing w:val="-9"/>
          <w:sz w:val="28"/>
          <w:szCs w:val="28"/>
          <w:lang w:eastAsia="ru-RU"/>
        </w:rPr>
        <w:t>4</w:t>
      </w:r>
      <w:r w:rsidR="00C35F0B" w:rsidRPr="00C35F0B">
        <w:rPr>
          <w:rFonts w:ascii="Times New Roman" w:eastAsiaTheme="minorEastAsia" w:hAnsi="Times New Roman" w:cs="Times New Roman"/>
          <w:spacing w:val="-9"/>
          <w:sz w:val="28"/>
          <w:szCs w:val="28"/>
          <w:lang w:eastAsia="ru-RU"/>
        </w:rPr>
        <w:t>.2.</w:t>
      </w:r>
      <w:r w:rsidR="00C35F0B" w:rsidRPr="00C35F0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осуществления взаимодействия с Хуралом</w:t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представителей района Председатель Администрации:</w:t>
      </w:r>
    </w:p>
    <w:p w:rsidR="00C35F0B" w:rsidRPr="00C35F0B" w:rsidRDefault="00C35F0B" w:rsidP="00C35F0B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322" w:lineRule="exact"/>
        <w:ind w:left="5" w:right="187" w:firstLine="73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35F0B">
        <w:rPr>
          <w:rFonts w:ascii="Times New Roman" w:eastAsiaTheme="minorEastAsia" w:hAnsi="Times New Roman" w:cs="Times New Roman"/>
          <w:spacing w:val="-22"/>
          <w:sz w:val="28"/>
          <w:szCs w:val="28"/>
          <w:lang w:eastAsia="ru-RU"/>
        </w:rPr>
        <w:t>1)</w:t>
      </w:r>
      <w:r w:rsidRPr="00C35F0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F3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 на рассмотрение </w:t>
      </w:r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Хурал</w:t>
      </w:r>
      <w:r w:rsidR="00F370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представителей района проекты</w:t>
      </w:r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муниципальных правовых актов;</w:t>
      </w:r>
    </w:p>
    <w:p w:rsidR="00C35F0B" w:rsidRPr="00C35F0B" w:rsidRDefault="00F37041" w:rsidP="00F37041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322" w:lineRule="exact"/>
        <w:ind w:right="178"/>
        <w:jc w:val="both"/>
        <w:rPr>
          <w:rFonts w:ascii="Times New Roman" w:eastAsiaTheme="minorEastAsia" w:hAnsi="Times New Roman" w:cs="Times New Roman"/>
          <w:spacing w:val="-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2) представляет на утверждение </w:t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Хурал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представителей района положение и структуру Администрации района;</w:t>
      </w:r>
    </w:p>
    <w:p w:rsidR="00C35F0B" w:rsidRPr="00C35F0B" w:rsidRDefault="00F37041" w:rsidP="00F37041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322" w:lineRule="exact"/>
        <w:ind w:right="182"/>
        <w:jc w:val="both"/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3) </w:t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предложения о созыве внеочередных заседаний Хурала представителей района;</w:t>
      </w:r>
    </w:p>
    <w:p w:rsidR="00C35F0B" w:rsidRPr="00C35F0B" w:rsidRDefault="00C35F0B" w:rsidP="00C35F0B">
      <w:pPr>
        <w:widowControl w:val="0"/>
        <w:shd w:val="clear" w:color="auto" w:fill="FFFFFF"/>
        <w:tabs>
          <w:tab w:val="left" w:pos="1301"/>
        </w:tabs>
        <w:autoSpaceDE w:val="0"/>
        <w:autoSpaceDN w:val="0"/>
        <w:adjustRightInd w:val="0"/>
        <w:spacing w:after="0" w:line="322" w:lineRule="exact"/>
        <w:ind w:left="10" w:right="182" w:firstLine="70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35F0B"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  <w:t>4)</w:t>
      </w:r>
      <w:r w:rsidRPr="00C35F0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F3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 вопросы для включения в </w:t>
      </w:r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повестку </w:t>
      </w:r>
      <w:proofErr w:type="gramStart"/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заседаний Хурала</w:t>
      </w:r>
      <w:r w:rsidR="00F3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 района</w:t>
      </w:r>
      <w:proofErr w:type="gramEnd"/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5F0B" w:rsidRPr="00C35F0B" w:rsidRDefault="00F37041" w:rsidP="00F37041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before="5" w:after="0" w:line="322" w:lineRule="exact"/>
        <w:ind w:right="192"/>
        <w:jc w:val="both"/>
        <w:rPr>
          <w:rFonts w:ascii="Times New Roman" w:eastAsiaTheme="minorEastAsia" w:hAnsi="Times New Roman" w:cs="Times New Roman"/>
          <w:spacing w:val="-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   5) </w:t>
      </w:r>
      <w:r w:rsidR="00C35F0B" w:rsidRPr="00C35F0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организует и контролирует выполнение решений, принятых Хуралом </w:t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 района;</w:t>
      </w:r>
    </w:p>
    <w:p w:rsidR="00C35F0B" w:rsidRPr="00C35F0B" w:rsidRDefault="00F37041" w:rsidP="00F37041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6) </w:t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иные полномочия в соответствии с законодательством Российской Федерации и Республики Тыва,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Уставом района,  правовыми </w:t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 Хурала представителей района, настоящим Положением.</w:t>
      </w:r>
    </w:p>
    <w:p w:rsidR="00C35F0B" w:rsidRPr="00C35F0B" w:rsidRDefault="00F37041" w:rsidP="00C35F0B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2" w:lineRule="exact"/>
        <w:ind w:left="10" w:firstLine="715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  <w:t>4</w:t>
      </w:r>
      <w:r w:rsidR="00C35F0B" w:rsidRPr="00C35F0B"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  <w:t>.3.</w:t>
      </w:r>
      <w:r w:rsidR="00C35F0B" w:rsidRPr="00C35F0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   Администрации    района    несет    персональную</w:t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ответственность   за   деятельность   Администрации   района,   в   том   числе</w:t>
      </w:r>
      <w:proofErr w:type="gramStart"/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]</w:t>
      </w:r>
      <w:proofErr w:type="gramEnd"/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отраслевых    муниципальных    органов    и    структурных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подразделений</w:t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Администрации района.</w:t>
      </w:r>
    </w:p>
    <w:p w:rsidR="00A00320" w:rsidRDefault="00F37041" w:rsidP="00F37041">
      <w:pPr>
        <w:widowControl w:val="0"/>
        <w:shd w:val="clear" w:color="auto" w:fill="FFFFFF"/>
        <w:tabs>
          <w:tab w:val="left" w:pos="1330"/>
        </w:tabs>
        <w:autoSpaceDE w:val="0"/>
        <w:autoSpaceDN w:val="0"/>
        <w:adjustRightInd w:val="0"/>
        <w:spacing w:after="0" w:line="322" w:lineRule="exact"/>
        <w:ind w:left="10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  <w:t>4</w:t>
      </w:r>
      <w:r w:rsidR="00C35F0B" w:rsidRPr="00C35F0B"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  <w:t>.4.</w:t>
      </w:r>
      <w:r w:rsidR="00C35F0B" w:rsidRPr="00C35F0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В   случае  временного  отсутствия   (отпуск,   болезнь,   служебная</w:t>
      </w:r>
      <w:r w:rsidR="00942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командировка)   Председателя   Администрац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  района   его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обязанности</w:t>
      </w:r>
      <w:r w:rsidR="00942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яет</w:t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заместитель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Председателя</w:t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35F0B" w:rsidRPr="00C35F0B" w:rsidRDefault="00C35F0B" w:rsidP="00F37041">
      <w:pPr>
        <w:widowControl w:val="0"/>
        <w:shd w:val="clear" w:color="auto" w:fill="FFFFFF"/>
        <w:tabs>
          <w:tab w:val="left" w:pos="1330"/>
        </w:tabs>
        <w:autoSpaceDE w:val="0"/>
        <w:autoSpaceDN w:val="0"/>
        <w:adjustRightInd w:val="0"/>
        <w:spacing w:after="0" w:line="322" w:lineRule="exact"/>
        <w:ind w:left="10" w:firstLine="715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35F0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Администрации   района   в   соответствии   с  </w:t>
      </w:r>
      <w:r w:rsidR="00F3704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распределением   обязанностей </w:t>
      </w:r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ними.</w:t>
      </w:r>
    </w:p>
    <w:p w:rsidR="00C35F0B" w:rsidRPr="00C35F0B" w:rsidRDefault="00C35F0B" w:rsidP="00C35F0B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" w:right="197" w:firstLine="71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досрочного </w:t>
      </w:r>
      <w:proofErr w:type="gramStart"/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</w:t>
      </w:r>
      <w:r w:rsidR="00F3704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кращения полномочий Председателя</w:t>
      </w:r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района</w:t>
      </w:r>
      <w:proofErr w:type="gramEnd"/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его отсутс</w:t>
      </w:r>
      <w:r w:rsidR="00F3704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твия по не уважительным причинам</w:t>
      </w:r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исполняющего обязанности Председате</w:t>
      </w:r>
      <w:r w:rsidR="00F37041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Администрации района назначает</w:t>
      </w:r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Хурал представителей района.</w:t>
      </w:r>
    </w:p>
    <w:p w:rsidR="00C35F0B" w:rsidRPr="00C35F0B" w:rsidRDefault="00F37041" w:rsidP="00C35F0B">
      <w:pPr>
        <w:widowControl w:val="0"/>
        <w:shd w:val="clear" w:color="auto" w:fill="FFFFFF"/>
        <w:autoSpaceDE w:val="0"/>
        <w:autoSpaceDN w:val="0"/>
        <w:adjustRightInd w:val="0"/>
        <w:spacing w:before="326" w:after="0" w:line="240" w:lineRule="auto"/>
        <w:ind w:left="878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V</w:t>
      </w:r>
      <w:r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C35F0B" w:rsidRPr="00C35F0B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C35F0B" w:rsidRPr="00C35F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Правовые</w:t>
      </w:r>
      <w:proofErr w:type="gramEnd"/>
      <w:r w:rsidR="00C35F0B" w:rsidRPr="00C35F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акты администрации района и должностных лиц</w:t>
      </w:r>
    </w:p>
    <w:p w:rsidR="00C35F0B" w:rsidRPr="00C35F0B" w:rsidRDefault="00C35F0B" w:rsidP="00C35F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35F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администрации района</w:t>
      </w:r>
    </w:p>
    <w:p w:rsidR="00C35F0B" w:rsidRPr="00C35F0B" w:rsidRDefault="00F37041" w:rsidP="009427B2">
      <w:pPr>
        <w:widowControl w:val="0"/>
        <w:shd w:val="clear" w:color="auto" w:fill="FFFFFF"/>
        <w:autoSpaceDE w:val="0"/>
        <w:autoSpaceDN w:val="0"/>
        <w:adjustRightInd w:val="0"/>
        <w:spacing w:before="307" w:after="0" w:line="322" w:lineRule="exact"/>
        <w:ind w:left="725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5</w:t>
      </w:r>
      <w:r w:rsidR="00C35F0B" w:rsidRPr="00C35F0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.1.     </w:t>
      </w:r>
      <w:r w:rsidR="00C35F0B" w:rsidRPr="00C35F0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Администрация     района     в     п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ределах     своих     полномочий,</w:t>
      </w:r>
      <w:r w:rsidR="009427B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C35F0B" w:rsidRPr="00C35F0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установленных    федеральными    законами,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законами    Республики    Тыва,</w:t>
      </w:r>
      <w:r w:rsidR="009427B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C35F0B" w:rsidRPr="00C35F0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Уставом    района,    правовыми    актами    Хура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ла    представителей    района </w:t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правовые акты в форме постановлений и распоряжений.</w:t>
      </w:r>
    </w:p>
    <w:p w:rsidR="00F37041" w:rsidRDefault="00C35F0B" w:rsidP="00F3704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4" w:firstLine="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  Администрации   района   принимаются </w:t>
      </w:r>
      <w:r w:rsidR="00F3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  вопросам</w:t>
      </w:r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значения и  вопросам,  связан</w:t>
      </w:r>
      <w:r w:rsidR="00F3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с осуществлением отдельных </w:t>
      </w:r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       полномочий,        переданн</w:t>
      </w:r>
      <w:r w:rsidR="00F3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       органам        местного </w:t>
      </w:r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 федеральными зако</w:t>
      </w:r>
      <w:r w:rsidR="00F3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нами и законами Республики Тыва. </w:t>
      </w:r>
    </w:p>
    <w:p w:rsidR="00C35F0B" w:rsidRPr="00C35F0B" w:rsidRDefault="00F37041" w:rsidP="00F3704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    Администрации    рай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   издаются    по    вопросам</w:t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работы Администрации района.</w:t>
      </w:r>
    </w:p>
    <w:p w:rsidR="00C35F0B" w:rsidRPr="00C35F0B" w:rsidRDefault="00C35F0B" w:rsidP="00C35F0B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39" w:right="14" w:firstLine="70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и распоряжения Администрации района подписываются Председателем Администрации района либо лицом</w:t>
      </w:r>
      <w:r w:rsidR="00F370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замещающим.</w:t>
      </w:r>
    </w:p>
    <w:p w:rsidR="00C35F0B" w:rsidRPr="00C35F0B" w:rsidRDefault="00F37041" w:rsidP="00C35F0B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322" w:lineRule="exact"/>
        <w:ind w:left="144" w:right="14" w:firstLine="71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  <w:t>5</w:t>
      </w:r>
      <w:r w:rsidR="00C35F0B" w:rsidRPr="00C35F0B"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  <w:t>.2.</w:t>
      </w:r>
      <w:r w:rsidR="00C35F0B" w:rsidRPr="00C35F0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акты Администрации района, затрагивающие права,</w:t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35F0B" w:rsidRPr="00C35F0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свободы и обязанности человека и гражданина, подлежат официальному</w:t>
      </w:r>
      <w:r w:rsidR="00C35F0B" w:rsidRPr="00C35F0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br/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опубликованию (обнародованию) в установленном порядке.</w:t>
      </w:r>
    </w:p>
    <w:p w:rsidR="00C35F0B" w:rsidRPr="00C35F0B" w:rsidRDefault="00C35F0B" w:rsidP="00C35F0B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49" w:right="10" w:firstLine="69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акты Администрации района, подлежащие официальному опубликованию (обнародованию), вступают в силу после их опубликования (обнародования).</w:t>
      </w:r>
    </w:p>
    <w:p w:rsidR="00C35F0B" w:rsidRPr="00C35F0B" w:rsidRDefault="00F37041" w:rsidP="00C35F0B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322" w:lineRule="exact"/>
        <w:ind w:left="144" w:right="5" w:firstLine="71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  <w:t>5</w:t>
      </w:r>
      <w:r w:rsidR="00C35F0B" w:rsidRPr="00C35F0B"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  <w:t>.3.</w:t>
      </w:r>
      <w:r w:rsidR="00C35F0B" w:rsidRPr="00C35F0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C35F0B" w:rsidRPr="00C35F0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Заместители Председателя Администрации района подписывают</w:t>
      </w:r>
      <w:r w:rsidR="00C35F0B" w:rsidRPr="00C35F0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br/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и распоряжения Администрации района по вопросам,</w:t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входящим в их компетенцию, если такие полномочия им были</w:t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предоставлены в соответствии с распределением обяз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анностей между ними,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утвержденны</w:t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Председателем Администрации района.</w:t>
      </w:r>
    </w:p>
    <w:p w:rsidR="00C35F0B" w:rsidRPr="00C35F0B" w:rsidRDefault="00F37041" w:rsidP="00C35F0B">
      <w:pPr>
        <w:widowControl w:val="0"/>
        <w:shd w:val="clear" w:color="auto" w:fill="FFFFFF"/>
        <w:tabs>
          <w:tab w:val="left" w:pos="1507"/>
        </w:tabs>
        <w:autoSpaceDE w:val="0"/>
        <w:autoSpaceDN w:val="0"/>
        <w:adjustRightInd w:val="0"/>
        <w:spacing w:after="0" w:line="322" w:lineRule="exact"/>
        <w:ind w:left="154" w:right="10" w:firstLine="715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>5</w:t>
      </w:r>
      <w:r w:rsidR="00C35F0B" w:rsidRPr="00C35F0B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>.4.</w:t>
      </w:r>
      <w:r w:rsidR="00C35F0B" w:rsidRPr="00C35F0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отраслевых муниципальных органов района в</w:t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35F0B" w:rsidRPr="00C35F0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пределах своей компетенции издают приказы. Правовые акты руководителей</w:t>
      </w:r>
      <w:r w:rsidR="00C35F0B" w:rsidRPr="00C35F0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отраслевых муниципальных органов района вступают в силу со дня их</w:t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подписания, если в самом акте или законом не предусмотрен иной порядок.</w:t>
      </w:r>
    </w:p>
    <w:p w:rsidR="00C35F0B" w:rsidRPr="00C35F0B" w:rsidRDefault="00F37041" w:rsidP="00C35F0B">
      <w:pPr>
        <w:widowControl w:val="0"/>
        <w:shd w:val="clear" w:color="auto" w:fill="FFFFFF"/>
        <w:tabs>
          <w:tab w:val="left" w:pos="1387"/>
        </w:tabs>
        <w:autoSpaceDE w:val="0"/>
        <w:autoSpaceDN w:val="0"/>
        <w:adjustRightInd w:val="0"/>
        <w:spacing w:after="0" w:line="322" w:lineRule="exact"/>
        <w:ind w:left="144" w:right="5" w:firstLine="725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>5</w:t>
      </w:r>
      <w:r w:rsidR="00C35F0B" w:rsidRPr="00C35F0B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>.5.</w:t>
      </w:r>
      <w:r w:rsidR="00C35F0B" w:rsidRPr="00C35F0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C35F0B" w:rsidRPr="00C35F0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Председатель Администрации р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айона предоставляет Главе района – Председателю Хурала представителей района </w:t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включения в Регистр муниципальных нормативных правовых актов</w:t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Республики Тыва муниципальные нормативные правовые акты</w:t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Администрации района и должностных лиц Администрации района в</w:t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порядке и сроки, установленные законодательством Республики Тыва.</w:t>
      </w:r>
    </w:p>
    <w:p w:rsidR="00C35F0B" w:rsidRPr="00C35F0B" w:rsidRDefault="00247928" w:rsidP="00247928">
      <w:pPr>
        <w:widowControl w:val="0"/>
        <w:shd w:val="clear" w:color="auto" w:fill="FFFFFF"/>
        <w:autoSpaceDE w:val="0"/>
        <w:autoSpaceDN w:val="0"/>
        <w:adjustRightInd w:val="0"/>
        <w:spacing w:before="312" w:after="0" w:line="326" w:lineRule="exact"/>
        <w:ind w:left="1176" w:hanging="677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VI</w:t>
      </w:r>
      <w:r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C35F0B" w:rsidRPr="00C35F0B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C35F0B" w:rsidRPr="00C35F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Взаимодействие</w:t>
      </w:r>
      <w:proofErr w:type="gramEnd"/>
      <w:r w:rsidR="00C35F0B" w:rsidRPr="00C35F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администрации района с Хурал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ом представителей </w:t>
      </w:r>
      <w:r w:rsidR="00C35F0B" w:rsidRPr="00C35F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района и органами государственной власти</w:t>
      </w:r>
    </w:p>
    <w:p w:rsidR="00C35F0B" w:rsidRPr="00C35F0B" w:rsidRDefault="00247928" w:rsidP="00C35F0B">
      <w:pPr>
        <w:widowControl w:val="0"/>
        <w:shd w:val="clear" w:color="auto" w:fill="FFFFFF"/>
        <w:tabs>
          <w:tab w:val="left" w:pos="1358"/>
        </w:tabs>
        <w:autoSpaceDE w:val="0"/>
        <w:autoSpaceDN w:val="0"/>
        <w:adjustRightInd w:val="0"/>
        <w:spacing w:before="322" w:after="0" w:line="322" w:lineRule="exact"/>
        <w:ind w:left="149" w:firstLine="725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pacing w:val="-9"/>
          <w:sz w:val="28"/>
          <w:szCs w:val="28"/>
          <w:lang w:eastAsia="ru-RU"/>
        </w:rPr>
        <w:t>6</w:t>
      </w:r>
      <w:r w:rsidR="00C35F0B" w:rsidRPr="00C35F0B">
        <w:rPr>
          <w:rFonts w:ascii="Times New Roman" w:eastAsiaTheme="minorEastAsia" w:hAnsi="Times New Roman" w:cs="Times New Roman"/>
          <w:spacing w:val="-9"/>
          <w:sz w:val="28"/>
          <w:szCs w:val="28"/>
          <w:lang w:eastAsia="ru-RU"/>
        </w:rPr>
        <w:t>.1.</w:t>
      </w:r>
      <w:r w:rsidR="00C35F0B" w:rsidRPr="00C35F0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C35F0B" w:rsidRPr="00C35F0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Взаимодействие Администрации района с Хуралом представителей</w:t>
      </w:r>
      <w:r w:rsidR="00C35F0B" w:rsidRPr="00C35F0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</w:r>
      <w:r w:rsidR="00C35F0B" w:rsidRPr="00C35F0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района осуществляется в соответствии с федеральным законодательством и</w:t>
      </w:r>
      <w:r w:rsidR="00C35F0B" w:rsidRPr="00C35F0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br/>
        <w:t>законодательством Республики Тыва, Уставом района, регламентами Хурала</w:t>
      </w:r>
      <w:r w:rsidR="00C35F0B" w:rsidRPr="00C35F0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br/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 и Администрации района.</w:t>
      </w:r>
    </w:p>
    <w:p w:rsidR="00C35F0B" w:rsidRPr="00C35F0B" w:rsidRDefault="00247928" w:rsidP="00C35F0B">
      <w:pPr>
        <w:widowControl w:val="0"/>
        <w:shd w:val="clear" w:color="auto" w:fill="FFFFFF"/>
        <w:tabs>
          <w:tab w:val="left" w:pos="1642"/>
        </w:tabs>
        <w:autoSpaceDE w:val="0"/>
        <w:autoSpaceDN w:val="0"/>
        <w:adjustRightInd w:val="0"/>
        <w:spacing w:after="0" w:line="322" w:lineRule="exact"/>
        <w:ind w:left="154" w:firstLine="7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pacing w:val="-9"/>
          <w:sz w:val="28"/>
          <w:szCs w:val="28"/>
          <w:lang w:eastAsia="ru-RU"/>
        </w:rPr>
        <w:t>6</w:t>
      </w:r>
      <w:r w:rsidR="00C35F0B" w:rsidRPr="00C35F0B">
        <w:rPr>
          <w:rFonts w:ascii="Times New Roman" w:eastAsiaTheme="minorEastAsia" w:hAnsi="Times New Roman" w:cs="Times New Roman"/>
          <w:spacing w:val="-9"/>
          <w:sz w:val="28"/>
          <w:szCs w:val="28"/>
          <w:lang w:eastAsia="ru-RU"/>
        </w:rPr>
        <w:t>.2.</w:t>
      </w:r>
      <w:r w:rsidR="00C35F0B" w:rsidRPr="00C35F0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района вправе участвовать в работе коллегии</w:t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Администрации района, иных совещательных и консультативных органов,</w:t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образованных при Администрации района.</w:t>
      </w:r>
    </w:p>
    <w:p w:rsidR="00C35F0B" w:rsidRPr="00C35F0B" w:rsidRDefault="00C35F0B" w:rsidP="00C35F0B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58" w:right="5" w:firstLine="70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Администрации района, его заместители вправе участвовать в работе Хурала представителей района, комитетов (комиссий), рабочих групп Хурала представителей.</w:t>
      </w:r>
    </w:p>
    <w:p w:rsidR="00C35F0B" w:rsidRPr="00C35F0B" w:rsidRDefault="00C35F0B" w:rsidP="00C35F0B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01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служащие Администрации района, отраслевых муниципальных органов района участвуют в работе Хурала представителей района, комитетов (комиссий), рабочих групп Хурала представителей района, представляя проекты решений, по которым они являются авторами | (разработчиками), по поручению Председателя Администрации района, его заместителей в порядке, предусмотренном регламентом Хурала представителей района.</w:t>
      </w:r>
    </w:p>
    <w:p w:rsidR="00C35F0B" w:rsidRPr="00C35F0B" w:rsidRDefault="00C35F0B" w:rsidP="00A0032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48" w:right="5" w:firstLine="83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35F0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Депутаты Хурала представителей района участвуют в работе коллегии </w:t>
      </w:r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района, иных совещательных и консультативных органов,</w:t>
      </w:r>
      <w:r w:rsidR="00A00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образованных   при  Администрации  района  в   порядке,   предусмотренном регламентом Администрации района.</w:t>
      </w:r>
    </w:p>
    <w:p w:rsidR="00C35F0B" w:rsidRPr="00C35F0B" w:rsidRDefault="00247928" w:rsidP="00C35F0B">
      <w:pPr>
        <w:widowControl w:val="0"/>
        <w:shd w:val="clear" w:color="auto" w:fill="FFFFFF"/>
        <w:tabs>
          <w:tab w:val="left" w:pos="1618"/>
        </w:tabs>
        <w:autoSpaceDE w:val="0"/>
        <w:autoSpaceDN w:val="0"/>
        <w:adjustRightInd w:val="0"/>
        <w:spacing w:after="0" w:line="322" w:lineRule="exact"/>
        <w:ind w:left="43" w:right="163" w:firstLine="68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6</w:t>
      </w:r>
      <w:r w:rsidR="00C35F0B" w:rsidRPr="00C35F0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.3.</w:t>
      </w:r>
      <w:r w:rsidR="00C35F0B" w:rsidRPr="00C35F0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Оперативную координацию деятельности структурных</w:t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подразделений Администрации района и отраслевых муниципальных</w:t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органов района при подготовке заседаний, а также вопросов, выносимых на</w:t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заседание Хурала представителей района, его постоянных комитетов</w:t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(комиссий), осуществляет управляющий делами Администрации района.</w:t>
      </w:r>
    </w:p>
    <w:p w:rsidR="00C35F0B" w:rsidRPr="00C35F0B" w:rsidRDefault="00247928" w:rsidP="00247928">
      <w:pPr>
        <w:widowControl w:val="0"/>
        <w:shd w:val="clear" w:color="auto" w:fill="FFFFFF"/>
        <w:tabs>
          <w:tab w:val="left" w:pos="1301"/>
        </w:tabs>
        <w:autoSpaceDE w:val="0"/>
        <w:autoSpaceDN w:val="0"/>
        <w:adjustRightInd w:val="0"/>
        <w:spacing w:after="0" w:line="322" w:lineRule="exact"/>
        <w:ind w:right="173"/>
        <w:jc w:val="both"/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6.4. </w:t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Администрации района организует взаимодействие Администрации района с муниципальными учреждениями и муниципальными предприятиями.</w:t>
      </w:r>
    </w:p>
    <w:p w:rsidR="00C35F0B" w:rsidRPr="00C35F0B" w:rsidRDefault="00247928" w:rsidP="00247928">
      <w:pPr>
        <w:widowControl w:val="0"/>
        <w:shd w:val="clear" w:color="auto" w:fill="FFFFFF"/>
        <w:tabs>
          <w:tab w:val="left" w:pos="1301"/>
        </w:tabs>
        <w:autoSpaceDE w:val="0"/>
        <w:autoSpaceDN w:val="0"/>
        <w:adjustRightInd w:val="0"/>
        <w:spacing w:after="0" w:line="322" w:lineRule="exact"/>
        <w:ind w:right="168"/>
        <w:jc w:val="both"/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6.5. </w:t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Администрации района, его должностных лиц с органами государственной власти Республики Тыва регулируются федеральным законодательством и законодательством Республики Тыва, </w:t>
      </w:r>
      <w:r w:rsidR="00C35F0B" w:rsidRPr="00C35F0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нормативными правовыми актами органов местного самоуправления района.</w:t>
      </w:r>
    </w:p>
    <w:p w:rsidR="00C35F0B" w:rsidRPr="00C35F0B" w:rsidRDefault="00C35F0B" w:rsidP="00C35F0B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43" w:right="168" w:firstLine="701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Администрации района, его должностных лиц с органами государственной власти Республики Тыва, не урегулированные </w:t>
      </w:r>
      <w:r w:rsidRPr="00C35F0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законодательством, осуществляются на основании заключаемых между ними </w:t>
      </w:r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договорами и соглашениями.</w:t>
      </w:r>
    </w:p>
    <w:p w:rsidR="00C35F0B" w:rsidRPr="00C35F0B" w:rsidRDefault="00247928" w:rsidP="00C35F0B">
      <w:pPr>
        <w:widowControl w:val="0"/>
        <w:shd w:val="clear" w:color="auto" w:fill="FFFFFF"/>
        <w:autoSpaceDE w:val="0"/>
        <w:autoSpaceDN w:val="0"/>
        <w:adjustRightInd w:val="0"/>
        <w:spacing w:before="322" w:after="0" w:line="240" w:lineRule="auto"/>
        <w:ind w:right="62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lastRenderedPageBreak/>
        <w:t>VII</w:t>
      </w:r>
      <w:r w:rsidR="00C35F0B" w:rsidRPr="00C35F0B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. </w:t>
      </w:r>
      <w:r w:rsidR="00C35F0B" w:rsidRPr="00C35F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Гарантии деятельности администрации района</w:t>
      </w:r>
    </w:p>
    <w:p w:rsidR="00C35F0B" w:rsidRPr="00C35F0B" w:rsidRDefault="00247928" w:rsidP="00C35F0B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spacing w:before="322" w:after="0" w:line="322" w:lineRule="exact"/>
        <w:ind w:left="48" w:right="158" w:firstLine="7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pacing w:val="-9"/>
          <w:sz w:val="28"/>
          <w:szCs w:val="28"/>
          <w:lang w:eastAsia="ru-RU"/>
        </w:rPr>
        <w:t>7</w:t>
      </w:r>
      <w:r w:rsidR="00C35F0B" w:rsidRPr="00C35F0B">
        <w:rPr>
          <w:rFonts w:ascii="Times New Roman" w:eastAsiaTheme="minorEastAsia" w:hAnsi="Times New Roman" w:cs="Times New Roman"/>
          <w:spacing w:val="-9"/>
          <w:sz w:val="28"/>
          <w:szCs w:val="28"/>
          <w:lang w:eastAsia="ru-RU"/>
        </w:rPr>
        <w:t>.1.</w:t>
      </w:r>
      <w:r w:rsidR="00C35F0B" w:rsidRPr="00C35F0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Гарантии деятельности Администрации района, Председателя</w:t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Администрации района, муниципальных служащих и иных работников</w:t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Администрации района, отраслевых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органов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устанавливаются и обеспечиваются</w:t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 законодательством,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Республики Тыва, Уставом района, а также настоящим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Положением.</w:t>
      </w:r>
    </w:p>
    <w:p w:rsidR="00C35F0B" w:rsidRPr="00C35F0B" w:rsidRDefault="00247928" w:rsidP="00C35F0B">
      <w:pPr>
        <w:widowControl w:val="0"/>
        <w:shd w:val="clear" w:color="auto" w:fill="FFFFFF"/>
        <w:tabs>
          <w:tab w:val="left" w:pos="1291"/>
        </w:tabs>
        <w:autoSpaceDE w:val="0"/>
        <w:autoSpaceDN w:val="0"/>
        <w:adjustRightInd w:val="0"/>
        <w:spacing w:after="0" w:line="322" w:lineRule="exact"/>
        <w:ind w:left="48" w:right="158" w:firstLine="7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  <w:t>7</w:t>
      </w:r>
      <w:r w:rsidR="00C35F0B" w:rsidRPr="00C35F0B"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  <w:t>.2.</w:t>
      </w:r>
      <w:r w:rsidR="00C35F0B" w:rsidRPr="00C35F0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 предоставлении Председателю Администрации района</w:t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ежегодного оплачиваемого отпуска, отпуска без сохранения средней</w:t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35F0B" w:rsidRPr="00C35F0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заработной платы, выезда в служебные командировки за пределы Республики</w:t>
      </w:r>
      <w:r w:rsidR="00C35F0B" w:rsidRPr="00C35F0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br/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Тыва, принимаются Главой района.</w:t>
      </w:r>
    </w:p>
    <w:p w:rsidR="00C35F0B" w:rsidRPr="00C35F0B" w:rsidRDefault="00C35F0B" w:rsidP="00C35F0B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48" w:firstLine="715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согласованного и оперативного взаимодействия Глава района, Председатель Администрации района при предоставлении Председателю Администрации района ежегодного оплачиваемого отпуска, отпуска без сохранения средней заработной платы, выезда в служебные командировки за пределы Республики Тыва</w:t>
      </w:r>
      <w:r w:rsidR="0024792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информируют об этом Аппарат</w:t>
      </w:r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Правител</w:t>
      </w:r>
      <w:r w:rsidR="00247928">
        <w:rPr>
          <w:rFonts w:ascii="Times New Roman" w:eastAsia="Times New Roman" w:hAnsi="Times New Roman" w:cs="Times New Roman"/>
          <w:sz w:val="28"/>
          <w:szCs w:val="28"/>
          <w:lang w:eastAsia="ru-RU"/>
        </w:rPr>
        <w:t>ьства и Аппарат Правительства</w:t>
      </w:r>
      <w:r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Тыва.</w:t>
      </w:r>
    </w:p>
    <w:p w:rsidR="00C35F0B" w:rsidRPr="00C35F0B" w:rsidRDefault="00247928" w:rsidP="00C35F0B">
      <w:pPr>
        <w:widowControl w:val="0"/>
        <w:shd w:val="clear" w:color="auto" w:fill="FFFFFF"/>
        <w:autoSpaceDE w:val="0"/>
        <w:autoSpaceDN w:val="0"/>
        <w:adjustRightInd w:val="0"/>
        <w:spacing w:before="326" w:after="0" w:line="240" w:lineRule="auto"/>
        <w:ind w:right="96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VIII</w:t>
      </w:r>
      <w:r w:rsidR="00C35F0B" w:rsidRPr="00C35F0B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. </w:t>
      </w:r>
      <w:r w:rsidR="00C35F0B" w:rsidRPr="00C35F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Ответственность</w:t>
      </w:r>
    </w:p>
    <w:p w:rsidR="00C35F0B" w:rsidRDefault="00247928" w:rsidP="00A00320">
      <w:pPr>
        <w:widowControl w:val="0"/>
        <w:shd w:val="clear" w:color="auto" w:fill="FFFFFF"/>
        <w:autoSpaceDE w:val="0"/>
        <w:autoSpaceDN w:val="0"/>
        <w:adjustRightInd w:val="0"/>
        <w:spacing w:before="331" w:after="0" w:line="312" w:lineRule="exact"/>
        <w:ind w:left="72"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C35F0B" w:rsidRPr="00C35F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.1. </w:t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района несет отв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етственность за осуществление </w:t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     государственных     полномочий     в     пределах     выделенных | муниципальному району на эти цели материальных ресурсов и финансовых средств.</w:t>
      </w:r>
      <w:r w:rsidR="00A00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8.1. </w:t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нарушение порядка и сроков рассмотрения обращений граждан должностные лица Администрации района несут ответственность в соответствии с законодательством Российской Федерации.</w:t>
      </w:r>
    </w:p>
    <w:p w:rsidR="00C35F0B" w:rsidRPr="00C35F0B" w:rsidRDefault="00247928" w:rsidP="00247928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 8.2. </w:t>
      </w:r>
      <w:r w:rsidR="00C35F0B" w:rsidRPr="00C35F0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Виды ответственности Администрации района и должностных лиц </w:t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района, основания наступления этой ответственности и </w:t>
      </w:r>
      <w:r w:rsidR="00C35F0B" w:rsidRPr="00C35F0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порядок решения соответствующих вопро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сов определяются в соответствии с действующим законодательством. </w:t>
      </w:r>
    </w:p>
    <w:p w:rsidR="00C35F0B" w:rsidRPr="00C35F0B" w:rsidRDefault="00C35F0B" w:rsidP="00C35F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C35F0B" w:rsidRPr="00C35F0B" w:rsidRDefault="00247928" w:rsidP="00247928">
      <w:pPr>
        <w:widowControl w:val="0"/>
        <w:shd w:val="clear" w:color="auto" w:fill="FFFFFF"/>
        <w:tabs>
          <w:tab w:val="left" w:pos="1301"/>
        </w:tabs>
        <w:autoSpaceDE w:val="0"/>
        <w:autoSpaceDN w:val="0"/>
        <w:adjustRightInd w:val="0"/>
        <w:spacing w:after="0" w:line="322" w:lineRule="exact"/>
        <w:ind w:right="14"/>
        <w:jc w:val="both"/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8.3. </w:t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района и должностные лица Администрации района несут ответственность пер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 населением муниципального района</w:t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государством, физическими и юридическими лицами в соот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с действующим законодательством</w:t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5F0B" w:rsidRPr="00C35F0B" w:rsidRDefault="00247928" w:rsidP="00247928">
      <w:pPr>
        <w:widowControl w:val="0"/>
        <w:shd w:val="clear" w:color="auto" w:fill="FFFFFF"/>
        <w:tabs>
          <w:tab w:val="left" w:pos="1301"/>
        </w:tabs>
        <w:autoSpaceDE w:val="0"/>
        <w:autoSpaceDN w:val="0"/>
        <w:adjustRightInd w:val="0"/>
        <w:spacing w:after="0" w:line="322" w:lineRule="exact"/>
        <w:ind w:right="5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8.4.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тветственность Администрации района и должностных лиц </w:t>
      </w:r>
      <w:r w:rsidR="00C35F0B" w:rsidRPr="00C35F0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Администрации района перед государством наступает на основании решения </w:t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соответствующего суда в случае нарушения ими Конституции Российской Федерации, федеральных конституционных законов, федеральных законов, Конституции Республики Тыва, законов Республики Тыва, Устава района, а также в случае ненадлежащего осуществления указанными органами и должностными лицами переданных им отдельных государственных полномочий.</w:t>
      </w:r>
      <w:proofErr w:type="gramEnd"/>
    </w:p>
    <w:p w:rsidR="00C35F0B" w:rsidRPr="00C35F0B" w:rsidRDefault="00A55475" w:rsidP="00C35F0B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322" w:lineRule="exact"/>
        <w:ind w:left="19" w:right="326" w:firstLine="70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lastRenderedPageBreak/>
        <w:t xml:space="preserve">8.5. </w:t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Администрации района и должностных лип |</w:t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Администрации района перед физ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ическими и юридическими лицами</w:t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наступает в порядке, установленном федеральными законами.</w:t>
      </w:r>
    </w:p>
    <w:p w:rsidR="00C35F0B" w:rsidRPr="00C35F0B" w:rsidRDefault="00A55475" w:rsidP="00C35F0B">
      <w:pPr>
        <w:widowControl w:val="0"/>
        <w:shd w:val="clear" w:color="auto" w:fill="FFFFFF"/>
        <w:autoSpaceDE w:val="0"/>
        <w:autoSpaceDN w:val="0"/>
        <w:adjustRightInd w:val="0"/>
        <w:spacing w:before="322" w:after="0" w:line="240" w:lineRule="auto"/>
        <w:ind w:left="143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I</w:t>
      </w:r>
      <w:r w:rsidR="00C35F0B" w:rsidRPr="00C35F0B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X</w:t>
      </w:r>
      <w:r w:rsidR="00C35F0B" w:rsidRPr="00C35F0B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. </w:t>
      </w:r>
      <w:r w:rsidR="00C35F0B" w:rsidRPr="00C35F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Обеспечение деятельности администрации района</w:t>
      </w:r>
    </w:p>
    <w:p w:rsidR="00C35F0B" w:rsidRPr="00C35F0B" w:rsidRDefault="00A55475" w:rsidP="00C35F0B">
      <w:pPr>
        <w:widowControl w:val="0"/>
        <w:shd w:val="clear" w:color="auto" w:fill="FFFFFF"/>
        <w:tabs>
          <w:tab w:val="left" w:pos="1834"/>
        </w:tabs>
        <w:autoSpaceDE w:val="0"/>
        <w:autoSpaceDN w:val="0"/>
        <w:adjustRightInd w:val="0"/>
        <w:spacing w:before="312" w:after="0" w:line="322" w:lineRule="exact"/>
        <w:ind w:left="14" w:right="509" w:firstLine="74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pacing w:val="-11"/>
          <w:sz w:val="28"/>
          <w:szCs w:val="28"/>
          <w:lang w:eastAsia="ru-RU"/>
        </w:rPr>
        <w:t>9</w:t>
      </w:r>
      <w:r w:rsidR="00C35F0B" w:rsidRPr="00C35F0B">
        <w:rPr>
          <w:rFonts w:ascii="Times New Roman" w:eastAsiaTheme="minorEastAsia" w:hAnsi="Times New Roman" w:cs="Times New Roman"/>
          <w:spacing w:val="-11"/>
          <w:sz w:val="28"/>
          <w:szCs w:val="28"/>
          <w:lang w:eastAsia="ru-RU"/>
        </w:rPr>
        <w:t>.1.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Организационное, кадровое, информационно-правовое,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документационное, материально-техническое и иное обеспечение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Администрации района осуществляется Администрацией</w:t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района самостоятельно.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5F0B" w:rsidRPr="00C35F0B" w:rsidRDefault="00A55475" w:rsidP="00A55475">
      <w:pPr>
        <w:widowControl w:val="0"/>
        <w:shd w:val="clear" w:color="auto" w:fill="FFFFFF"/>
        <w:tabs>
          <w:tab w:val="left" w:pos="1738"/>
        </w:tabs>
        <w:autoSpaceDE w:val="0"/>
        <w:autoSpaceDN w:val="0"/>
        <w:adjustRightInd w:val="0"/>
        <w:spacing w:after="0" w:line="322" w:lineRule="exact"/>
        <w:ind w:left="24" w:firstLine="73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pacing w:val="-11"/>
          <w:sz w:val="28"/>
          <w:szCs w:val="28"/>
          <w:lang w:eastAsia="ru-RU"/>
        </w:rPr>
        <w:t>9.</w:t>
      </w:r>
      <w:r w:rsidR="00C35F0B" w:rsidRPr="00C35F0B">
        <w:rPr>
          <w:rFonts w:ascii="Times New Roman" w:eastAsiaTheme="minorEastAsia" w:hAnsi="Times New Roman" w:cs="Times New Roman"/>
          <w:spacing w:val="-11"/>
          <w:sz w:val="28"/>
          <w:szCs w:val="28"/>
          <w:lang w:eastAsia="ru-RU"/>
        </w:rPr>
        <w:t>2.</w:t>
      </w:r>
      <w:r w:rsidR="00C35F0B" w:rsidRPr="00C35F0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Фи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нансирование деятельности Администрации района </w:t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ществляется за счет средств местного (районного) </w:t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F0B" w:rsidRPr="00C35F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отдельной строкой.</w:t>
      </w:r>
    </w:p>
    <w:p w:rsidR="00C35F0B" w:rsidRPr="00C35F0B" w:rsidRDefault="00C35F0B" w:rsidP="00C35F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35F0B" w:rsidRPr="0085121A" w:rsidRDefault="00C35F0B">
      <w:pPr>
        <w:rPr>
          <w:rFonts w:ascii="Times New Roman" w:hAnsi="Times New Roman" w:cs="Times New Roman"/>
          <w:sz w:val="28"/>
          <w:szCs w:val="28"/>
        </w:rPr>
      </w:pPr>
    </w:p>
    <w:sectPr w:rsidR="00C35F0B" w:rsidRPr="00851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BF4362A"/>
    <w:lvl w:ilvl="0">
      <w:numFmt w:val="bullet"/>
      <w:lvlText w:val="*"/>
      <w:lvlJc w:val="left"/>
    </w:lvl>
  </w:abstractNum>
  <w:abstractNum w:abstractNumId="1">
    <w:nsid w:val="014C705D"/>
    <w:multiLevelType w:val="singleLevel"/>
    <w:tmpl w:val="EB7EBEC4"/>
    <w:lvl w:ilvl="0">
      <w:start w:val="6"/>
      <w:numFmt w:val="decimal"/>
      <w:lvlText w:val="2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2">
    <w:nsid w:val="04AD7D54"/>
    <w:multiLevelType w:val="singleLevel"/>
    <w:tmpl w:val="C8E451C8"/>
    <w:lvl w:ilvl="0">
      <w:start w:val="2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">
    <w:nsid w:val="0E1B4A74"/>
    <w:multiLevelType w:val="singleLevel"/>
    <w:tmpl w:val="FDF06A3E"/>
    <w:lvl w:ilvl="0">
      <w:start w:val="1"/>
      <w:numFmt w:val="decimal"/>
      <w:lvlText w:val="3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4">
    <w:nsid w:val="0F2F3F33"/>
    <w:multiLevelType w:val="singleLevel"/>
    <w:tmpl w:val="7A324134"/>
    <w:lvl w:ilvl="0">
      <w:start w:val="4"/>
      <w:numFmt w:val="decimal"/>
      <w:lvlText w:val="9.%1."/>
      <w:legacy w:legacy="1" w:legacySpace="0" w:legacyIndent="572"/>
      <w:lvlJc w:val="left"/>
      <w:rPr>
        <w:rFonts w:ascii="Times New Roman" w:hAnsi="Times New Roman" w:cs="Times New Roman" w:hint="default"/>
      </w:rPr>
    </w:lvl>
  </w:abstractNum>
  <w:abstractNum w:abstractNumId="5">
    <w:nsid w:val="10732F5A"/>
    <w:multiLevelType w:val="singleLevel"/>
    <w:tmpl w:val="95426F5E"/>
    <w:lvl w:ilvl="0">
      <w:start w:val="8"/>
      <w:numFmt w:val="decimal"/>
      <w:lvlText w:val="9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6">
    <w:nsid w:val="1F925C3A"/>
    <w:multiLevelType w:val="singleLevel"/>
    <w:tmpl w:val="CD7ECF7A"/>
    <w:lvl w:ilvl="0">
      <w:start w:val="14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7">
    <w:nsid w:val="254324F3"/>
    <w:multiLevelType w:val="singleLevel"/>
    <w:tmpl w:val="9400649E"/>
    <w:lvl w:ilvl="0">
      <w:start w:val="5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8">
    <w:nsid w:val="2A8C6CCB"/>
    <w:multiLevelType w:val="hybridMultilevel"/>
    <w:tmpl w:val="859667CC"/>
    <w:lvl w:ilvl="0" w:tplc="FDEE2D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15965ED"/>
    <w:multiLevelType w:val="singleLevel"/>
    <w:tmpl w:val="14DA5480"/>
    <w:lvl w:ilvl="0">
      <w:start w:val="1"/>
      <w:numFmt w:val="decimal"/>
      <w:lvlText w:val="4.%1."/>
      <w:legacy w:legacy="1" w:legacySpace="0" w:legacyIndent="522"/>
      <w:lvlJc w:val="left"/>
      <w:rPr>
        <w:rFonts w:ascii="Times New Roman" w:hAnsi="Times New Roman" w:cs="Times New Roman" w:hint="default"/>
      </w:rPr>
    </w:lvl>
  </w:abstractNum>
  <w:abstractNum w:abstractNumId="10">
    <w:nsid w:val="340F5DC3"/>
    <w:multiLevelType w:val="singleLevel"/>
    <w:tmpl w:val="48CC1E40"/>
    <w:lvl w:ilvl="0">
      <w:start w:val="3"/>
      <w:numFmt w:val="decimal"/>
      <w:lvlText w:val="2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1">
    <w:nsid w:val="36383850"/>
    <w:multiLevelType w:val="singleLevel"/>
    <w:tmpl w:val="3AF08B1E"/>
    <w:lvl w:ilvl="0">
      <w:start w:val="4"/>
      <w:numFmt w:val="decimal"/>
      <w:lvlText w:val="7.%1."/>
      <w:legacy w:legacy="1" w:legacySpace="0" w:legacyIndent="543"/>
      <w:lvlJc w:val="left"/>
      <w:rPr>
        <w:rFonts w:ascii="Times New Roman" w:hAnsi="Times New Roman" w:cs="Times New Roman" w:hint="default"/>
      </w:rPr>
    </w:lvl>
  </w:abstractNum>
  <w:abstractNum w:abstractNumId="12">
    <w:nsid w:val="49F621A5"/>
    <w:multiLevelType w:val="singleLevel"/>
    <w:tmpl w:val="E43A0ABC"/>
    <w:lvl w:ilvl="0">
      <w:start w:val="2"/>
      <w:numFmt w:val="decimal"/>
      <w:lvlText w:val="9.%1."/>
      <w:legacy w:legacy="1" w:legacySpace="0" w:legacyIndent="524"/>
      <w:lvlJc w:val="left"/>
      <w:rPr>
        <w:rFonts w:ascii="Times New Roman" w:hAnsi="Times New Roman" w:cs="Times New Roman" w:hint="default"/>
      </w:rPr>
    </w:lvl>
  </w:abstractNum>
  <w:abstractNum w:abstractNumId="13">
    <w:nsid w:val="57B03830"/>
    <w:multiLevelType w:val="hybridMultilevel"/>
    <w:tmpl w:val="3E1C1392"/>
    <w:lvl w:ilvl="0" w:tplc="FAF057E4">
      <w:start w:val="16"/>
      <w:numFmt w:val="decimal"/>
      <w:lvlText w:val="%1)"/>
      <w:lvlJc w:val="left"/>
      <w:pPr>
        <w:ind w:left="1080" w:hanging="3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>
    <w:nsid w:val="69AE0B19"/>
    <w:multiLevelType w:val="singleLevel"/>
    <w:tmpl w:val="F0F0D62E"/>
    <w:lvl w:ilvl="0">
      <w:start w:val="6"/>
      <w:numFmt w:val="decimal"/>
      <w:lvlText w:val="%1)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15">
    <w:nsid w:val="794B7384"/>
    <w:multiLevelType w:val="singleLevel"/>
    <w:tmpl w:val="B33CA124"/>
    <w:lvl w:ilvl="0">
      <w:start w:val="2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6">
    <w:nsid w:val="7F1F2CBA"/>
    <w:multiLevelType w:val="singleLevel"/>
    <w:tmpl w:val="174049DE"/>
    <w:lvl w:ilvl="0">
      <w:start w:val="6"/>
      <w:numFmt w:val="decimal"/>
      <w:lvlText w:val="9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0"/>
  </w:num>
  <w:num w:numId="5">
    <w:abstractNumId w:val="1"/>
  </w:num>
  <w:num w:numId="6">
    <w:abstractNumId w:val="3"/>
  </w:num>
  <w:num w:numId="7">
    <w:abstractNumId w:val="9"/>
  </w:num>
  <w:num w:numId="8">
    <w:abstractNumId w:val="2"/>
  </w:num>
  <w:num w:numId="9">
    <w:abstractNumId w:val="14"/>
  </w:num>
  <w:num w:numId="10">
    <w:abstractNumId w:val="6"/>
  </w:num>
  <w:num w:numId="11">
    <w:abstractNumId w:val="15"/>
  </w:num>
  <w:num w:numId="12">
    <w:abstractNumId w:val="7"/>
  </w:num>
  <w:num w:numId="13">
    <w:abstractNumId w:val="11"/>
  </w:num>
  <w:num w:numId="14">
    <w:abstractNumId w:val="12"/>
  </w:num>
  <w:num w:numId="15">
    <w:abstractNumId w:val="4"/>
  </w:num>
  <w:num w:numId="16">
    <w:abstractNumId w:val="16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31D"/>
    <w:rsid w:val="00086DDB"/>
    <w:rsid w:val="00226D48"/>
    <w:rsid w:val="00247928"/>
    <w:rsid w:val="003665CA"/>
    <w:rsid w:val="003F4F45"/>
    <w:rsid w:val="0046131D"/>
    <w:rsid w:val="004A1504"/>
    <w:rsid w:val="005D6DDC"/>
    <w:rsid w:val="00640D5F"/>
    <w:rsid w:val="0085121A"/>
    <w:rsid w:val="00883694"/>
    <w:rsid w:val="009427B2"/>
    <w:rsid w:val="00A00320"/>
    <w:rsid w:val="00A55475"/>
    <w:rsid w:val="00A87775"/>
    <w:rsid w:val="00A90AEE"/>
    <w:rsid w:val="00C35F0B"/>
    <w:rsid w:val="00D8223C"/>
    <w:rsid w:val="00E25066"/>
    <w:rsid w:val="00E475BC"/>
    <w:rsid w:val="00E8094E"/>
    <w:rsid w:val="00F37041"/>
    <w:rsid w:val="00F9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2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121A"/>
    <w:pPr>
      <w:ind w:left="720"/>
      <w:contextualSpacing/>
    </w:pPr>
  </w:style>
  <w:style w:type="paragraph" w:styleId="a6">
    <w:name w:val="No Spacing"/>
    <w:uiPriority w:val="1"/>
    <w:qFormat/>
    <w:rsid w:val="00E475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2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121A"/>
    <w:pPr>
      <w:ind w:left="720"/>
      <w:contextualSpacing/>
    </w:pPr>
  </w:style>
  <w:style w:type="paragraph" w:styleId="a6">
    <w:name w:val="No Spacing"/>
    <w:uiPriority w:val="1"/>
    <w:qFormat/>
    <w:rsid w:val="00E475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6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3194</Words>
  <Characters>18210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Кадровик</cp:lastModifiedBy>
  <cp:revision>2</cp:revision>
  <cp:lastPrinted>2015-07-20T05:15:00Z</cp:lastPrinted>
  <dcterms:created xsi:type="dcterms:W3CDTF">2018-10-22T06:42:00Z</dcterms:created>
  <dcterms:modified xsi:type="dcterms:W3CDTF">2018-10-22T06:42:00Z</dcterms:modified>
</cp:coreProperties>
</file>