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87" w:rsidRPr="00900187" w:rsidRDefault="00900187" w:rsidP="009001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18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63012D" wp14:editId="2630DCC3">
            <wp:extent cx="964565" cy="814070"/>
            <wp:effectExtent l="0" t="0" r="698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1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900187" w:rsidRPr="00900187" w:rsidRDefault="00900187" w:rsidP="00900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187">
        <w:rPr>
          <w:rFonts w:ascii="Times New Roman" w:eastAsia="Times New Roman" w:hAnsi="Times New Roman" w:cs="Times New Roman"/>
          <w:sz w:val="28"/>
          <w:szCs w:val="28"/>
        </w:rPr>
        <w:t>ТЫВА РЕСПУБЛИКАНЫН ОВУР КОЖУУН ЧАГЫРГАЗЫ</w:t>
      </w:r>
    </w:p>
    <w:p w:rsidR="00900187" w:rsidRPr="00900187" w:rsidRDefault="00900187" w:rsidP="00900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0187">
        <w:rPr>
          <w:rFonts w:ascii="Times New Roman" w:eastAsia="Times New Roman" w:hAnsi="Times New Roman" w:cs="Times New Roman"/>
          <w:b/>
          <w:sz w:val="28"/>
          <w:szCs w:val="28"/>
        </w:rPr>
        <w:t>ДОКТААЛ</w:t>
      </w:r>
    </w:p>
    <w:p w:rsidR="00900187" w:rsidRPr="00900187" w:rsidRDefault="00900187" w:rsidP="009001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0187">
        <w:rPr>
          <w:rFonts w:ascii="Times New Roman" w:eastAsia="Calibri" w:hAnsi="Times New Roman" w:cs="Times New Roman"/>
          <w:sz w:val="28"/>
          <w:szCs w:val="28"/>
        </w:rPr>
        <w:t xml:space="preserve">АДМИНИСТРАЦИЯ ОВЮРСКОГО КОЖУУНА </w:t>
      </w:r>
    </w:p>
    <w:p w:rsidR="00900187" w:rsidRPr="00900187" w:rsidRDefault="00900187" w:rsidP="009001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018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00187" w:rsidRPr="00900187" w:rsidRDefault="00900187" w:rsidP="009001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0187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900187">
        <w:rPr>
          <w:rFonts w:ascii="Times New Roman" w:eastAsia="Calibri" w:hAnsi="Times New Roman" w:cs="Times New Roman"/>
          <w:sz w:val="24"/>
          <w:szCs w:val="24"/>
        </w:rPr>
        <w:t>Хандагайты</w:t>
      </w:r>
      <w:proofErr w:type="spellEnd"/>
      <w:r w:rsidRPr="0090018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900187" w:rsidRDefault="00900187" w:rsidP="009001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«27» января 2014 </w:t>
      </w:r>
      <w:r w:rsidRPr="00900187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№ 17</w:t>
      </w:r>
    </w:p>
    <w:p w:rsidR="00900187" w:rsidRDefault="00900187" w:rsidP="009001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187" w:rsidRDefault="00900187" w:rsidP="00900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0187">
        <w:rPr>
          <w:rFonts w:ascii="Times New Roman" w:eastAsia="Calibri" w:hAnsi="Times New Roman" w:cs="Times New Roman"/>
          <w:b/>
          <w:sz w:val="28"/>
          <w:szCs w:val="28"/>
        </w:rPr>
        <w:t xml:space="preserve">О возложении полномочий по определению поставщиков </w:t>
      </w:r>
    </w:p>
    <w:p w:rsidR="00900187" w:rsidRDefault="00900187" w:rsidP="00900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0187">
        <w:rPr>
          <w:rFonts w:ascii="Times New Roman" w:eastAsia="Calibri" w:hAnsi="Times New Roman" w:cs="Times New Roman"/>
          <w:b/>
          <w:sz w:val="28"/>
          <w:szCs w:val="28"/>
        </w:rPr>
        <w:t xml:space="preserve">(подрядчиков, исполнителей) для соответствующих заказчиков </w:t>
      </w:r>
    </w:p>
    <w:p w:rsidR="00900187" w:rsidRDefault="00900187" w:rsidP="00900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0187">
        <w:rPr>
          <w:rFonts w:ascii="Times New Roman" w:eastAsia="Calibri" w:hAnsi="Times New Roman" w:cs="Times New Roman"/>
          <w:b/>
          <w:sz w:val="28"/>
          <w:szCs w:val="28"/>
        </w:rPr>
        <w:t xml:space="preserve">на Администрацию </w:t>
      </w:r>
      <w:proofErr w:type="spellStart"/>
      <w:r w:rsidRPr="00900187">
        <w:rPr>
          <w:rFonts w:ascii="Times New Roman" w:eastAsia="Calibri" w:hAnsi="Times New Roman" w:cs="Times New Roman"/>
          <w:b/>
          <w:sz w:val="28"/>
          <w:szCs w:val="28"/>
        </w:rPr>
        <w:t>Овюрского</w:t>
      </w:r>
      <w:proofErr w:type="spellEnd"/>
      <w:r w:rsidRPr="009001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00187">
        <w:rPr>
          <w:rFonts w:ascii="Times New Roman" w:eastAsia="Calibri" w:hAnsi="Times New Roman" w:cs="Times New Roman"/>
          <w:b/>
          <w:sz w:val="28"/>
          <w:szCs w:val="28"/>
        </w:rPr>
        <w:t>кожууна</w:t>
      </w:r>
      <w:proofErr w:type="spellEnd"/>
      <w:r w:rsidRPr="00900187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Республики Тыва и </w:t>
      </w:r>
    </w:p>
    <w:p w:rsidR="00900187" w:rsidRDefault="00900187" w:rsidP="00900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0187">
        <w:rPr>
          <w:rFonts w:ascii="Times New Roman" w:eastAsia="Calibri" w:hAnsi="Times New Roman" w:cs="Times New Roman"/>
          <w:b/>
          <w:sz w:val="28"/>
          <w:szCs w:val="28"/>
        </w:rPr>
        <w:t>утвердить Положение о порядке осуществления полномочий</w:t>
      </w:r>
    </w:p>
    <w:p w:rsidR="00900187" w:rsidRDefault="00900187" w:rsidP="00900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187" w:rsidRDefault="00900187" w:rsidP="00900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со статьей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целях централизации закупок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ПОСТАНОВЛЯЕТ: </w:t>
      </w:r>
    </w:p>
    <w:p w:rsidR="00900187" w:rsidRDefault="00900187" w:rsidP="00900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187" w:rsidRDefault="00900187" w:rsidP="00BD45FB">
      <w:pPr>
        <w:pStyle w:val="a5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Возложить полномочия по определению поставщиков (подрядчиков, исполнителей) для соответствующих заказчиков на Администрацию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Тыва.</w:t>
      </w:r>
    </w:p>
    <w:p w:rsidR="00900187" w:rsidRDefault="00900187" w:rsidP="00BD45FB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прилагаемое Положение о порядке осуществления полномочий по определению поставщиков (подрядчиков, исполнителей) для соответствующих заказчиков Администрацией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0187" w:rsidRDefault="00900187" w:rsidP="00BD45FB">
      <w:pPr>
        <w:pStyle w:val="a5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от 30.06.2010 № 343.</w:t>
      </w:r>
    </w:p>
    <w:p w:rsidR="00900187" w:rsidRDefault="00BD45FB" w:rsidP="00BD45FB">
      <w:pPr>
        <w:pStyle w:val="a5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экономике О.С.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45FB" w:rsidRDefault="00BD45FB" w:rsidP="00BD45FB">
      <w:pPr>
        <w:pStyle w:val="a5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FB" w:rsidRDefault="00BD45FB" w:rsidP="00BD45F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FB" w:rsidRDefault="00BD45FB" w:rsidP="00BD45F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5FB" w:rsidRDefault="00BD45FB" w:rsidP="00BD45F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Администрации</w:t>
      </w:r>
    </w:p>
    <w:p w:rsidR="00BD45FB" w:rsidRPr="00900187" w:rsidRDefault="00BD45FB" w:rsidP="00BD45F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РТ                                 С.Д.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Куулар</w:t>
      </w:r>
      <w:proofErr w:type="spellEnd"/>
    </w:p>
    <w:p w:rsidR="00900187" w:rsidRPr="00900187" w:rsidRDefault="00900187" w:rsidP="009001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0187" w:rsidRPr="00900187" w:rsidRDefault="00900187" w:rsidP="009001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0187" w:rsidRDefault="00B87E19" w:rsidP="00B87E1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900187" w:rsidRDefault="00900187" w:rsidP="00B87E1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900187" w:rsidRDefault="00900187" w:rsidP="00B87E1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900187" w:rsidRDefault="00900187" w:rsidP="00B87E1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330D17" w:rsidRDefault="00B87E19" w:rsidP="00B87E19">
      <w:pPr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«УТВЕРЖДЕН»</w:t>
      </w:r>
    </w:p>
    <w:p w:rsidR="00B87E19" w:rsidRDefault="00B87E19" w:rsidP="00B87E1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87E19" w:rsidRDefault="00B87E19" w:rsidP="00B87E1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961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B87E19" w:rsidRDefault="0053690A" w:rsidP="00B87E19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7E19">
        <w:rPr>
          <w:rFonts w:ascii="Times New Roman" w:hAnsi="Times New Roman" w:cs="Times New Roman"/>
          <w:sz w:val="28"/>
          <w:szCs w:val="28"/>
        </w:rPr>
        <w:t>т «____» ____________ 2014г.</w:t>
      </w:r>
    </w:p>
    <w:p w:rsidR="00B87E19" w:rsidRDefault="00B87E19" w:rsidP="00B87E19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B87E19" w:rsidRPr="00D44E72" w:rsidRDefault="00B87E19" w:rsidP="00102250">
      <w:pPr>
        <w:pStyle w:val="Style14"/>
        <w:widowControl/>
        <w:spacing w:before="20"/>
        <w:ind w:left="2074" w:right="2059"/>
        <w:rPr>
          <w:rStyle w:val="FontStyle31"/>
          <w:sz w:val="28"/>
          <w:szCs w:val="28"/>
        </w:rPr>
      </w:pPr>
      <w:r>
        <w:rPr>
          <w:sz w:val="28"/>
          <w:szCs w:val="28"/>
        </w:rPr>
        <w:tab/>
      </w:r>
      <w:r w:rsidRPr="00D44E72">
        <w:rPr>
          <w:rStyle w:val="FontStyle31"/>
          <w:sz w:val="28"/>
          <w:szCs w:val="28"/>
        </w:rPr>
        <w:t>ПОЛОЖЕНИЕ</w:t>
      </w:r>
    </w:p>
    <w:p w:rsidR="00B87E19" w:rsidRDefault="00B87E19" w:rsidP="00102250">
      <w:pPr>
        <w:pStyle w:val="Style14"/>
        <w:widowControl/>
        <w:spacing w:before="20"/>
        <w:ind w:left="1134" w:right="1134"/>
        <w:rPr>
          <w:rStyle w:val="FontStyle31"/>
          <w:b w:val="0"/>
          <w:sz w:val="28"/>
          <w:szCs w:val="28"/>
        </w:rPr>
      </w:pPr>
      <w:r w:rsidRPr="00B87E19">
        <w:rPr>
          <w:rStyle w:val="FontStyle31"/>
          <w:b w:val="0"/>
          <w:sz w:val="28"/>
          <w:szCs w:val="28"/>
        </w:rPr>
        <w:t xml:space="preserve">о порядке осуществления полномочий по определению поставщиков (подрядчиков, исполнителей) для соответствующих заказчиков Администрацией </w:t>
      </w:r>
      <w:proofErr w:type="spellStart"/>
      <w:r w:rsidRPr="00B87E19">
        <w:rPr>
          <w:rStyle w:val="FontStyle31"/>
          <w:b w:val="0"/>
          <w:sz w:val="28"/>
          <w:szCs w:val="28"/>
        </w:rPr>
        <w:t>Овюрского</w:t>
      </w:r>
      <w:proofErr w:type="spellEnd"/>
      <w:r w:rsidR="0096127D">
        <w:rPr>
          <w:rStyle w:val="FontStyle31"/>
          <w:b w:val="0"/>
          <w:sz w:val="28"/>
          <w:szCs w:val="28"/>
        </w:rPr>
        <w:t xml:space="preserve"> </w:t>
      </w:r>
      <w:proofErr w:type="spellStart"/>
      <w:r w:rsidRPr="00B87E19">
        <w:rPr>
          <w:rStyle w:val="FontStyle31"/>
          <w:b w:val="0"/>
          <w:sz w:val="28"/>
          <w:szCs w:val="28"/>
        </w:rPr>
        <w:t>кожууна</w:t>
      </w:r>
      <w:proofErr w:type="spellEnd"/>
      <w:r w:rsidRPr="00B87E19">
        <w:rPr>
          <w:rStyle w:val="FontStyle31"/>
          <w:b w:val="0"/>
          <w:sz w:val="28"/>
          <w:szCs w:val="28"/>
        </w:rPr>
        <w:t>.</w:t>
      </w:r>
    </w:p>
    <w:p w:rsidR="0053690A" w:rsidRDefault="0053690A" w:rsidP="00B87E19">
      <w:pPr>
        <w:pStyle w:val="Style15"/>
        <w:widowControl/>
        <w:spacing w:before="139"/>
        <w:jc w:val="center"/>
        <w:rPr>
          <w:rStyle w:val="FontStyle32"/>
          <w:sz w:val="28"/>
          <w:szCs w:val="28"/>
        </w:rPr>
      </w:pPr>
    </w:p>
    <w:p w:rsidR="00B87E19" w:rsidRPr="00D44E72" w:rsidRDefault="00B87E19" w:rsidP="00B87E19">
      <w:pPr>
        <w:pStyle w:val="Style15"/>
        <w:widowControl/>
        <w:spacing w:before="139"/>
        <w:jc w:val="center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I. Общие положения</w:t>
      </w:r>
    </w:p>
    <w:p w:rsidR="00B87E19" w:rsidRPr="00D44E72" w:rsidRDefault="00B87E19" w:rsidP="00B87E19">
      <w:pPr>
        <w:pStyle w:val="Style13"/>
        <w:widowControl/>
        <w:numPr>
          <w:ilvl w:val="0"/>
          <w:numId w:val="1"/>
        </w:numPr>
        <w:tabs>
          <w:tab w:val="left" w:pos="893"/>
        </w:tabs>
        <w:spacing w:before="144" w:line="432" w:lineRule="exac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 xml:space="preserve">Настоящее положение о </w:t>
      </w:r>
      <w:r>
        <w:rPr>
          <w:rStyle w:val="FontStyle32"/>
          <w:sz w:val="28"/>
          <w:szCs w:val="28"/>
        </w:rPr>
        <w:t>порядке осуществления полномочий по определению поставщиков (подрядчиков, исполнителей) (</w:t>
      </w:r>
      <w:r w:rsidRPr="00D44E72">
        <w:rPr>
          <w:rStyle w:val="FontStyle32"/>
          <w:sz w:val="28"/>
          <w:szCs w:val="28"/>
        </w:rPr>
        <w:t xml:space="preserve">далее </w:t>
      </w:r>
      <w:r>
        <w:rPr>
          <w:rStyle w:val="FontStyle32"/>
          <w:sz w:val="28"/>
          <w:szCs w:val="28"/>
        </w:rPr>
        <w:t>–</w:t>
      </w:r>
      <w:r w:rsidR="00F131F2">
        <w:rPr>
          <w:rStyle w:val="FontStyle32"/>
          <w:sz w:val="28"/>
          <w:szCs w:val="28"/>
        </w:rPr>
        <w:t xml:space="preserve"> </w:t>
      </w:r>
      <w:r>
        <w:rPr>
          <w:rStyle w:val="FontStyle32"/>
          <w:sz w:val="28"/>
          <w:szCs w:val="28"/>
        </w:rPr>
        <w:t xml:space="preserve">Настоящее </w:t>
      </w:r>
      <w:r w:rsidRPr="00D44E72">
        <w:rPr>
          <w:rStyle w:val="FontStyle32"/>
          <w:sz w:val="28"/>
          <w:szCs w:val="28"/>
        </w:rPr>
        <w:t>Положение) устанавливает правила</w:t>
      </w:r>
      <w:r>
        <w:rPr>
          <w:rStyle w:val="FontStyle32"/>
          <w:sz w:val="28"/>
          <w:szCs w:val="28"/>
        </w:rPr>
        <w:t xml:space="preserve"> определения поставщиков (подрядчиков, исполнителей) для соответствующих заказчиков, деятельности по планированию и осуществлению закупок товаров,</w:t>
      </w:r>
      <w:r w:rsidRPr="00D44E72">
        <w:rPr>
          <w:rStyle w:val="FontStyle32"/>
          <w:sz w:val="28"/>
          <w:szCs w:val="28"/>
        </w:rPr>
        <w:t xml:space="preserve"> работ, услуг для обеспечения муниципальных нужд</w:t>
      </w:r>
      <w:r w:rsidR="0096127D">
        <w:rPr>
          <w:rStyle w:val="FontStyle32"/>
          <w:sz w:val="28"/>
          <w:szCs w:val="28"/>
        </w:rPr>
        <w:t xml:space="preserve"> </w:t>
      </w:r>
      <w:proofErr w:type="spellStart"/>
      <w:r w:rsidR="00522D1B">
        <w:rPr>
          <w:rStyle w:val="FontStyle32"/>
          <w:sz w:val="28"/>
          <w:szCs w:val="28"/>
        </w:rPr>
        <w:t>Овюрского</w:t>
      </w:r>
      <w:proofErr w:type="spellEnd"/>
      <w:r w:rsidR="0096127D">
        <w:rPr>
          <w:rStyle w:val="FontStyle32"/>
          <w:sz w:val="28"/>
          <w:szCs w:val="28"/>
        </w:rPr>
        <w:t xml:space="preserve"> </w:t>
      </w:r>
      <w:proofErr w:type="spellStart"/>
      <w:r w:rsidR="00522D1B">
        <w:rPr>
          <w:rStyle w:val="FontStyle32"/>
          <w:sz w:val="28"/>
          <w:szCs w:val="28"/>
        </w:rPr>
        <w:t>кожууна</w:t>
      </w:r>
      <w:proofErr w:type="spellEnd"/>
      <w:r w:rsidRPr="00D44E72">
        <w:rPr>
          <w:rStyle w:val="FontStyle32"/>
          <w:sz w:val="28"/>
          <w:szCs w:val="28"/>
        </w:rPr>
        <w:t>.</w:t>
      </w:r>
    </w:p>
    <w:p w:rsidR="00B87E19" w:rsidRPr="00D44E72" w:rsidRDefault="00522D1B" w:rsidP="00B87E19">
      <w:pPr>
        <w:pStyle w:val="Style13"/>
        <w:widowControl/>
        <w:numPr>
          <w:ilvl w:val="0"/>
          <w:numId w:val="1"/>
        </w:numPr>
        <w:tabs>
          <w:tab w:val="left" w:pos="893"/>
        </w:tabs>
        <w:spacing w:line="432" w:lineRule="exac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Органом, на который возложены полномочия по определению поставщиков (подрядчиков, исполнителей) для соответствующих заказчиков является Администрация Муниципального района </w:t>
      </w:r>
      <w:proofErr w:type="spellStart"/>
      <w:r>
        <w:rPr>
          <w:rStyle w:val="FontStyle32"/>
          <w:sz w:val="28"/>
          <w:szCs w:val="28"/>
        </w:rPr>
        <w:t>Овюрского</w:t>
      </w:r>
      <w:proofErr w:type="spellEnd"/>
      <w:r w:rsidR="0096127D">
        <w:rPr>
          <w:rStyle w:val="FontStyle32"/>
          <w:sz w:val="28"/>
          <w:szCs w:val="28"/>
        </w:rPr>
        <w:t xml:space="preserve"> </w:t>
      </w:r>
      <w:proofErr w:type="spellStart"/>
      <w:r>
        <w:rPr>
          <w:rStyle w:val="FontStyle32"/>
          <w:sz w:val="28"/>
          <w:szCs w:val="28"/>
        </w:rPr>
        <w:t>кожууна</w:t>
      </w:r>
      <w:proofErr w:type="spellEnd"/>
      <w:r>
        <w:rPr>
          <w:rStyle w:val="FontStyle32"/>
          <w:sz w:val="28"/>
          <w:szCs w:val="28"/>
        </w:rPr>
        <w:t xml:space="preserve"> Республики Тыва</w:t>
      </w:r>
      <w:r w:rsidR="0053690A">
        <w:rPr>
          <w:rStyle w:val="FontStyle32"/>
          <w:sz w:val="28"/>
          <w:szCs w:val="28"/>
        </w:rPr>
        <w:t xml:space="preserve"> (далее – уполномоченный орган)</w:t>
      </w:r>
      <w:r w:rsidR="00B87E19" w:rsidRPr="00D44E72">
        <w:rPr>
          <w:rStyle w:val="FontStyle32"/>
          <w:sz w:val="28"/>
          <w:szCs w:val="28"/>
        </w:rPr>
        <w:t>.</w:t>
      </w:r>
    </w:p>
    <w:p w:rsidR="00C96C4C" w:rsidRDefault="00C96C4C" w:rsidP="00B87E19">
      <w:pPr>
        <w:pStyle w:val="Style13"/>
        <w:widowControl/>
        <w:numPr>
          <w:ilvl w:val="0"/>
          <w:numId w:val="1"/>
        </w:numPr>
        <w:tabs>
          <w:tab w:val="left" w:pos="893"/>
        </w:tabs>
        <w:spacing w:before="7" w:line="432" w:lineRule="exact"/>
        <w:rPr>
          <w:rStyle w:val="FontStyle32"/>
          <w:sz w:val="28"/>
          <w:szCs w:val="28"/>
        </w:rPr>
      </w:pPr>
      <w:r w:rsidRPr="00C96C4C">
        <w:rPr>
          <w:rStyle w:val="FontStyle32"/>
          <w:sz w:val="28"/>
          <w:szCs w:val="28"/>
        </w:rPr>
        <w:t>Настоящее положение разработано в целях обеспечения планирования и осуществления муниципальным заказчиком либо бюджетным учреждением в соответствии с частью 1 статьи 15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№ 27, ст. 3480) (далее - Федеральный закон) закупок товаров, работ, услуг для обеспечения муниципальных нужд.</w:t>
      </w:r>
    </w:p>
    <w:p w:rsidR="00B87E19" w:rsidRPr="00C96C4C" w:rsidRDefault="0053690A" w:rsidP="00B87E19">
      <w:pPr>
        <w:pStyle w:val="Style13"/>
        <w:widowControl/>
        <w:numPr>
          <w:ilvl w:val="0"/>
          <w:numId w:val="1"/>
        </w:numPr>
        <w:tabs>
          <w:tab w:val="left" w:pos="893"/>
        </w:tabs>
        <w:spacing w:before="7" w:line="432" w:lineRule="exact"/>
        <w:rPr>
          <w:rStyle w:val="FontStyle32"/>
          <w:sz w:val="28"/>
          <w:szCs w:val="28"/>
        </w:rPr>
      </w:pPr>
      <w:r w:rsidRPr="00C96C4C">
        <w:rPr>
          <w:rStyle w:val="FontStyle32"/>
          <w:sz w:val="28"/>
          <w:szCs w:val="28"/>
        </w:rPr>
        <w:t>Уполномоченный орган</w:t>
      </w:r>
      <w:r w:rsidR="00B87E19" w:rsidRPr="00C96C4C">
        <w:rPr>
          <w:rStyle w:val="FontStyle32"/>
          <w:sz w:val="28"/>
          <w:szCs w:val="28"/>
        </w:rPr>
        <w:t xml:space="preserve"> в своей деятельности руководствуется</w:t>
      </w:r>
      <w:r w:rsidR="00B87E19" w:rsidRPr="00C96C4C">
        <w:rPr>
          <w:rStyle w:val="FontStyle32"/>
          <w:sz w:val="28"/>
          <w:szCs w:val="28"/>
        </w:rPr>
        <w:br/>
        <w:t>Конституцией Российской Федерации, Федеральным законом, гражданским</w:t>
      </w:r>
      <w:r w:rsidR="00B87E19" w:rsidRPr="00C96C4C">
        <w:rPr>
          <w:rStyle w:val="FontStyle32"/>
          <w:sz w:val="28"/>
          <w:szCs w:val="28"/>
        </w:rPr>
        <w:br/>
      </w:r>
      <w:r w:rsidR="00B87E19" w:rsidRPr="00C96C4C">
        <w:rPr>
          <w:rStyle w:val="FontStyle32"/>
          <w:sz w:val="28"/>
          <w:szCs w:val="28"/>
        </w:rPr>
        <w:lastRenderedPageBreak/>
        <w:t>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B87E19" w:rsidRPr="00D44E72" w:rsidRDefault="00B87E19" w:rsidP="00B87E19">
      <w:pPr>
        <w:pStyle w:val="Style13"/>
        <w:widowControl/>
        <w:tabs>
          <w:tab w:val="left" w:pos="878"/>
        </w:tabs>
        <w:spacing w:line="439" w:lineRule="exac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5.</w:t>
      </w:r>
      <w:r w:rsidRPr="00D44E72">
        <w:rPr>
          <w:rStyle w:val="FontStyle32"/>
          <w:sz w:val="28"/>
          <w:szCs w:val="28"/>
        </w:rPr>
        <w:tab/>
        <w:t xml:space="preserve">Основными принципами создания и функционирования </w:t>
      </w:r>
      <w:r w:rsidR="005F131C">
        <w:rPr>
          <w:rStyle w:val="FontStyle32"/>
          <w:sz w:val="28"/>
          <w:szCs w:val="28"/>
        </w:rPr>
        <w:t xml:space="preserve">уполномоченного органа </w:t>
      </w:r>
      <w:r w:rsidRPr="00D44E72">
        <w:rPr>
          <w:rStyle w:val="FontStyle32"/>
          <w:sz w:val="28"/>
          <w:szCs w:val="28"/>
        </w:rPr>
        <w:t>являются:</w:t>
      </w:r>
    </w:p>
    <w:p w:rsidR="00B87E19" w:rsidRPr="00D44E72" w:rsidRDefault="00B87E19" w:rsidP="00B87E19">
      <w:pPr>
        <w:pStyle w:val="Style13"/>
        <w:widowControl/>
        <w:tabs>
          <w:tab w:val="left" w:pos="1181"/>
        </w:tabs>
        <w:spacing w:line="439" w:lineRule="exact"/>
        <w:ind w:firstLine="670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1)</w:t>
      </w:r>
      <w:r w:rsidRPr="00D44E72">
        <w:rPr>
          <w:rStyle w:val="FontStyle32"/>
          <w:sz w:val="28"/>
          <w:szCs w:val="28"/>
        </w:rPr>
        <w:tab/>
      </w:r>
      <w:r w:rsidR="005F131C">
        <w:rPr>
          <w:rStyle w:val="FontStyle32"/>
          <w:sz w:val="28"/>
          <w:szCs w:val="28"/>
        </w:rPr>
        <w:t>З</w:t>
      </w:r>
      <w:r w:rsidR="005F131C" w:rsidRPr="00D44E72">
        <w:rPr>
          <w:rStyle w:val="FontStyle32"/>
          <w:sz w:val="28"/>
          <w:szCs w:val="28"/>
        </w:rPr>
        <w:t>аключение контрактов на условиях, обеспечивающих наиболее</w:t>
      </w:r>
      <w:r w:rsidR="005F131C" w:rsidRPr="00D44E72">
        <w:rPr>
          <w:rStyle w:val="FontStyle32"/>
          <w:sz w:val="28"/>
          <w:szCs w:val="28"/>
        </w:rPr>
        <w:br/>
        <w:t>эффективное достижение заданных результатов обеспечения государственных</w:t>
      </w:r>
      <w:r w:rsidR="0096127D">
        <w:rPr>
          <w:rStyle w:val="FontStyle32"/>
          <w:sz w:val="28"/>
          <w:szCs w:val="28"/>
        </w:rPr>
        <w:t xml:space="preserve"> </w:t>
      </w:r>
      <w:r w:rsidR="005F131C" w:rsidRPr="00D44E72">
        <w:rPr>
          <w:rStyle w:val="FontStyle32"/>
          <w:sz w:val="28"/>
          <w:szCs w:val="28"/>
        </w:rPr>
        <w:t>и муниципальных нужд;</w:t>
      </w:r>
    </w:p>
    <w:p w:rsidR="00B87E19" w:rsidRPr="00D44E72" w:rsidRDefault="00B87E19" w:rsidP="00B87E19">
      <w:pPr>
        <w:pStyle w:val="Style13"/>
        <w:widowControl/>
        <w:tabs>
          <w:tab w:val="left" w:pos="922"/>
        </w:tabs>
        <w:spacing w:line="439" w:lineRule="exact"/>
        <w:ind w:firstLine="641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2)</w:t>
      </w:r>
      <w:r w:rsidRPr="00D44E72">
        <w:rPr>
          <w:rStyle w:val="FontStyle32"/>
          <w:sz w:val="28"/>
          <w:szCs w:val="28"/>
        </w:rPr>
        <w:tab/>
      </w:r>
      <w:r w:rsidR="00F131F2">
        <w:rPr>
          <w:rStyle w:val="FontStyle32"/>
          <w:sz w:val="28"/>
          <w:szCs w:val="28"/>
        </w:rPr>
        <w:t xml:space="preserve"> </w:t>
      </w:r>
      <w:r w:rsidR="005F131C" w:rsidRPr="00D44E72">
        <w:rPr>
          <w:rStyle w:val="FontStyle32"/>
          <w:sz w:val="28"/>
          <w:szCs w:val="28"/>
        </w:rPr>
        <w:t xml:space="preserve">достижение Заказчиком заданных результатов обеспечения </w:t>
      </w:r>
      <w:r w:rsidR="0096127D" w:rsidRPr="00D44E72">
        <w:rPr>
          <w:rStyle w:val="FontStyle32"/>
          <w:sz w:val="28"/>
          <w:szCs w:val="28"/>
        </w:rPr>
        <w:t>государственных</w:t>
      </w:r>
      <w:r w:rsidR="0096127D">
        <w:rPr>
          <w:rStyle w:val="FontStyle32"/>
          <w:sz w:val="28"/>
          <w:szCs w:val="28"/>
        </w:rPr>
        <w:t xml:space="preserve"> </w:t>
      </w:r>
      <w:r w:rsidR="0096127D" w:rsidRPr="00D44E72">
        <w:rPr>
          <w:rStyle w:val="FontStyle32"/>
          <w:sz w:val="28"/>
          <w:szCs w:val="28"/>
        </w:rPr>
        <w:t xml:space="preserve">и </w:t>
      </w:r>
      <w:r w:rsidR="005F131C" w:rsidRPr="00D44E72">
        <w:rPr>
          <w:rStyle w:val="FontStyle32"/>
          <w:sz w:val="28"/>
          <w:szCs w:val="28"/>
        </w:rPr>
        <w:t>муниципальных нужд</w:t>
      </w:r>
      <w:r w:rsidR="005F131C">
        <w:rPr>
          <w:rStyle w:val="FontStyle32"/>
          <w:sz w:val="28"/>
          <w:szCs w:val="28"/>
        </w:rPr>
        <w:t>.</w:t>
      </w:r>
    </w:p>
    <w:p w:rsidR="00D06E9D" w:rsidRPr="00D44E72" w:rsidRDefault="00B87E19" w:rsidP="00F131F2">
      <w:pPr>
        <w:pStyle w:val="Style13"/>
        <w:widowControl/>
        <w:tabs>
          <w:tab w:val="left" w:pos="907"/>
        </w:tabs>
        <w:spacing w:line="439" w:lineRule="exact"/>
        <w:ind w:firstLine="662"/>
        <w:jc w:val="lef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6.</w:t>
      </w:r>
      <w:r w:rsidRPr="00D44E72">
        <w:rPr>
          <w:rStyle w:val="FontStyle32"/>
          <w:sz w:val="28"/>
          <w:szCs w:val="28"/>
        </w:rPr>
        <w:tab/>
      </w:r>
      <w:r w:rsidR="00D06E9D">
        <w:rPr>
          <w:rStyle w:val="FontStyle32"/>
          <w:sz w:val="28"/>
          <w:szCs w:val="28"/>
        </w:rPr>
        <w:t xml:space="preserve"> Уполномоченный орган</w:t>
      </w:r>
      <w:r w:rsidR="00D06E9D" w:rsidRPr="00D44E72">
        <w:rPr>
          <w:rStyle w:val="FontStyle32"/>
          <w:sz w:val="28"/>
          <w:szCs w:val="28"/>
        </w:rPr>
        <w:t xml:space="preserve"> возглавляет </w:t>
      </w:r>
      <w:r w:rsidR="00102250">
        <w:rPr>
          <w:rStyle w:val="FontStyle32"/>
          <w:sz w:val="28"/>
          <w:szCs w:val="28"/>
        </w:rPr>
        <w:t xml:space="preserve"> председатель</w:t>
      </w:r>
      <w:r w:rsidR="0096127D">
        <w:rPr>
          <w:rStyle w:val="FontStyle32"/>
          <w:sz w:val="28"/>
          <w:szCs w:val="28"/>
        </w:rPr>
        <w:t xml:space="preserve"> </w:t>
      </w:r>
      <w:r w:rsidR="00D06E9D">
        <w:rPr>
          <w:rStyle w:val="FontStyle32"/>
          <w:sz w:val="28"/>
          <w:szCs w:val="28"/>
        </w:rPr>
        <w:t xml:space="preserve">администрации </w:t>
      </w:r>
      <w:proofErr w:type="spellStart"/>
      <w:r w:rsidR="00D06E9D">
        <w:rPr>
          <w:rStyle w:val="FontStyle32"/>
          <w:sz w:val="28"/>
          <w:szCs w:val="28"/>
        </w:rPr>
        <w:t>Овюрского</w:t>
      </w:r>
      <w:proofErr w:type="spellEnd"/>
      <w:r w:rsidR="0096127D">
        <w:rPr>
          <w:rStyle w:val="FontStyle32"/>
          <w:sz w:val="28"/>
          <w:szCs w:val="28"/>
        </w:rPr>
        <w:t xml:space="preserve"> </w:t>
      </w:r>
      <w:proofErr w:type="spellStart"/>
      <w:r w:rsidR="00D06E9D">
        <w:rPr>
          <w:rStyle w:val="FontStyle32"/>
          <w:sz w:val="28"/>
          <w:szCs w:val="28"/>
        </w:rPr>
        <w:t>кожууна</w:t>
      </w:r>
      <w:proofErr w:type="spellEnd"/>
      <w:r w:rsidR="00D06E9D" w:rsidRPr="00D44E72">
        <w:rPr>
          <w:rStyle w:val="FontStyle32"/>
          <w:sz w:val="28"/>
          <w:szCs w:val="28"/>
        </w:rPr>
        <w:t>.</w:t>
      </w:r>
    </w:p>
    <w:p w:rsidR="00B87E19" w:rsidRPr="00D44E72" w:rsidRDefault="00B87E19" w:rsidP="00B87E19">
      <w:pPr>
        <w:pStyle w:val="Style13"/>
        <w:widowControl/>
        <w:tabs>
          <w:tab w:val="left" w:pos="1044"/>
        </w:tabs>
        <w:spacing w:line="439" w:lineRule="exact"/>
        <w:ind w:firstLine="641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7.</w:t>
      </w:r>
      <w:r w:rsidRPr="00D44E72">
        <w:rPr>
          <w:rStyle w:val="FontStyle32"/>
          <w:sz w:val="28"/>
          <w:szCs w:val="28"/>
        </w:rPr>
        <w:tab/>
      </w:r>
      <w:r w:rsidR="00D06E9D" w:rsidRPr="00D44E72">
        <w:rPr>
          <w:rStyle w:val="FontStyle32"/>
          <w:sz w:val="28"/>
          <w:szCs w:val="28"/>
        </w:rPr>
        <w:t xml:space="preserve">Руководитель </w:t>
      </w:r>
      <w:r w:rsidR="00D06E9D">
        <w:rPr>
          <w:rStyle w:val="FontStyle32"/>
          <w:sz w:val="28"/>
          <w:szCs w:val="28"/>
        </w:rPr>
        <w:t>уполномоченного органа</w:t>
      </w:r>
      <w:r w:rsidR="00D06E9D" w:rsidRPr="00D44E72">
        <w:rPr>
          <w:rStyle w:val="FontStyle32"/>
          <w:sz w:val="28"/>
          <w:szCs w:val="28"/>
        </w:rPr>
        <w:t xml:space="preserve"> в целях повышения</w:t>
      </w:r>
      <w:r w:rsidR="00D06E9D" w:rsidRPr="00D44E72">
        <w:rPr>
          <w:rStyle w:val="FontStyle32"/>
          <w:sz w:val="28"/>
          <w:szCs w:val="28"/>
        </w:rPr>
        <w:br/>
        <w:t>эффективности работы работнико</w:t>
      </w:r>
      <w:r w:rsidR="00D06E9D">
        <w:rPr>
          <w:rStyle w:val="FontStyle32"/>
          <w:sz w:val="28"/>
          <w:szCs w:val="28"/>
        </w:rPr>
        <w:t>в</w:t>
      </w:r>
      <w:r w:rsidR="00D06E9D" w:rsidRPr="00D44E72">
        <w:rPr>
          <w:rStyle w:val="FontStyle32"/>
          <w:sz w:val="28"/>
          <w:szCs w:val="28"/>
        </w:rPr>
        <w:t xml:space="preserve"> определяет должностные обязанности</w:t>
      </w:r>
      <w:r w:rsidR="00D06E9D">
        <w:rPr>
          <w:rStyle w:val="FontStyle32"/>
          <w:sz w:val="28"/>
          <w:szCs w:val="28"/>
        </w:rPr>
        <w:t>, расп</w:t>
      </w:r>
      <w:r w:rsidR="00D06E9D" w:rsidRPr="00D44E72">
        <w:rPr>
          <w:rStyle w:val="FontStyle32"/>
          <w:sz w:val="28"/>
          <w:szCs w:val="28"/>
        </w:rPr>
        <w:t>ределяя</w:t>
      </w:r>
      <w:r w:rsidR="0096127D">
        <w:rPr>
          <w:rStyle w:val="FontStyle32"/>
          <w:sz w:val="28"/>
          <w:szCs w:val="28"/>
        </w:rPr>
        <w:t xml:space="preserve"> </w:t>
      </w:r>
      <w:r w:rsidR="00D06E9D" w:rsidRPr="00D44E72">
        <w:rPr>
          <w:rStyle w:val="FontStyle32"/>
          <w:sz w:val="28"/>
          <w:szCs w:val="28"/>
        </w:rPr>
        <w:t>определенные настоящим Положением функциональные обязанности</w:t>
      </w:r>
      <w:r w:rsidR="0096127D">
        <w:rPr>
          <w:rStyle w:val="FontStyle32"/>
          <w:sz w:val="28"/>
          <w:szCs w:val="28"/>
        </w:rPr>
        <w:t xml:space="preserve"> </w:t>
      </w:r>
      <w:r w:rsidR="00D06E9D" w:rsidRPr="00D44E72">
        <w:rPr>
          <w:rStyle w:val="FontStyle32"/>
          <w:sz w:val="28"/>
          <w:szCs w:val="28"/>
        </w:rPr>
        <w:t>между</w:t>
      </w:r>
      <w:r w:rsidR="0096127D">
        <w:rPr>
          <w:rStyle w:val="FontStyle32"/>
          <w:sz w:val="28"/>
          <w:szCs w:val="28"/>
        </w:rPr>
        <w:t xml:space="preserve"> </w:t>
      </w:r>
      <w:r w:rsidR="00D06E9D" w:rsidRPr="00D44E72">
        <w:rPr>
          <w:rStyle w:val="FontStyle32"/>
          <w:sz w:val="28"/>
          <w:szCs w:val="28"/>
        </w:rPr>
        <w:t>указанными работниками.</w:t>
      </w:r>
    </w:p>
    <w:p w:rsidR="00B87E19" w:rsidRPr="00D44E72" w:rsidRDefault="0070345E" w:rsidP="00B87E19">
      <w:pPr>
        <w:pStyle w:val="Style13"/>
        <w:widowControl/>
        <w:tabs>
          <w:tab w:val="left" w:pos="1037"/>
        </w:tabs>
        <w:spacing w:line="439" w:lineRule="exact"/>
        <w:ind w:left="677" w:firstLine="0"/>
        <w:jc w:val="lef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8</w:t>
      </w:r>
      <w:r w:rsidR="00B87E19" w:rsidRPr="00D44E72">
        <w:rPr>
          <w:rStyle w:val="FontStyle32"/>
          <w:sz w:val="28"/>
          <w:szCs w:val="28"/>
        </w:rPr>
        <w:t>.</w:t>
      </w:r>
      <w:r w:rsidR="00B87E19" w:rsidRPr="00D44E72">
        <w:rPr>
          <w:rStyle w:val="FontStyle32"/>
          <w:sz w:val="28"/>
          <w:szCs w:val="28"/>
        </w:rPr>
        <w:tab/>
        <w:t xml:space="preserve">Функциональные обязанности </w:t>
      </w:r>
      <w:r>
        <w:rPr>
          <w:rStyle w:val="FontStyle32"/>
          <w:sz w:val="28"/>
          <w:szCs w:val="28"/>
        </w:rPr>
        <w:t>уполномоченного органа</w:t>
      </w:r>
      <w:r w:rsidR="00B87E19" w:rsidRPr="00D44E72">
        <w:rPr>
          <w:rStyle w:val="FontStyle32"/>
          <w:sz w:val="28"/>
          <w:szCs w:val="28"/>
        </w:rPr>
        <w:t>:</w:t>
      </w:r>
    </w:p>
    <w:p w:rsidR="00B87E19" w:rsidRPr="00D44E72" w:rsidRDefault="00B87E19" w:rsidP="00B87E19">
      <w:pPr>
        <w:pStyle w:val="Style13"/>
        <w:widowControl/>
        <w:tabs>
          <w:tab w:val="left" w:pos="929"/>
        </w:tabs>
        <w:spacing w:before="7" w:line="439" w:lineRule="exact"/>
        <w:ind w:left="677" w:firstLine="0"/>
        <w:jc w:val="lef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1)</w:t>
      </w:r>
      <w:r w:rsidRPr="00D44E72">
        <w:rPr>
          <w:rStyle w:val="FontStyle32"/>
          <w:sz w:val="28"/>
          <w:szCs w:val="28"/>
        </w:rPr>
        <w:tab/>
      </w:r>
      <w:r w:rsidR="0096127D">
        <w:rPr>
          <w:rStyle w:val="FontStyle32"/>
          <w:sz w:val="28"/>
          <w:szCs w:val="28"/>
        </w:rPr>
        <w:t xml:space="preserve"> </w:t>
      </w:r>
      <w:r w:rsidRPr="00D44E72">
        <w:rPr>
          <w:rStyle w:val="FontStyle32"/>
          <w:sz w:val="28"/>
          <w:szCs w:val="28"/>
        </w:rPr>
        <w:t>планирование закупок;</w:t>
      </w:r>
    </w:p>
    <w:p w:rsidR="00B87E19" w:rsidRPr="00D44E72" w:rsidRDefault="00B87E19" w:rsidP="00B87E19">
      <w:pPr>
        <w:pStyle w:val="Style13"/>
        <w:widowControl/>
        <w:tabs>
          <w:tab w:val="left" w:pos="1087"/>
        </w:tabs>
        <w:spacing w:line="439" w:lineRule="exact"/>
        <w:ind w:firstLine="641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2)</w:t>
      </w:r>
      <w:r w:rsidRPr="00D44E72">
        <w:rPr>
          <w:rStyle w:val="FontStyle32"/>
          <w:sz w:val="28"/>
          <w:szCs w:val="28"/>
        </w:rPr>
        <w:tab/>
        <w:t>организация на стадии планирования закупок консультаций с</w:t>
      </w:r>
      <w:r w:rsidRPr="00D44E72">
        <w:rPr>
          <w:rStyle w:val="FontStyle32"/>
          <w:sz w:val="28"/>
          <w:szCs w:val="28"/>
        </w:rPr>
        <w:br/>
        <w:t>поставщиками (подрядчиками, исполнителями) и участие в таких</w:t>
      </w:r>
      <w:r w:rsidRPr="00D44E72">
        <w:rPr>
          <w:rStyle w:val="FontStyle32"/>
          <w:sz w:val="28"/>
          <w:szCs w:val="28"/>
        </w:rPr>
        <w:br/>
        <w:t>консультациях в целях определения состояния конкурентной среды на</w:t>
      </w:r>
      <w:r w:rsidRPr="00D44E72">
        <w:rPr>
          <w:rStyle w:val="FontStyle32"/>
          <w:sz w:val="28"/>
          <w:szCs w:val="28"/>
        </w:rPr>
        <w:br/>
        <w:t>соответствующих рынках товаров, работ, услуг, определения наилучших</w:t>
      </w:r>
      <w:r w:rsidRPr="00D44E72">
        <w:rPr>
          <w:rStyle w:val="FontStyle32"/>
          <w:sz w:val="28"/>
          <w:szCs w:val="28"/>
        </w:rPr>
        <w:br/>
        <w:t>технологий и других решений для обеспечения</w:t>
      </w:r>
      <w:r w:rsidRPr="00D44E72">
        <w:rPr>
          <w:rStyle w:val="FontStyle32"/>
          <w:sz w:val="28"/>
          <w:szCs w:val="28"/>
        </w:rPr>
        <w:br/>
        <w:t>муниципальных нужд;</w:t>
      </w:r>
    </w:p>
    <w:p w:rsidR="00B87E19" w:rsidRPr="00D44E72" w:rsidRDefault="00B87E19" w:rsidP="00B87E19">
      <w:pPr>
        <w:pStyle w:val="Style13"/>
        <w:widowControl/>
        <w:numPr>
          <w:ilvl w:val="0"/>
          <w:numId w:val="2"/>
        </w:numPr>
        <w:tabs>
          <w:tab w:val="left" w:pos="936"/>
        </w:tabs>
        <w:spacing w:line="439" w:lineRule="exact"/>
        <w:ind w:left="655" w:firstLine="0"/>
        <w:jc w:val="lef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обоснование закупок;</w:t>
      </w:r>
    </w:p>
    <w:p w:rsidR="00B87E19" w:rsidRPr="00D44E72" w:rsidRDefault="00B87E19" w:rsidP="00B87E19">
      <w:pPr>
        <w:pStyle w:val="Style13"/>
        <w:widowControl/>
        <w:numPr>
          <w:ilvl w:val="0"/>
          <w:numId w:val="2"/>
        </w:numPr>
        <w:tabs>
          <w:tab w:val="left" w:pos="936"/>
        </w:tabs>
        <w:spacing w:before="7" w:line="439" w:lineRule="exact"/>
        <w:ind w:left="655" w:firstLine="0"/>
        <w:jc w:val="lef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обязательное общественное обсуждение закупок;</w:t>
      </w:r>
    </w:p>
    <w:p w:rsidR="00B87E19" w:rsidRPr="00D44E72" w:rsidRDefault="0070345E" w:rsidP="00B87E19">
      <w:pPr>
        <w:pStyle w:val="Style13"/>
        <w:widowControl/>
        <w:tabs>
          <w:tab w:val="left" w:pos="914"/>
        </w:tabs>
        <w:spacing w:line="439" w:lineRule="exac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5</w:t>
      </w:r>
      <w:r w:rsidR="00B87E19" w:rsidRPr="00D44E72">
        <w:rPr>
          <w:rStyle w:val="FontStyle32"/>
          <w:sz w:val="28"/>
          <w:szCs w:val="28"/>
        </w:rPr>
        <w:t>)</w:t>
      </w:r>
      <w:r w:rsidR="00B87E19" w:rsidRPr="00D44E72">
        <w:rPr>
          <w:rStyle w:val="FontStyle32"/>
          <w:sz w:val="28"/>
          <w:szCs w:val="28"/>
        </w:rPr>
        <w:tab/>
        <w:t>организационно-техническое обеспечение деятельности комиссий по</w:t>
      </w:r>
      <w:r w:rsidR="00B87E19" w:rsidRPr="00D44E72">
        <w:rPr>
          <w:rStyle w:val="FontStyle32"/>
          <w:sz w:val="28"/>
          <w:szCs w:val="28"/>
        </w:rPr>
        <w:br/>
        <w:t>осуществлению закупок;</w:t>
      </w:r>
    </w:p>
    <w:p w:rsidR="00B87E19" w:rsidRPr="00D44E72" w:rsidRDefault="0070345E" w:rsidP="00B87E19">
      <w:pPr>
        <w:pStyle w:val="Style13"/>
        <w:widowControl/>
        <w:tabs>
          <w:tab w:val="left" w:pos="936"/>
        </w:tabs>
        <w:spacing w:line="439" w:lineRule="exact"/>
        <w:ind w:left="655" w:firstLine="0"/>
        <w:jc w:val="lef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6</w:t>
      </w:r>
      <w:r w:rsidR="00B87E19" w:rsidRPr="00D44E72">
        <w:rPr>
          <w:rStyle w:val="FontStyle32"/>
          <w:sz w:val="28"/>
          <w:szCs w:val="28"/>
        </w:rPr>
        <w:t>)</w:t>
      </w:r>
      <w:r w:rsidR="00B87E19" w:rsidRPr="00D44E72">
        <w:rPr>
          <w:rStyle w:val="FontStyle32"/>
          <w:sz w:val="28"/>
          <w:szCs w:val="28"/>
        </w:rPr>
        <w:tab/>
        <w:t>привлечение экспертов, экспертных организаций;</w:t>
      </w:r>
    </w:p>
    <w:p w:rsidR="00B87E19" w:rsidRPr="00D44E72" w:rsidRDefault="0070345E" w:rsidP="00B87E19">
      <w:pPr>
        <w:pStyle w:val="Style13"/>
        <w:widowControl/>
        <w:tabs>
          <w:tab w:val="left" w:pos="914"/>
        </w:tabs>
        <w:spacing w:line="439" w:lineRule="exac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lastRenderedPageBreak/>
        <w:t>7</w:t>
      </w:r>
      <w:r w:rsidR="00B87E19" w:rsidRPr="00D44E72">
        <w:rPr>
          <w:rStyle w:val="FontStyle32"/>
          <w:sz w:val="28"/>
          <w:szCs w:val="28"/>
        </w:rPr>
        <w:t>)</w:t>
      </w:r>
      <w:r w:rsidR="00B87E19" w:rsidRPr="00D44E72">
        <w:rPr>
          <w:rStyle w:val="FontStyle32"/>
          <w:sz w:val="28"/>
          <w:szCs w:val="28"/>
        </w:rPr>
        <w:tab/>
        <w:t>подготовка и размещение в единой информационной системе в сфере</w:t>
      </w:r>
      <w:r w:rsidR="0096127D">
        <w:rPr>
          <w:rStyle w:val="FontStyle32"/>
          <w:sz w:val="28"/>
          <w:szCs w:val="28"/>
        </w:rPr>
        <w:t xml:space="preserve"> </w:t>
      </w:r>
      <w:r w:rsidR="00B87E19" w:rsidRPr="00D44E72">
        <w:rPr>
          <w:rStyle w:val="FontStyle32"/>
          <w:sz w:val="28"/>
          <w:szCs w:val="28"/>
        </w:rPr>
        <w:t>закупок (далее - единая информационная система) извещения об</w:t>
      </w:r>
      <w:r w:rsidR="00B87E19" w:rsidRPr="00D44E72">
        <w:rPr>
          <w:rStyle w:val="FontStyle32"/>
          <w:sz w:val="28"/>
          <w:szCs w:val="28"/>
        </w:rPr>
        <w:br/>
        <w:t>осуществлении закупки, документации о закупках, проектов контрактов;</w:t>
      </w:r>
    </w:p>
    <w:p w:rsidR="00B87E19" w:rsidRPr="00D44E72" w:rsidRDefault="0070345E" w:rsidP="0070345E">
      <w:pPr>
        <w:pStyle w:val="Style13"/>
        <w:widowControl/>
        <w:tabs>
          <w:tab w:val="left" w:pos="1044"/>
        </w:tabs>
        <w:spacing w:before="58" w:line="439" w:lineRule="exact"/>
        <w:ind w:firstLine="0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8) </w:t>
      </w:r>
      <w:r w:rsidR="00B87E19" w:rsidRPr="00D44E72">
        <w:rPr>
          <w:rStyle w:val="FontStyle32"/>
          <w:sz w:val="28"/>
          <w:szCs w:val="28"/>
        </w:rPr>
        <w:t>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70345E" w:rsidRDefault="0070345E" w:rsidP="0070345E">
      <w:pPr>
        <w:pStyle w:val="Style13"/>
        <w:widowControl/>
        <w:tabs>
          <w:tab w:val="left" w:pos="1044"/>
        </w:tabs>
        <w:spacing w:before="7" w:line="439" w:lineRule="exact"/>
        <w:ind w:firstLine="0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9) </w:t>
      </w:r>
      <w:r w:rsidR="00B87E19" w:rsidRPr="00D44E72">
        <w:rPr>
          <w:rStyle w:val="FontStyle32"/>
          <w:sz w:val="28"/>
          <w:szCs w:val="28"/>
        </w:rPr>
        <w:t>рассмотрение банковских гарантий и организация осуществления уплаты денежных сумм по банковской гарантии;</w:t>
      </w:r>
    </w:p>
    <w:p w:rsidR="00B87E19" w:rsidRPr="00D44E72" w:rsidRDefault="0070345E" w:rsidP="0070345E">
      <w:pPr>
        <w:pStyle w:val="Style13"/>
        <w:widowControl/>
        <w:tabs>
          <w:tab w:val="left" w:pos="1044"/>
        </w:tabs>
        <w:spacing w:before="7" w:line="439" w:lineRule="exact"/>
        <w:ind w:firstLine="0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10) </w:t>
      </w:r>
      <w:r w:rsidR="00B87E19" w:rsidRPr="00D44E72">
        <w:rPr>
          <w:rStyle w:val="FontStyle32"/>
          <w:sz w:val="28"/>
          <w:szCs w:val="28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B87E19" w:rsidRPr="00D44E72" w:rsidRDefault="00B87E19" w:rsidP="00C322D5">
      <w:pPr>
        <w:pStyle w:val="Style13"/>
        <w:widowControl/>
        <w:numPr>
          <w:ilvl w:val="0"/>
          <w:numId w:val="4"/>
        </w:numPr>
        <w:tabs>
          <w:tab w:val="left" w:pos="1073"/>
        </w:tabs>
        <w:spacing w:line="439" w:lineRule="exact"/>
        <w:ind w:firstLine="662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направление поставщику (подрядчику, исполнителю) требования об у</w:t>
      </w:r>
      <w:r w:rsidR="00C322D5">
        <w:rPr>
          <w:rStyle w:val="FontStyle32"/>
          <w:sz w:val="28"/>
          <w:szCs w:val="28"/>
        </w:rPr>
        <w:t>плате неустоек (штрафов, пеней).</w:t>
      </w:r>
    </w:p>
    <w:p w:rsidR="00C322D5" w:rsidRDefault="00C322D5" w:rsidP="00B87E19">
      <w:pPr>
        <w:pStyle w:val="Style15"/>
        <w:widowControl/>
        <w:spacing w:before="58"/>
        <w:ind w:left="2095"/>
        <w:jc w:val="left"/>
        <w:rPr>
          <w:rStyle w:val="FontStyle32"/>
          <w:sz w:val="28"/>
          <w:szCs w:val="28"/>
        </w:rPr>
      </w:pPr>
    </w:p>
    <w:p w:rsidR="00B87E19" w:rsidRPr="00D44E72" w:rsidRDefault="00C322D5" w:rsidP="00033618">
      <w:pPr>
        <w:pStyle w:val="Style15"/>
        <w:widowControl/>
        <w:spacing w:before="58"/>
        <w:ind w:left="2095"/>
        <w:jc w:val="center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  <w:lang w:val="en-US"/>
        </w:rPr>
        <w:t>II</w:t>
      </w:r>
      <w:r w:rsidR="00B87E19" w:rsidRPr="00D44E72">
        <w:rPr>
          <w:rStyle w:val="FontStyle32"/>
          <w:sz w:val="28"/>
          <w:szCs w:val="28"/>
        </w:rPr>
        <w:t>. Функции и полномочия</w:t>
      </w:r>
    </w:p>
    <w:p w:rsidR="00B87E19" w:rsidRPr="00D44E72" w:rsidRDefault="00073DF6" w:rsidP="00B87E19">
      <w:pPr>
        <w:pStyle w:val="Style12"/>
        <w:widowControl/>
        <w:spacing w:before="94" w:line="439" w:lineRule="exact"/>
        <w:ind w:firstLine="662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9</w:t>
      </w:r>
      <w:r w:rsidR="00B87E19" w:rsidRPr="00D44E72">
        <w:rPr>
          <w:rStyle w:val="FontStyle32"/>
          <w:sz w:val="28"/>
          <w:szCs w:val="28"/>
        </w:rPr>
        <w:t xml:space="preserve">. </w:t>
      </w:r>
      <w:r w:rsidR="00E70956">
        <w:rPr>
          <w:rStyle w:val="FontStyle32"/>
          <w:sz w:val="28"/>
          <w:szCs w:val="28"/>
        </w:rPr>
        <w:t>Уполномоченный орган</w:t>
      </w:r>
      <w:r w:rsidR="00B87E19" w:rsidRPr="00D44E72">
        <w:rPr>
          <w:rStyle w:val="FontStyle32"/>
          <w:sz w:val="28"/>
          <w:szCs w:val="28"/>
        </w:rPr>
        <w:t xml:space="preserve"> осуществляет следующие функции и полномочия:</w:t>
      </w:r>
    </w:p>
    <w:p w:rsidR="00B87E19" w:rsidRPr="00D44E72" w:rsidRDefault="00B87E19" w:rsidP="00B87E19">
      <w:pPr>
        <w:pStyle w:val="Style13"/>
        <w:widowControl/>
        <w:tabs>
          <w:tab w:val="left" w:pos="914"/>
        </w:tabs>
        <w:spacing w:line="439" w:lineRule="exact"/>
        <w:ind w:left="655" w:firstLine="0"/>
        <w:jc w:val="lef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1)</w:t>
      </w:r>
      <w:r w:rsidRPr="00D44E72">
        <w:rPr>
          <w:rStyle w:val="FontStyle32"/>
          <w:sz w:val="28"/>
          <w:szCs w:val="28"/>
        </w:rPr>
        <w:tab/>
        <w:t>при планировании закупок:</w:t>
      </w:r>
    </w:p>
    <w:p w:rsidR="00B87E19" w:rsidRPr="00D44E72" w:rsidRDefault="00B87E19" w:rsidP="00B87E19">
      <w:pPr>
        <w:pStyle w:val="Style13"/>
        <w:widowControl/>
        <w:tabs>
          <w:tab w:val="left" w:pos="929"/>
        </w:tabs>
        <w:spacing w:before="7" w:line="439" w:lineRule="exact"/>
        <w:ind w:firstLine="641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а)</w:t>
      </w:r>
      <w:r w:rsidRPr="00D44E72">
        <w:rPr>
          <w:rStyle w:val="FontStyle32"/>
          <w:sz w:val="28"/>
          <w:szCs w:val="28"/>
        </w:rPr>
        <w:tab/>
        <w:t>разрабатывает план закупок, осуществляет подготовку изменений для</w:t>
      </w:r>
      <w:r w:rsidRPr="00D44E72">
        <w:rPr>
          <w:rStyle w:val="FontStyle32"/>
          <w:sz w:val="28"/>
          <w:szCs w:val="28"/>
        </w:rPr>
        <w:br/>
        <w:t>внесения в план закупок, размещает в единой информационной системе план</w:t>
      </w:r>
      <w:r w:rsidRPr="00D44E72">
        <w:rPr>
          <w:rStyle w:val="FontStyle32"/>
          <w:sz w:val="28"/>
          <w:szCs w:val="28"/>
        </w:rPr>
        <w:br/>
        <w:t>закупок и внесенные в него изменения;</w:t>
      </w:r>
    </w:p>
    <w:p w:rsidR="00B87E19" w:rsidRPr="00D44E72" w:rsidRDefault="00B87E19" w:rsidP="00B87E19">
      <w:pPr>
        <w:pStyle w:val="Style13"/>
        <w:widowControl/>
        <w:tabs>
          <w:tab w:val="left" w:pos="929"/>
        </w:tabs>
        <w:spacing w:line="439" w:lineRule="exact"/>
        <w:ind w:firstLine="641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б)</w:t>
      </w:r>
      <w:r w:rsidRPr="00D44E72">
        <w:rPr>
          <w:rStyle w:val="FontStyle32"/>
          <w:sz w:val="28"/>
          <w:szCs w:val="28"/>
        </w:rPr>
        <w:tab/>
        <w:t>размещает планы закупок на сайтах Заказчика в информационно</w:t>
      </w:r>
      <w:r w:rsidR="0096127D">
        <w:rPr>
          <w:rStyle w:val="FontStyle32"/>
          <w:sz w:val="28"/>
          <w:szCs w:val="28"/>
        </w:rPr>
        <w:t xml:space="preserve"> </w:t>
      </w:r>
      <w:r w:rsidRPr="00D44E72">
        <w:rPr>
          <w:rStyle w:val="FontStyle32"/>
          <w:sz w:val="28"/>
          <w:szCs w:val="28"/>
        </w:rPr>
        <w:t>-</w:t>
      </w:r>
      <w:r w:rsidRPr="00D44E72">
        <w:rPr>
          <w:rStyle w:val="FontStyle32"/>
          <w:sz w:val="28"/>
          <w:szCs w:val="28"/>
        </w:rPr>
        <w:br/>
        <w:t>телекоммуникационной сети «Интернет» (при наличии), а также</w:t>
      </w:r>
      <w:r w:rsidRPr="00D44E72">
        <w:rPr>
          <w:rStyle w:val="FontStyle32"/>
          <w:sz w:val="28"/>
          <w:szCs w:val="28"/>
        </w:rPr>
        <w:br/>
        <w:t>опубликовывает в любых печатных изданиях в соответствии с частью 10 статьи</w:t>
      </w:r>
      <w:r w:rsidR="0096127D">
        <w:rPr>
          <w:rStyle w:val="FontStyle32"/>
          <w:sz w:val="28"/>
          <w:szCs w:val="28"/>
        </w:rPr>
        <w:t xml:space="preserve"> </w:t>
      </w:r>
      <w:r w:rsidRPr="00D44E72">
        <w:rPr>
          <w:rStyle w:val="FontStyle32"/>
          <w:sz w:val="28"/>
          <w:szCs w:val="28"/>
        </w:rPr>
        <w:t>17 Федерального закона;</w:t>
      </w:r>
    </w:p>
    <w:p w:rsidR="00B87E19" w:rsidRPr="00D44E72" w:rsidRDefault="00B87E19" w:rsidP="00B87E19">
      <w:pPr>
        <w:pStyle w:val="Style13"/>
        <w:widowControl/>
        <w:tabs>
          <w:tab w:val="left" w:pos="914"/>
        </w:tabs>
        <w:spacing w:line="439" w:lineRule="exac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в)</w:t>
      </w:r>
      <w:r w:rsidRPr="00D44E72">
        <w:rPr>
          <w:rStyle w:val="FontStyle32"/>
          <w:sz w:val="28"/>
          <w:szCs w:val="28"/>
        </w:rPr>
        <w:tab/>
        <w:t>обеспечивает подготовку обоснования закупки при формировании</w:t>
      </w:r>
      <w:r w:rsidRPr="00D44E72">
        <w:rPr>
          <w:rStyle w:val="FontStyle32"/>
          <w:sz w:val="28"/>
          <w:szCs w:val="28"/>
        </w:rPr>
        <w:br/>
        <w:t>плана закупок;</w:t>
      </w:r>
    </w:p>
    <w:p w:rsidR="00B87E19" w:rsidRPr="00D44E72" w:rsidRDefault="00B87E19" w:rsidP="00B87E19">
      <w:pPr>
        <w:pStyle w:val="Style13"/>
        <w:widowControl/>
        <w:tabs>
          <w:tab w:val="left" w:pos="914"/>
        </w:tabs>
        <w:spacing w:line="439" w:lineRule="exac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г)</w:t>
      </w:r>
      <w:r w:rsidRPr="00D44E72">
        <w:rPr>
          <w:rStyle w:val="FontStyle32"/>
          <w:sz w:val="28"/>
          <w:szCs w:val="28"/>
        </w:rPr>
        <w:tab/>
        <w:t>разрабатывает план-график, осуществляет подготовку изменений для</w:t>
      </w:r>
      <w:r w:rsidRPr="00D44E72">
        <w:rPr>
          <w:rStyle w:val="FontStyle32"/>
          <w:sz w:val="28"/>
          <w:szCs w:val="28"/>
        </w:rPr>
        <w:br/>
        <w:t>внесения в план-график, размещает в единой информационной системе план-</w:t>
      </w:r>
      <w:r w:rsidRPr="00D44E72">
        <w:rPr>
          <w:rStyle w:val="FontStyle32"/>
          <w:sz w:val="28"/>
          <w:szCs w:val="28"/>
        </w:rPr>
        <w:br/>
        <w:t>график и внесенные в него изменения;</w:t>
      </w:r>
    </w:p>
    <w:p w:rsidR="00B87E19" w:rsidRPr="00D44E72" w:rsidRDefault="00B87E19" w:rsidP="00B87E19">
      <w:pPr>
        <w:pStyle w:val="Style13"/>
        <w:widowControl/>
        <w:tabs>
          <w:tab w:val="left" w:pos="929"/>
        </w:tabs>
        <w:spacing w:line="439" w:lineRule="exact"/>
        <w:ind w:left="648" w:firstLine="0"/>
        <w:jc w:val="lef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д)</w:t>
      </w:r>
      <w:r w:rsidRPr="00D44E72">
        <w:rPr>
          <w:rStyle w:val="FontStyle32"/>
          <w:sz w:val="28"/>
          <w:szCs w:val="28"/>
        </w:rPr>
        <w:tab/>
        <w:t>организует утверждение плана закупок, плана-графика;</w:t>
      </w:r>
    </w:p>
    <w:p w:rsidR="00B87E19" w:rsidRPr="00D44E72" w:rsidRDefault="00B87E19" w:rsidP="00E70956">
      <w:pPr>
        <w:pStyle w:val="Style13"/>
        <w:widowControl/>
        <w:tabs>
          <w:tab w:val="left" w:pos="1102"/>
        </w:tabs>
        <w:spacing w:line="439" w:lineRule="exact"/>
        <w:ind w:firstLine="641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2)</w:t>
      </w:r>
      <w:r w:rsidRPr="00D44E72">
        <w:rPr>
          <w:rStyle w:val="FontStyle32"/>
          <w:sz w:val="28"/>
          <w:szCs w:val="28"/>
        </w:rPr>
        <w:tab/>
        <w:t>при определении поставщиков (подрядчиков, исполнителей):</w:t>
      </w:r>
    </w:p>
    <w:p w:rsidR="00B87E19" w:rsidRPr="00D44E72" w:rsidRDefault="00B87E19" w:rsidP="00FB1EA9">
      <w:pPr>
        <w:pStyle w:val="Style13"/>
        <w:widowControl/>
        <w:tabs>
          <w:tab w:val="left" w:pos="914"/>
        </w:tabs>
        <w:spacing w:line="439" w:lineRule="exact"/>
        <w:ind w:firstLine="655"/>
        <w:jc w:val="lef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а)</w:t>
      </w:r>
      <w:r w:rsidRPr="00D44E72">
        <w:rPr>
          <w:rStyle w:val="FontStyle32"/>
          <w:sz w:val="28"/>
          <w:szCs w:val="28"/>
        </w:rPr>
        <w:tab/>
        <w:t>выбирает способ опре</w:t>
      </w:r>
      <w:r w:rsidR="00FB1EA9">
        <w:rPr>
          <w:rStyle w:val="FontStyle32"/>
          <w:sz w:val="28"/>
          <w:szCs w:val="28"/>
        </w:rPr>
        <w:t xml:space="preserve">деления поставщика (подрядчика, </w:t>
      </w:r>
      <w:r w:rsidRPr="00D44E72">
        <w:rPr>
          <w:rStyle w:val="FontStyle32"/>
          <w:sz w:val="28"/>
          <w:szCs w:val="28"/>
        </w:rPr>
        <w:t>исполнителя);</w:t>
      </w:r>
    </w:p>
    <w:p w:rsidR="00B87E19" w:rsidRPr="00D44E72" w:rsidRDefault="00B87E19" w:rsidP="00B87E19">
      <w:pPr>
        <w:pStyle w:val="Style13"/>
        <w:widowControl/>
        <w:tabs>
          <w:tab w:val="left" w:pos="900"/>
        </w:tabs>
        <w:spacing w:line="439" w:lineRule="exact"/>
        <w:ind w:firstLine="641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lastRenderedPageBreak/>
        <w:t>б)</w:t>
      </w:r>
      <w:r w:rsidRPr="00D44E72">
        <w:rPr>
          <w:rStyle w:val="FontStyle32"/>
          <w:sz w:val="28"/>
          <w:szCs w:val="28"/>
        </w:rPr>
        <w:tab/>
        <w:t>уточняет в рамках обоснования цены цену контракта и ее обоснование</w:t>
      </w:r>
      <w:r w:rsidR="0096127D">
        <w:rPr>
          <w:rStyle w:val="FontStyle32"/>
          <w:sz w:val="28"/>
          <w:szCs w:val="28"/>
        </w:rPr>
        <w:t xml:space="preserve"> </w:t>
      </w:r>
      <w:r w:rsidRPr="00D44E72">
        <w:rPr>
          <w:rStyle w:val="FontStyle32"/>
          <w:sz w:val="28"/>
          <w:szCs w:val="28"/>
        </w:rPr>
        <w:t>в извещениях об осуществлении закупок, приглашениях принять участие в</w:t>
      </w:r>
      <w:r w:rsidR="0096127D">
        <w:rPr>
          <w:rStyle w:val="FontStyle32"/>
          <w:sz w:val="28"/>
          <w:szCs w:val="28"/>
        </w:rPr>
        <w:t xml:space="preserve"> </w:t>
      </w:r>
      <w:r w:rsidRPr="00D44E72">
        <w:rPr>
          <w:rStyle w:val="FontStyle32"/>
          <w:sz w:val="28"/>
          <w:szCs w:val="28"/>
        </w:rPr>
        <w:t>определении поставщиков (подрядчиков, исполнителей) закрытыми способами,</w:t>
      </w:r>
      <w:r w:rsidR="0096127D">
        <w:rPr>
          <w:rStyle w:val="FontStyle32"/>
          <w:sz w:val="28"/>
          <w:szCs w:val="28"/>
        </w:rPr>
        <w:t xml:space="preserve"> </w:t>
      </w:r>
      <w:r w:rsidRPr="00D44E72">
        <w:rPr>
          <w:rStyle w:val="FontStyle32"/>
          <w:sz w:val="28"/>
          <w:szCs w:val="28"/>
        </w:rPr>
        <w:t>конкурсной документации, документации об аукционе;</w:t>
      </w:r>
    </w:p>
    <w:p w:rsidR="00B87E19" w:rsidRPr="00D44E72" w:rsidRDefault="00B87E19" w:rsidP="00B87E19">
      <w:pPr>
        <w:pStyle w:val="Style13"/>
        <w:widowControl/>
        <w:tabs>
          <w:tab w:val="left" w:pos="900"/>
        </w:tabs>
        <w:spacing w:line="439" w:lineRule="exact"/>
        <w:ind w:firstLine="641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в)</w:t>
      </w:r>
      <w:r w:rsidRPr="00D44E72">
        <w:rPr>
          <w:rStyle w:val="FontStyle32"/>
          <w:sz w:val="28"/>
          <w:szCs w:val="28"/>
        </w:rPr>
        <w:tab/>
      </w:r>
      <w:r w:rsidR="00E70956" w:rsidRPr="00D44E72">
        <w:rPr>
          <w:rStyle w:val="FontStyle32"/>
          <w:sz w:val="28"/>
          <w:szCs w:val="28"/>
        </w:rPr>
        <w:t>осуществляет подготовку извещений об осуществлении закупок,</w:t>
      </w:r>
      <w:r w:rsidR="00E70956" w:rsidRPr="00D44E72">
        <w:rPr>
          <w:rStyle w:val="FontStyle32"/>
          <w:sz w:val="28"/>
          <w:szCs w:val="28"/>
        </w:rPr>
        <w:br/>
        <w:t>документации  о  закупках (за исключением  описания объекта закупки),</w:t>
      </w:r>
      <w:r w:rsidR="00E70956" w:rsidRPr="00D44E72">
        <w:rPr>
          <w:rStyle w:val="FontStyle32"/>
          <w:sz w:val="28"/>
          <w:szCs w:val="28"/>
        </w:rPr>
        <w:br/>
        <w:t>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B87E19" w:rsidRPr="00D44E72" w:rsidRDefault="00B87E19" w:rsidP="00B87E19">
      <w:pPr>
        <w:pStyle w:val="Style13"/>
        <w:widowControl/>
        <w:tabs>
          <w:tab w:val="left" w:pos="1037"/>
        </w:tabs>
        <w:spacing w:line="439" w:lineRule="exact"/>
        <w:ind w:firstLine="648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г)</w:t>
      </w:r>
      <w:r w:rsidRPr="00D44E72">
        <w:rPr>
          <w:rStyle w:val="FontStyle32"/>
          <w:sz w:val="28"/>
          <w:szCs w:val="28"/>
        </w:rPr>
        <w:tab/>
      </w:r>
      <w:r w:rsidR="00E70956" w:rsidRPr="00D44E72">
        <w:rPr>
          <w:rStyle w:val="FontStyle32"/>
          <w:sz w:val="28"/>
          <w:szCs w:val="28"/>
        </w:rPr>
        <w:t>осуществляет подготовку протоколов заседаний комиссий по</w:t>
      </w:r>
      <w:r w:rsidR="00E70956" w:rsidRPr="00D44E72">
        <w:rPr>
          <w:rStyle w:val="FontStyle32"/>
          <w:sz w:val="28"/>
          <w:szCs w:val="28"/>
        </w:rPr>
        <w:br/>
        <w:t xml:space="preserve">осуществлению закупок </w:t>
      </w:r>
      <w:proofErr w:type="gramStart"/>
      <w:r w:rsidR="00E70956" w:rsidRPr="00D44E72">
        <w:rPr>
          <w:rStyle w:val="FontStyle32"/>
          <w:sz w:val="28"/>
          <w:szCs w:val="28"/>
        </w:rPr>
        <w:t>на</w:t>
      </w:r>
      <w:proofErr w:type="gramEnd"/>
      <w:r w:rsidR="0096127D">
        <w:rPr>
          <w:rStyle w:val="FontStyle32"/>
          <w:sz w:val="28"/>
          <w:szCs w:val="28"/>
        </w:rPr>
        <w:t xml:space="preserve"> </w:t>
      </w:r>
      <w:proofErr w:type="gramStart"/>
      <w:r w:rsidR="00E70956" w:rsidRPr="00D44E72">
        <w:rPr>
          <w:rStyle w:val="FontStyle32"/>
          <w:sz w:val="28"/>
          <w:szCs w:val="28"/>
        </w:rPr>
        <w:t>оснований</w:t>
      </w:r>
      <w:proofErr w:type="gramEnd"/>
      <w:r w:rsidR="00E70956" w:rsidRPr="00D44E72">
        <w:rPr>
          <w:rStyle w:val="FontStyle32"/>
          <w:sz w:val="28"/>
          <w:szCs w:val="28"/>
        </w:rPr>
        <w:t xml:space="preserve"> решений, принятых членами комиссии</w:t>
      </w:r>
      <w:r w:rsidR="00E70956" w:rsidRPr="00D44E72">
        <w:rPr>
          <w:rStyle w:val="FontStyle32"/>
          <w:sz w:val="28"/>
          <w:szCs w:val="28"/>
        </w:rPr>
        <w:br/>
        <w:t>по осуществлению закупок;</w:t>
      </w:r>
    </w:p>
    <w:p w:rsidR="00B87E19" w:rsidRPr="00D44E72" w:rsidRDefault="00B87E19" w:rsidP="00B87E19">
      <w:pPr>
        <w:pStyle w:val="Style13"/>
        <w:widowControl/>
        <w:tabs>
          <w:tab w:val="left" w:pos="1094"/>
        </w:tabs>
        <w:spacing w:before="7" w:line="439" w:lineRule="exact"/>
        <w:ind w:firstLine="619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д)</w:t>
      </w:r>
      <w:r w:rsidRPr="00D44E72">
        <w:rPr>
          <w:rStyle w:val="FontStyle32"/>
          <w:sz w:val="28"/>
          <w:szCs w:val="28"/>
        </w:rPr>
        <w:tab/>
      </w:r>
      <w:r w:rsidR="00E70956" w:rsidRPr="00D44E72">
        <w:rPr>
          <w:rStyle w:val="FontStyle32"/>
          <w:sz w:val="28"/>
          <w:szCs w:val="28"/>
        </w:rPr>
        <w:t>организует подготовку описания объекта закупки в документации о</w:t>
      </w:r>
      <w:r w:rsidR="00E70956" w:rsidRPr="00D44E72">
        <w:rPr>
          <w:rStyle w:val="FontStyle32"/>
          <w:sz w:val="28"/>
          <w:szCs w:val="28"/>
        </w:rPr>
        <w:br/>
        <w:t>закупке;</w:t>
      </w:r>
    </w:p>
    <w:p w:rsidR="00B87E19" w:rsidRPr="00D44E72" w:rsidRDefault="00B87E19" w:rsidP="00B87E19">
      <w:pPr>
        <w:pStyle w:val="Style13"/>
        <w:widowControl/>
        <w:tabs>
          <w:tab w:val="left" w:pos="950"/>
        </w:tabs>
        <w:spacing w:line="439" w:lineRule="exac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е)</w:t>
      </w:r>
      <w:r w:rsidRPr="00D44E72">
        <w:rPr>
          <w:rStyle w:val="FontStyle32"/>
          <w:sz w:val="28"/>
          <w:szCs w:val="28"/>
        </w:rPr>
        <w:tab/>
      </w:r>
      <w:r w:rsidR="00203791" w:rsidRPr="00D44E72">
        <w:rPr>
          <w:rStyle w:val="FontStyle32"/>
          <w:sz w:val="28"/>
          <w:szCs w:val="28"/>
        </w:rPr>
        <w:t>осуществляет организационно</w:t>
      </w:r>
      <w:r w:rsidR="0096127D">
        <w:rPr>
          <w:rStyle w:val="FontStyle32"/>
          <w:sz w:val="28"/>
          <w:szCs w:val="28"/>
        </w:rPr>
        <w:t xml:space="preserve"> </w:t>
      </w:r>
      <w:r w:rsidR="00203791" w:rsidRPr="00D44E72">
        <w:rPr>
          <w:rStyle w:val="FontStyle32"/>
          <w:sz w:val="28"/>
          <w:szCs w:val="28"/>
        </w:rPr>
        <w:t>-</w:t>
      </w:r>
      <w:r w:rsidR="0096127D">
        <w:rPr>
          <w:rStyle w:val="FontStyle32"/>
          <w:sz w:val="28"/>
          <w:szCs w:val="28"/>
        </w:rPr>
        <w:t xml:space="preserve"> </w:t>
      </w:r>
      <w:r w:rsidR="00203791" w:rsidRPr="00D44E72">
        <w:rPr>
          <w:rStyle w:val="FontStyle32"/>
          <w:sz w:val="28"/>
          <w:szCs w:val="28"/>
        </w:rPr>
        <w:t>техническое обеспечение деятельности</w:t>
      </w:r>
      <w:r w:rsidR="0096127D">
        <w:rPr>
          <w:rStyle w:val="FontStyle32"/>
          <w:sz w:val="28"/>
          <w:szCs w:val="28"/>
        </w:rPr>
        <w:t xml:space="preserve"> </w:t>
      </w:r>
      <w:r w:rsidR="00203791" w:rsidRPr="00D44E72">
        <w:rPr>
          <w:rStyle w:val="FontStyle32"/>
          <w:sz w:val="28"/>
          <w:szCs w:val="28"/>
        </w:rPr>
        <w:t>комиссий по осуществлению закупок, в том числе обеспечивает проверку:</w:t>
      </w:r>
    </w:p>
    <w:p w:rsidR="00B87E19" w:rsidRPr="00D44E72" w:rsidRDefault="00B87E19" w:rsidP="00B87E19">
      <w:pPr>
        <w:pStyle w:val="Style12"/>
        <w:widowControl/>
        <w:spacing w:line="439" w:lineRule="exac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D44E72">
        <w:rPr>
          <w:rStyle w:val="FontStyle32"/>
          <w:sz w:val="28"/>
          <w:szCs w:val="28"/>
        </w:rPr>
        <w:t>являющихся</w:t>
      </w:r>
      <w:proofErr w:type="gramEnd"/>
      <w:r w:rsidRPr="00D44E72">
        <w:rPr>
          <w:rStyle w:val="FontStyle32"/>
          <w:sz w:val="28"/>
          <w:szCs w:val="28"/>
        </w:rPr>
        <w:t xml:space="preserve"> объектом закупки;</w:t>
      </w:r>
    </w:p>
    <w:p w:rsidR="00B87E19" w:rsidRPr="00D44E72" w:rsidRDefault="00B87E19" w:rsidP="00B87E19">
      <w:pPr>
        <w:pStyle w:val="Style12"/>
        <w:widowControl/>
        <w:spacing w:line="439" w:lineRule="exact"/>
        <w:ind w:left="641" w:firstLine="0"/>
        <w:jc w:val="lef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правомочности участника закупки заключать контракт;</w:t>
      </w:r>
    </w:p>
    <w:p w:rsidR="00B87E19" w:rsidRPr="00D44E72" w:rsidRDefault="00B87E19" w:rsidP="00B87E19">
      <w:pPr>
        <w:pStyle w:val="Style12"/>
        <w:widowControl/>
        <w:spacing w:before="58" w:line="439" w:lineRule="exac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B87E19" w:rsidRPr="00D44E72" w:rsidRDefault="00B87E19" w:rsidP="00B87E19">
      <w:pPr>
        <w:pStyle w:val="Style12"/>
        <w:widowControl/>
        <w:spacing w:before="7" w:line="439" w:lineRule="exac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B87E19" w:rsidRPr="00D44E72" w:rsidRDefault="00B87E19" w:rsidP="00B87E19">
      <w:pPr>
        <w:pStyle w:val="Style12"/>
        <w:widowControl/>
        <w:spacing w:line="439" w:lineRule="exac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 xml:space="preserve">отсутствия у участника закупки - физического лица либо у руководителя, членов коллегиального исполнительного органа или главного </w:t>
      </w:r>
      <w:r w:rsidRPr="00D44E72">
        <w:rPr>
          <w:rStyle w:val="FontStyle32"/>
          <w:sz w:val="28"/>
          <w:szCs w:val="28"/>
        </w:rPr>
        <w:lastRenderedPageBreak/>
        <w:t>бухгалтера юридического лица - участника закупки судимости за преступления в сфере экономики;</w:t>
      </w:r>
    </w:p>
    <w:p w:rsidR="00B87E19" w:rsidRPr="00D44E72" w:rsidRDefault="00B87E19" w:rsidP="00B87E19">
      <w:pPr>
        <w:pStyle w:val="Style12"/>
        <w:widowControl/>
        <w:spacing w:line="439" w:lineRule="exac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обладания участником закупки исключительными правами на результаты интеллектуальной деятельности;</w:t>
      </w:r>
    </w:p>
    <w:p w:rsidR="00B87E19" w:rsidRPr="00D44E72" w:rsidRDefault="00B87E19" w:rsidP="00B87E19">
      <w:pPr>
        <w:pStyle w:val="Style12"/>
        <w:widowControl/>
        <w:spacing w:line="439" w:lineRule="exac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соответствия дополнительным требованиям, устанавливаемым в соответствии с частью 2 статьи 31 Федерального закона;</w:t>
      </w:r>
    </w:p>
    <w:p w:rsidR="00B87E19" w:rsidRPr="00D44E72" w:rsidRDefault="00B87E19" w:rsidP="00B87E19">
      <w:pPr>
        <w:pStyle w:val="Style13"/>
        <w:widowControl/>
        <w:tabs>
          <w:tab w:val="left" w:pos="943"/>
        </w:tabs>
        <w:spacing w:line="439" w:lineRule="exact"/>
        <w:ind w:firstLine="626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з)</w:t>
      </w:r>
      <w:r w:rsidRPr="00D44E72">
        <w:rPr>
          <w:rStyle w:val="FontStyle32"/>
          <w:sz w:val="28"/>
          <w:szCs w:val="28"/>
        </w:rPr>
        <w:tab/>
        <w:t>обеспечивает привлечение на основе контракта специализированной</w:t>
      </w:r>
      <w:r w:rsidRPr="00D44E72">
        <w:rPr>
          <w:rStyle w:val="FontStyle32"/>
          <w:sz w:val="28"/>
          <w:szCs w:val="28"/>
        </w:rPr>
        <w:br/>
        <w:t>организации для выполнения отдельных функций по определению поставщика;</w:t>
      </w:r>
    </w:p>
    <w:p w:rsidR="00B87E19" w:rsidRPr="00D44E72" w:rsidRDefault="00B87E19" w:rsidP="00B87E19">
      <w:pPr>
        <w:pStyle w:val="Style13"/>
        <w:widowControl/>
        <w:tabs>
          <w:tab w:val="left" w:pos="943"/>
        </w:tabs>
        <w:spacing w:line="439" w:lineRule="exact"/>
        <w:ind w:firstLine="626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и)</w:t>
      </w:r>
      <w:r w:rsidRPr="00D44E72">
        <w:rPr>
          <w:rStyle w:val="FontStyle32"/>
          <w:sz w:val="28"/>
          <w:szCs w:val="28"/>
        </w:rPr>
        <w:tab/>
      </w:r>
      <w:r w:rsidR="001C3161" w:rsidRPr="00D44E72">
        <w:rPr>
          <w:rStyle w:val="FontStyle32"/>
          <w:sz w:val="28"/>
          <w:szCs w:val="28"/>
        </w:rPr>
        <w:t>размещает в единой информационной системе или до ввода в эксплуатацию указанной системы на официальном сайте Российской Федерации в информационно</w:t>
      </w:r>
      <w:r w:rsidR="0096127D">
        <w:rPr>
          <w:rStyle w:val="FontStyle32"/>
          <w:sz w:val="28"/>
          <w:szCs w:val="28"/>
        </w:rPr>
        <w:t xml:space="preserve"> </w:t>
      </w:r>
      <w:r w:rsidR="001C3161" w:rsidRPr="00D44E72">
        <w:rPr>
          <w:rStyle w:val="FontStyle32"/>
          <w:sz w:val="28"/>
          <w:szCs w:val="28"/>
        </w:rPr>
        <w:t>-</w:t>
      </w:r>
      <w:r w:rsidR="0096127D">
        <w:rPr>
          <w:rStyle w:val="FontStyle32"/>
          <w:sz w:val="28"/>
          <w:szCs w:val="28"/>
        </w:rPr>
        <w:t xml:space="preserve"> </w:t>
      </w:r>
      <w:r w:rsidR="001C3161" w:rsidRPr="00D44E72">
        <w:rPr>
          <w:rStyle w:val="FontStyle32"/>
          <w:sz w:val="28"/>
          <w:szCs w:val="28"/>
        </w:rPr>
        <w:t>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B87E19" w:rsidRPr="00D44E72" w:rsidRDefault="00B87E19" w:rsidP="001C3161">
      <w:pPr>
        <w:pStyle w:val="Style12"/>
        <w:widowControl/>
        <w:spacing w:line="439" w:lineRule="exact"/>
        <w:ind w:firstLine="626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 xml:space="preserve">к) </w:t>
      </w:r>
      <w:r w:rsidR="001C3161">
        <w:rPr>
          <w:rStyle w:val="FontStyle32"/>
          <w:sz w:val="28"/>
          <w:szCs w:val="28"/>
        </w:rPr>
        <w:t xml:space="preserve">публикует </w:t>
      </w:r>
      <w:r w:rsidR="001C3161" w:rsidRPr="00D44E72">
        <w:rPr>
          <w:rStyle w:val="FontStyle32"/>
          <w:sz w:val="28"/>
          <w:szCs w:val="28"/>
        </w:rPr>
        <w:t xml:space="preserve"> извещение об осуществлении закупок в любых средствах массовой информации или размещает это извещение на сайтах в информационно</w:t>
      </w:r>
      <w:r w:rsidR="0096127D">
        <w:rPr>
          <w:rStyle w:val="FontStyle32"/>
          <w:sz w:val="28"/>
          <w:szCs w:val="28"/>
        </w:rPr>
        <w:t xml:space="preserve"> </w:t>
      </w:r>
      <w:r w:rsidR="001C3161" w:rsidRPr="00D44E72">
        <w:rPr>
          <w:rStyle w:val="FontStyle32"/>
          <w:sz w:val="28"/>
          <w:szCs w:val="28"/>
        </w:rPr>
        <w:t>-</w:t>
      </w:r>
      <w:r w:rsidR="0096127D">
        <w:rPr>
          <w:rStyle w:val="FontStyle32"/>
          <w:sz w:val="28"/>
          <w:szCs w:val="28"/>
        </w:rPr>
        <w:t xml:space="preserve"> </w:t>
      </w:r>
      <w:r w:rsidR="001C3161" w:rsidRPr="00D44E72">
        <w:rPr>
          <w:rStyle w:val="FontStyle32"/>
          <w:sz w:val="28"/>
          <w:szCs w:val="28"/>
        </w:rPr>
        <w:t>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B87E19" w:rsidRPr="00D44E72" w:rsidRDefault="00B87E19" w:rsidP="00B87E19">
      <w:pPr>
        <w:pStyle w:val="Style12"/>
        <w:widowControl/>
        <w:spacing w:line="439" w:lineRule="exact"/>
        <w:ind w:firstLine="626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 xml:space="preserve">л) </w:t>
      </w:r>
      <w:r w:rsidR="001C3161" w:rsidRPr="00D44E72">
        <w:rPr>
          <w:rStyle w:val="FontStyle32"/>
          <w:sz w:val="28"/>
          <w:szCs w:val="28"/>
        </w:rPr>
        <w:t>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B87E19" w:rsidRPr="00D44E72" w:rsidRDefault="001C3161" w:rsidP="00B87E19">
      <w:pPr>
        <w:pStyle w:val="Style12"/>
        <w:widowControl/>
        <w:spacing w:line="439" w:lineRule="exact"/>
        <w:ind w:firstLine="626"/>
        <w:rPr>
          <w:rStyle w:val="FontStyle32"/>
          <w:sz w:val="28"/>
          <w:szCs w:val="28"/>
        </w:rPr>
      </w:pPr>
      <w:proofErr w:type="gramStart"/>
      <w:r>
        <w:rPr>
          <w:rStyle w:val="FontStyle32"/>
          <w:sz w:val="28"/>
          <w:szCs w:val="28"/>
        </w:rPr>
        <w:t xml:space="preserve">м) </w:t>
      </w:r>
      <w:r w:rsidRPr="00D44E72">
        <w:rPr>
          <w:rStyle w:val="FontStyle32"/>
          <w:sz w:val="28"/>
          <w:szCs w:val="28"/>
        </w:rPr>
        <w:t>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B87E19" w:rsidRPr="00D44E72" w:rsidRDefault="00B87E19" w:rsidP="00B87E19">
      <w:pPr>
        <w:pStyle w:val="Style12"/>
        <w:widowControl/>
        <w:spacing w:line="439" w:lineRule="exac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 xml:space="preserve">н) </w:t>
      </w:r>
      <w:r w:rsidR="00090A48" w:rsidRPr="00D44E72">
        <w:rPr>
          <w:rStyle w:val="FontStyle32"/>
          <w:sz w:val="28"/>
          <w:szCs w:val="28"/>
        </w:rPr>
        <w:t xml:space="preserve">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</w:t>
      </w:r>
      <w:r w:rsidR="00090A48" w:rsidRPr="00D44E72">
        <w:rPr>
          <w:rStyle w:val="FontStyle32"/>
          <w:sz w:val="28"/>
          <w:szCs w:val="28"/>
        </w:rPr>
        <w:lastRenderedPageBreak/>
        <w:t>доступа к поданным в форме электронных документов заявкам на участие в закупке;</w:t>
      </w:r>
    </w:p>
    <w:p w:rsidR="00B87E19" w:rsidRPr="00D44E72" w:rsidRDefault="00B87E19" w:rsidP="00B87E19">
      <w:pPr>
        <w:pStyle w:val="Style12"/>
        <w:widowControl/>
        <w:spacing w:line="439" w:lineRule="exact"/>
        <w:ind w:firstLine="626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 xml:space="preserve">о) </w:t>
      </w:r>
      <w:r w:rsidR="00090A48" w:rsidRPr="00D44E72">
        <w:rPr>
          <w:rStyle w:val="FontStyle32"/>
          <w:sz w:val="28"/>
          <w:szCs w:val="28"/>
        </w:rPr>
        <w:t>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B87E19" w:rsidRPr="00D44E72" w:rsidRDefault="00B87E19" w:rsidP="00B87E19">
      <w:pPr>
        <w:pStyle w:val="Style12"/>
        <w:widowControl/>
        <w:spacing w:line="439" w:lineRule="exact"/>
        <w:ind w:firstLine="626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 xml:space="preserve">п) </w:t>
      </w:r>
      <w:r w:rsidR="00090A48" w:rsidRPr="00D44E72">
        <w:rPr>
          <w:rStyle w:val="FontStyle32"/>
          <w:sz w:val="28"/>
          <w:szCs w:val="28"/>
        </w:rPr>
        <w:t>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B87E19" w:rsidRPr="00D44E72" w:rsidRDefault="00B87E19" w:rsidP="00B87E19">
      <w:pPr>
        <w:pStyle w:val="Style12"/>
        <w:widowControl/>
        <w:spacing w:before="58" w:line="439" w:lineRule="exact"/>
        <w:ind w:firstLine="626"/>
        <w:rPr>
          <w:rStyle w:val="FontStyle32"/>
          <w:sz w:val="28"/>
          <w:szCs w:val="28"/>
        </w:rPr>
      </w:pPr>
      <w:proofErr w:type="gramStart"/>
      <w:r w:rsidRPr="00D44E72">
        <w:rPr>
          <w:rStyle w:val="FontStyle32"/>
          <w:sz w:val="28"/>
          <w:szCs w:val="28"/>
        </w:rPr>
        <w:t xml:space="preserve">р) </w:t>
      </w:r>
      <w:r w:rsidR="00090A48" w:rsidRPr="00D44E72">
        <w:rPr>
          <w:rStyle w:val="FontStyle32"/>
          <w:sz w:val="28"/>
          <w:szCs w:val="28"/>
        </w:rPr>
        <w:t>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B87E19" w:rsidRPr="00D44E72" w:rsidRDefault="00B87E19" w:rsidP="00B87E19">
      <w:pPr>
        <w:pStyle w:val="Style12"/>
        <w:widowControl/>
        <w:spacing w:line="439" w:lineRule="exact"/>
        <w:ind w:firstLine="641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 xml:space="preserve">с) </w:t>
      </w:r>
      <w:r w:rsidR="00090A48" w:rsidRPr="00D44E72">
        <w:rPr>
          <w:rStyle w:val="FontStyle32"/>
          <w:sz w:val="28"/>
          <w:szCs w:val="28"/>
        </w:rPr>
        <w:t>привлекает экспертов, экспертные организации;</w:t>
      </w:r>
    </w:p>
    <w:p w:rsidR="00B87E19" w:rsidRPr="00D44E72" w:rsidRDefault="00B87E19" w:rsidP="00B87E19">
      <w:pPr>
        <w:pStyle w:val="Style12"/>
        <w:widowControl/>
        <w:spacing w:line="439" w:lineRule="exact"/>
        <w:ind w:firstLine="619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 xml:space="preserve">т) </w:t>
      </w:r>
      <w:r w:rsidR="00090A48" w:rsidRPr="00D44E72">
        <w:rPr>
          <w:rStyle w:val="FontStyle32"/>
          <w:sz w:val="28"/>
          <w:szCs w:val="28"/>
        </w:rPr>
        <w:t>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</w:r>
    </w:p>
    <w:p w:rsidR="00B87E19" w:rsidRPr="00D44E72" w:rsidRDefault="0096127D" w:rsidP="00090A48">
      <w:pPr>
        <w:pStyle w:val="Style12"/>
        <w:widowControl/>
        <w:spacing w:line="439" w:lineRule="exact"/>
        <w:ind w:firstLine="0"/>
        <w:jc w:val="lef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      </w:t>
      </w:r>
      <w:r w:rsidR="00B87E19" w:rsidRPr="00D44E72">
        <w:rPr>
          <w:rStyle w:val="FontStyle32"/>
          <w:sz w:val="28"/>
          <w:szCs w:val="28"/>
        </w:rPr>
        <w:t xml:space="preserve">у) </w:t>
      </w:r>
      <w:r w:rsidR="00090A48" w:rsidRPr="00D44E72">
        <w:rPr>
          <w:rStyle w:val="FontStyle32"/>
          <w:sz w:val="28"/>
          <w:szCs w:val="28"/>
        </w:rPr>
        <w:t>обеспечивает направление необхо</w:t>
      </w:r>
      <w:r w:rsidR="00090A48">
        <w:rPr>
          <w:rStyle w:val="FontStyle32"/>
          <w:sz w:val="28"/>
          <w:szCs w:val="28"/>
        </w:rPr>
        <w:t xml:space="preserve">димых документов для заключения </w:t>
      </w:r>
      <w:r w:rsidR="00090A48" w:rsidRPr="00D44E72">
        <w:rPr>
          <w:rStyle w:val="FontStyle32"/>
          <w:sz w:val="28"/>
          <w:szCs w:val="28"/>
        </w:rPr>
        <w:t>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</w:r>
    </w:p>
    <w:p w:rsidR="00B87E19" w:rsidRPr="00D44E72" w:rsidRDefault="00B87E19" w:rsidP="00B87E19">
      <w:pPr>
        <w:pStyle w:val="Style12"/>
        <w:widowControl/>
        <w:spacing w:line="439" w:lineRule="exact"/>
        <w:ind w:firstLine="641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 xml:space="preserve">ф) </w:t>
      </w:r>
      <w:r w:rsidR="00090A48" w:rsidRPr="00D44E72">
        <w:rPr>
          <w:rStyle w:val="FontStyle32"/>
          <w:sz w:val="28"/>
          <w:szCs w:val="28"/>
        </w:rPr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B87E19" w:rsidRPr="00D44E72" w:rsidRDefault="00B87E19" w:rsidP="00B87E19">
      <w:pPr>
        <w:pStyle w:val="Style12"/>
        <w:widowControl/>
        <w:spacing w:line="439" w:lineRule="exact"/>
        <w:ind w:firstLine="641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lastRenderedPageBreak/>
        <w:t xml:space="preserve">х) </w:t>
      </w:r>
      <w:r w:rsidR="00090A48" w:rsidRPr="00D44E72">
        <w:rPr>
          <w:rStyle w:val="FontStyle32"/>
          <w:sz w:val="28"/>
          <w:szCs w:val="28"/>
        </w:rPr>
        <w:t>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B87E19" w:rsidRPr="00D44E72" w:rsidRDefault="00B87E19" w:rsidP="00B87E19">
      <w:pPr>
        <w:pStyle w:val="Style12"/>
        <w:widowControl/>
        <w:spacing w:line="439" w:lineRule="exac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 xml:space="preserve">ц) </w:t>
      </w:r>
      <w:r w:rsidR="00090A48" w:rsidRPr="00D44E72">
        <w:rPr>
          <w:rStyle w:val="FontStyle32"/>
          <w:sz w:val="28"/>
          <w:szCs w:val="28"/>
        </w:rPr>
        <w:t>взаимодействует с поставщиком (подрядчиком, исполнителем) при</w:t>
      </w:r>
      <w:r w:rsidR="00090A48" w:rsidRPr="00D44E72">
        <w:rPr>
          <w:rStyle w:val="FontStyle32"/>
          <w:sz w:val="28"/>
          <w:szCs w:val="28"/>
        </w:rPr>
        <w:br/>
        <w:t>изменении, расторжении контракта, применяет меры ответственности, в том</w:t>
      </w:r>
      <w:r w:rsidR="00090A48" w:rsidRPr="00D44E72">
        <w:rPr>
          <w:rStyle w:val="FontStyle32"/>
          <w:sz w:val="28"/>
          <w:szCs w:val="28"/>
        </w:rPr>
        <w:br/>
        <w:t>числе направляет поставщику (подрядчику, исполнителю) требование об уплатенеустоек (штрафов, пеней) в случае просрочки исполнения поставщико</w:t>
      </w:r>
      <w:proofErr w:type="gramStart"/>
      <w:r w:rsidR="00090A48" w:rsidRPr="00D44E72">
        <w:rPr>
          <w:rStyle w:val="FontStyle32"/>
          <w:sz w:val="28"/>
          <w:szCs w:val="28"/>
        </w:rPr>
        <w:t>м(</w:t>
      </w:r>
      <w:proofErr w:type="gramEnd"/>
      <w:r w:rsidR="00090A48" w:rsidRPr="00D44E72">
        <w:rPr>
          <w:rStyle w:val="FontStyle32"/>
          <w:sz w:val="28"/>
          <w:szCs w:val="28"/>
        </w:rPr>
        <w:t>подрядчиком, исполнителем) обязательств (в том числе гарантийногообязательства), предусмотренных контрактом, а также в иных случаяхнеисполнения или ненадлежащего исполнения поставщиком (подрядчиком,исполнителем) обязательств, предусмотренных контрактом, совершаетиныедействия вслучае нарушения поставщиком (подрядчиком, исполнителем)условий контракта;</w:t>
      </w:r>
    </w:p>
    <w:p w:rsidR="00B87E19" w:rsidRPr="00D44E72" w:rsidRDefault="00090A48" w:rsidP="0096127D">
      <w:pPr>
        <w:pStyle w:val="Style12"/>
        <w:widowControl/>
        <w:spacing w:line="439" w:lineRule="exact"/>
        <w:rPr>
          <w:rStyle w:val="FontStyle32"/>
          <w:sz w:val="28"/>
          <w:szCs w:val="28"/>
        </w:rPr>
      </w:pPr>
      <w:proofErr w:type="gramStart"/>
      <w:r>
        <w:rPr>
          <w:rStyle w:val="FontStyle32"/>
          <w:sz w:val="28"/>
          <w:szCs w:val="28"/>
        </w:rPr>
        <w:t xml:space="preserve">ч) </w:t>
      </w:r>
      <w:r w:rsidR="00D9356E" w:rsidRPr="00D44E72">
        <w:rPr>
          <w:rStyle w:val="FontStyle32"/>
          <w:sz w:val="28"/>
          <w:szCs w:val="28"/>
        </w:rPr>
        <w:t>размещает в единой информационной системе или до ввода в</w:t>
      </w:r>
      <w:r w:rsidR="00D9356E" w:rsidRPr="00D44E72">
        <w:rPr>
          <w:rStyle w:val="FontStyle32"/>
          <w:sz w:val="28"/>
          <w:szCs w:val="28"/>
        </w:rPr>
        <w:br/>
        <w:t>эксплуатацию указанной системы на официальном сайте Российской</w:t>
      </w:r>
      <w:r w:rsidR="00D9356E" w:rsidRPr="00D44E72">
        <w:rPr>
          <w:rStyle w:val="FontStyle32"/>
          <w:sz w:val="28"/>
          <w:szCs w:val="28"/>
        </w:rPr>
        <w:br/>
        <w:t>Федерации в информационно</w:t>
      </w:r>
      <w:r w:rsidR="0096127D">
        <w:rPr>
          <w:rStyle w:val="FontStyle32"/>
          <w:sz w:val="28"/>
          <w:szCs w:val="28"/>
        </w:rPr>
        <w:t xml:space="preserve"> </w:t>
      </w:r>
      <w:r w:rsidR="00D9356E" w:rsidRPr="00D44E72">
        <w:rPr>
          <w:rStyle w:val="FontStyle32"/>
          <w:sz w:val="28"/>
          <w:szCs w:val="28"/>
        </w:rPr>
        <w:t>-</w:t>
      </w:r>
      <w:r w:rsidR="0096127D">
        <w:rPr>
          <w:rStyle w:val="FontStyle32"/>
          <w:sz w:val="28"/>
          <w:szCs w:val="28"/>
        </w:rPr>
        <w:t xml:space="preserve"> </w:t>
      </w:r>
      <w:r w:rsidR="00D9356E" w:rsidRPr="00D44E72">
        <w:rPr>
          <w:rStyle w:val="FontStyle32"/>
          <w:sz w:val="28"/>
          <w:szCs w:val="28"/>
        </w:rPr>
        <w:t>телекоммуникационной сети «Интернет» для</w:t>
      </w:r>
      <w:r w:rsidR="00D9356E" w:rsidRPr="00D44E72">
        <w:rPr>
          <w:rStyle w:val="FontStyle32"/>
          <w:sz w:val="28"/>
          <w:szCs w:val="28"/>
        </w:rPr>
        <w:br/>
        <w:t>размещения информации о размещении заказов на поставки товаров,</w:t>
      </w:r>
      <w:r w:rsidR="00D9356E" w:rsidRPr="00D44E72">
        <w:rPr>
          <w:rStyle w:val="FontStyle32"/>
          <w:sz w:val="28"/>
          <w:szCs w:val="28"/>
        </w:rPr>
        <w:br/>
        <w:t>выполнение работ, оказание услуг отчет, содержащий информацию об</w:t>
      </w:r>
      <w:r w:rsidR="00D9356E" w:rsidRPr="00D44E72">
        <w:rPr>
          <w:rStyle w:val="FontStyle32"/>
          <w:sz w:val="28"/>
          <w:szCs w:val="28"/>
        </w:rPr>
        <w:br/>
        <w:t>исполнении контракта, о соблюдении промежуточных и окончательных сроков</w:t>
      </w:r>
      <w:r w:rsidR="0096127D">
        <w:rPr>
          <w:rStyle w:val="FontStyle32"/>
          <w:sz w:val="28"/>
          <w:szCs w:val="28"/>
        </w:rPr>
        <w:t xml:space="preserve"> </w:t>
      </w:r>
      <w:r w:rsidR="00D9356E" w:rsidRPr="00D44E72">
        <w:rPr>
          <w:rStyle w:val="FontStyle32"/>
          <w:sz w:val="28"/>
          <w:szCs w:val="28"/>
        </w:rPr>
        <w:t>исполнения контракта, о ненадлежащем исполнении контракта (с указанием</w:t>
      </w:r>
      <w:r w:rsidR="0096127D">
        <w:rPr>
          <w:rStyle w:val="FontStyle32"/>
          <w:sz w:val="28"/>
          <w:szCs w:val="28"/>
        </w:rPr>
        <w:t xml:space="preserve"> </w:t>
      </w:r>
      <w:r w:rsidR="00D9356E" w:rsidRPr="00D44E72">
        <w:rPr>
          <w:rStyle w:val="FontStyle32"/>
          <w:sz w:val="28"/>
          <w:szCs w:val="28"/>
        </w:rPr>
        <w:t>допущенных нарушений) или о</w:t>
      </w:r>
      <w:proofErr w:type="gramEnd"/>
      <w:r w:rsidR="00D9356E" w:rsidRPr="00D44E72">
        <w:rPr>
          <w:rStyle w:val="FontStyle32"/>
          <w:sz w:val="28"/>
          <w:szCs w:val="28"/>
        </w:rPr>
        <w:t xml:space="preserve"> </w:t>
      </w:r>
      <w:proofErr w:type="gramStart"/>
      <w:r w:rsidR="00D9356E" w:rsidRPr="00D44E72">
        <w:rPr>
          <w:rStyle w:val="FontStyle32"/>
          <w:sz w:val="28"/>
          <w:szCs w:val="28"/>
        </w:rPr>
        <w:t>неисполнении</w:t>
      </w:r>
      <w:proofErr w:type="gramEnd"/>
      <w:r w:rsidR="00D9356E" w:rsidRPr="00D44E72">
        <w:rPr>
          <w:rStyle w:val="FontStyle32"/>
          <w:sz w:val="28"/>
          <w:szCs w:val="28"/>
        </w:rPr>
        <w:t xml:space="preserve"> контракта и о санкциях,</w:t>
      </w:r>
      <w:r w:rsidR="0096127D">
        <w:rPr>
          <w:rStyle w:val="FontStyle32"/>
          <w:sz w:val="28"/>
          <w:szCs w:val="28"/>
        </w:rPr>
        <w:t xml:space="preserve"> </w:t>
      </w:r>
      <w:r w:rsidR="00D9356E" w:rsidRPr="00D44E72">
        <w:rPr>
          <w:rStyle w:val="FontStyle32"/>
          <w:sz w:val="28"/>
          <w:szCs w:val="28"/>
        </w:rPr>
        <w:t>которые</w:t>
      </w:r>
      <w:r w:rsidR="0096127D">
        <w:rPr>
          <w:rStyle w:val="FontStyle32"/>
          <w:sz w:val="28"/>
          <w:szCs w:val="28"/>
        </w:rPr>
        <w:t xml:space="preserve"> </w:t>
      </w:r>
      <w:r w:rsidR="00D9356E" w:rsidRPr="00D44E72">
        <w:rPr>
          <w:rStyle w:val="FontStyle32"/>
          <w:sz w:val="28"/>
          <w:szCs w:val="28"/>
        </w:rPr>
        <w:t>применены в связи с нарушением условий контракта или его</w:t>
      </w:r>
      <w:r w:rsidR="0096127D">
        <w:rPr>
          <w:rStyle w:val="FontStyle32"/>
          <w:sz w:val="28"/>
          <w:szCs w:val="28"/>
        </w:rPr>
        <w:t xml:space="preserve"> </w:t>
      </w:r>
      <w:r w:rsidR="00D9356E" w:rsidRPr="00D44E72">
        <w:rPr>
          <w:rStyle w:val="FontStyle32"/>
          <w:sz w:val="28"/>
          <w:szCs w:val="28"/>
        </w:rPr>
        <w:t>не</w:t>
      </w:r>
      <w:r w:rsidR="0096127D">
        <w:rPr>
          <w:rStyle w:val="FontStyle32"/>
          <w:sz w:val="28"/>
          <w:szCs w:val="28"/>
        </w:rPr>
        <w:t xml:space="preserve"> </w:t>
      </w:r>
      <w:r w:rsidR="00D9356E" w:rsidRPr="00D44E72">
        <w:rPr>
          <w:rStyle w:val="FontStyle32"/>
          <w:sz w:val="28"/>
          <w:szCs w:val="28"/>
        </w:rPr>
        <w:t>исполнением,</w:t>
      </w:r>
      <w:r w:rsidR="0096127D">
        <w:rPr>
          <w:rStyle w:val="FontStyle32"/>
          <w:sz w:val="28"/>
          <w:szCs w:val="28"/>
        </w:rPr>
        <w:t xml:space="preserve"> </w:t>
      </w:r>
      <w:r w:rsidR="00D9356E" w:rsidRPr="00D44E72">
        <w:rPr>
          <w:rStyle w:val="FontStyle32"/>
          <w:sz w:val="28"/>
          <w:szCs w:val="28"/>
        </w:rPr>
        <w:t>об изменении или о расторжении контракта в ходе его исполнения,</w:t>
      </w:r>
      <w:r w:rsidR="0096127D">
        <w:rPr>
          <w:rStyle w:val="FontStyle32"/>
          <w:sz w:val="28"/>
          <w:szCs w:val="28"/>
        </w:rPr>
        <w:t xml:space="preserve"> </w:t>
      </w:r>
      <w:r w:rsidR="00D9356E" w:rsidRPr="00D44E72">
        <w:rPr>
          <w:rStyle w:val="FontStyle32"/>
          <w:sz w:val="28"/>
          <w:szCs w:val="28"/>
        </w:rPr>
        <w:t>информацию об изменении контракта или о расторжении контракта,</w:t>
      </w:r>
      <w:r w:rsidR="0096127D">
        <w:rPr>
          <w:rStyle w:val="FontStyle32"/>
          <w:sz w:val="28"/>
          <w:szCs w:val="28"/>
        </w:rPr>
        <w:t xml:space="preserve"> </w:t>
      </w:r>
      <w:r w:rsidR="00D9356E" w:rsidRPr="00D44E72">
        <w:rPr>
          <w:rStyle w:val="FontStyle32"/>
          <w:sz w:val="28"/>
          <w:szCs w:val="28"/>
        </w:rPr>
        <w:t>за исключением сведений, составляющих государственную тайну;</w:t>
      </w:r>
    </w:p>
    <w:p w:rsidR="00B87E19" w:rsidRPr="00D44E72" w:rsidRDefault="00B87E19" w:rsidP="00B87E19">
      <w:pPr>
        <w:pStyle w:val="Style12"/>
        <w:widowControl/>
        <w:spacing w:before="58" w:line="439" w:lineRule="exact"/>
        <w:ind w:firstLine="626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 xml:space="preserve">ш) </w:t>
      </w:r>
      <w:r w:rsidR="00D9356E" w:rsidRPr="00D44E72">
        <w:rPr>
          <w:rStyle w:val="FontStyle32"/>
          <w:sz w:val="28"/>
          <w:szCs w:val="28"/>
        </w:rPr>
        <w:t>организует включение в реестр недобросовестных поставщиков</w:t>
      </w:r>
      <w:r w:rsidR="00D9356E" w:rsidRPr="00D44E72">
        <w:rPr>
          <w:rStyle w:val="FontStyle32"/>
          <w:sz w:val="28"/>
          <w:szCs w:val="28"/>
        </w:rPr>
        <w:br/>
        <w:t>(подрядчиков, исполнителей) информации о поставщике (подрядчике,</w:t>
      </w:r>
      <w:r w:rsidR="00D9356E" w:rsidRPr="00D44E72">
        <w:rPr>
          <w:rStyle w:val="FontStyle32"/>
          <w:sz w:val="28"/>
          <w:szCs w:val="28"/>
        </w:rPr>
        <w:br/>
        <w:t xml:space="preserve">исполнителе), с которым контракт </w:t>
      </w:r>
      <w:proofErr w:type="gramStart"/>
      <w:r w:rsidR="00D9356E" w:rsidRPr="00D44E72">
        <w:rPr>
          <w:rStyle w:val="FontStyle32"/>
          <w:sz w:val="28"/>
          <w:szCs w:val="28"/>
        </w:rPr>
        <w:t>был</w:t>
      </w:r>
      <w:proofErr w:type="gramEnd"/>
      <w:r w:rsidR="00D9356E" w:rsidRPr="00D44E72">
        <w:rPr>
          <w:rStyle w:val="FontStyle32"/>
          <w:sz w:val="28"/>
          <w:szCs w:val="28"/>
        </w:rPr>
        <w:t xml:space="preserve"> расторгнут по решению суда или в связис односторонним отказом Заказчика от исполнения контракта;</w:t>
      </w:r>
    </w:p>
    <w:p w:rsidR="00B87E19" w:rsidRPr="00D44E72" w:rsidRDefault="00073DF6" w:rsidP="00B87E19">
      <w:pPr>
        <w:pStyle w:val="Style12"/>
        <w:widowControl/>
        <w:spacing w:line="439" w:lineRule="exact"/>
        <w:ind w:firstLine="662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10</w:t>
      </w:r>
      <w:r w:rsidR="00B87E19" w:rsidRPr="00D44E72">
        <w:rPr>
          <w:rStyle w:val="FontStyle32"/>
          <w:sz w:val="28"/>
          <w:szCs w:val="28"/>
        </w:rPr>
        <w:t xml:space="preserve">. </w:t>
      </w:r>
      <w:r w:rsidR="00D9356E">
        <w:rPr>
          <w:rStyle w:val="FontStyle32"/>
          <w:sz w:val="28"/>
          <w:szCs w:val="28"/>
        </w:rPr>
        <w:t>Уполномоченный орган</w:t>
      </w:r>
      <w:r w:rsidR="00B87E19" w:rsidRPr="00D44E72">
        <w:rPr>
          <w:rStyle w:val="FontStyle32"/>
          <w:sz w:val="28"/>
          <w:szCs w:val="28"/>
        </w:rPr>
        <w:t xml:space="preserve"> осуществляет иные полномочия, предусмотренные Федеральным законом, в том числе:</w:t>
      </w:r>
    </w:p>
    <w:p w:rsidR="00B87E19" w:rsidRPr="00D44E72" w:rsidRDefault="00B87E19" w:rsidP="00B87E19">
      <w:pPr>
        <w:pStyle w:val="Style13"/>
        <w:widowControl/>
        <w:numPr>
          <w:ilvl w:val="0"/>
          <w:numId w:val="5"/>
        </w:numPr>
        <w:tabs>
          <w:tab w:val="left" w:pos="994"/>
        </w:tabs>
        <w:spacing w:line="439" w:lineRule="exact"/>
        <w:ind w:firstLine="648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 xml:space="preserve">организует в случае необходимости консультации с поставщиками (подрядчиками, исполнителями) и участвует в таких консультациях в целях </w:t>
      </w:r>
      <w:r w:rsidRPr="00D44E72">
        <w:rPr>
          <w:rStyle w:val="FontStyle32"/>
          <w:sz w:val="28"/>
          <w:szCs w:val="28"/>
        </w:rPr>
        <w:lastRenderedPageBreak/>
        <w:t>определения состояния конкурентной среды на соответствующих рынках товаров, работ, услуг, определения наилучших технологий и других решений дл</w:t>
      </w:r>
      <w:r w:rsidR="00D9356E">
        <w:rPr>
          <w:rStyle w:val="FontStyle32"/>
          <w:sz w:val="28"/>
          <w:szCs w:val="28"/>
        </w:rPr>
        <w:t xml:space="preserve">я обеспечения </w:t>
      </w:r>
      <w:r w:rsidRPr="00D44E72">
        <w:rPr>
          <w:rStyle w:val="FontStyle32"/>
          <w:sz w:val="28"/>
          <w:szCs w:val="28"/>
        </w:rPr>
        <w:t>муниципальных нужд;</w:t>
      </w:r>
    </w:p>
    <w:p w:rsidR="00B87E19" w:rsidRPr="00D44E72" w:rsidRDefault="00B87E19" w:rsidP="00B87E19">
      <w:pPr>
        <w:pStyle w:val="Style13"/>
        <w:widowControl/>
        <w:numPr>
          <w:ilvl w:val="0"/>
          <w:numId w:val="5"/>
        </w:numPr>
        <w:tabs>
          <w:tab w:val="left" w:pos="994"/>
        </w:tabs>
        <w:spacing w:line="439" w:lineRule="exact"/>
        <w:ind w:firstLine="648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B87E19" w:rsidRPr="00D44E72" w:rsidRDefault="00B87E19" w:rsidP="00B87E19">
      <w:pPr>
        <w:pStyle w:val="Style13"/>
        <w:widowControl/>
        <w:tabs>
          <w:tab w:val="left" w:pos="1087"/>
        </w:tabs>
        <w:spacing w:before="58" w:line="446" w:lineRule="exact"/>
        <w:ind w:firstLine="641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3)</w:t>
      </w:r>
      <w:r w:rsidRPr="00D44E72">
        <w:rPr>
          <w:rStyle w:val="FontStyle32"/>
          <w:sz w:val="28"/>
          <w:szCs w:val="28"/>
        </w:rPr>
        <w:tab/>
        <w:t>принимает участие в утверждении требований к закупаемым</w:t>
      </w:r>
      <w:r w:rsidRPr="00D44E72">
        <w:rPr>
          <w:rStyle w:val="FontStyle32"/>
          <w:sz w:val="28"/>
          <w:szCs w:val="28"/>
        </w:rPr>
        <w:br/>
        <w:t>Заказчиком отдельным видам товаров, работ, услуг (в том числе предельным</w:t>
      </w:r>
      <w:r w:rsidRPr="00D44E72">
        <w:rPr>
          <w:rStyle w:val="FontStyle32"/>
          <w:sz w:val="28"/>
          <w:szCs w:val="28"/>
        </w:rPr>
        <w:br/>
        <w:t>ценам товаров, работ, услуг) и (или) нормативным затратам на обеспечение</w:t>
      </w:r>
      <w:r w:rsidRPr="00D44E72">
        <w:rPr>
          <w:rStyle w:val="FontStyle32"/>
          <w:sz w:val="28"/>
          <w:szCs w:val="28"/>
        </w:rPr>
        <w:br/>
        <w:t>функций Заказчика и размещает их в единой информационной системе;</w:t>
      </w:r>
    </w:p>
    <w:p w:rsidR="00B87E19" w:rsidRPr="00D44E72" w:rsidRDefault="00B87E19" w:rsidP="00B87E19">
      <w:pPr>
        <w:pStyle w:val="Style13"/>
        <w:widowControl/>
        <w:numPr>
          <w:ilvl w:val="0"/>
          <w:numId w:val="6"/>
        </w:numPr>
        <w:tabs>
          <w:tab w:val="left" w:pos="922"/>
        </w:tabs>
        <w:spacing w:before="14" w:line="439" w:lineRule="exac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участвует в рассмотрении дел об обжаловании действий (бездействия) Заказчика, в том числе обжаловании результатов определения поставщи</w:t>
      </w:r>
      <w:r w:rsidR="00D9356E">
        <w:rPr>
          <w:rStyle w:val="FontStyle32"/>
          <w:sz w:val="28"/>
          <w:szCs w:val="28"/>
        </w:rPr>
        <w:t>ков (подрядчиков, исполнителей)</w:t>
      </w:r>
      <w:r w:rsidRPr="00D44E72">
        <w:rPr>
          <w:rStyle w:val="FontStyle32"/>
          <w:sz w:val="28"/>
          <w:szCs w:val="28"/>
        </w:rPr>
        <w:t>;</w:t>
      </w:r>
    </w:p>
    <w:p w:rsidR="00B87E19" w:rsidRPr="00D44E72" w:rsidRDefault="00B87E19" w:rsidP="00B87E19">
      <w:pPr>
        <w:pStyle w:val="Style13"/>
        <w:widowControl/>
        <w:numPr>
          <w:ilvl w:val="0"/>
          <w:numId w:val="6"/>
        </w:numPr>
        <w:tabs>
          <w:tab w:val="left" w:pos="922"/>
        </w:tabs>
        <w:spacing w:line="439" w:lineRule="exac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разрабатывает проекты контрактов, в том числе типовых контрактов Заказчика, типовых условий контрактов Заказчика;</w:t>
      </w:r>
    </w:p>
    <w:p w:rsidR="00B87E19" w:rsidRPr="00D44E72" w:rsidRDefault="00B87E19" w:rsidP="00B87E19">
      <w:pPr>
        <w:pStyle w:val="Style13"/>
        <w:widowControl/>
        <w:numPr>
          <w:ilvl w:val="0"/>
          <w:numId w:val="6"/>
        </w:numPr>
        <w:tabs>
          <w:tab w:val="left" w:pos="922"/>
        </w:tabs>
        <w:spacing w:line="439" w:lineRule="exact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B87E19" w:rsidRPr="00D44E72" w:rsidRDefault="00D9356E" w:rsidP="00D9356E">
      <w:pPr>
        <w:pStyle w:val="Style13"/>
        <w:widowControl/>
        <w:tabs>
          <w:tab w:val="left" w:pos="1008"/>
        </w:tabs>
        <w:spacing w:line="439" w:lineRule="exact"/>
        <w:ind w:firstLine="0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     7)</w:t>
      </w:r>
      <w:r w:rsidR="00F131F2">
        <w:rPr>
          <w:rStyle w:val="FontStyle32"/>
          <w:sz w:val="28"/>
          <w:szCs w:val="28"/>
        </w:rPr>
        <w:t xml:space="preserve"> </w:t>
      </w:r>
      <w:r w:rsidR="00B87E19" w:rsidRPr="00D44E72">
        <w:rPr>
          <w:rStyle w:val="FontStyle32"/>
          <w:sz w:val="28"/>
          <w:szCs w:val="28"/>
        </w:rPr>
        <w:t>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B87E19" w:rsidRPr="00D44E72" w:rsidRDefault="00D9356E" w:rsidP="00D9356E">
      <w:pPr>
        <w:pStyle w:val="Style13"/>
        <w:widowControl/>
        <w:tabs>
          <w:tab w:val="left" w:pos="1008"/>
        </w:tabs>
        <w:spacing w:line="439" w:lineRule="exac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8) </w:t>
      </w:r>
      <w:r w:rsidR="00B87E19" w:rsidRPr="00D44E72">
        <w:rPr>
          <w:rStyle w:val="FontStyle32"/>
          <w:sz w:val="28"/>
          <w:szCs w:val="28"/>
        </w:rPr>
        <w:t>организует осуществление уплаты денежных сумм по банковской гарантии в случаях, предусмотренных Федеральным законом</w:t>
      </w:r>
      <w:r>
        <w:rPr>
          <w:rStyle w:val="FontStyle32"/>
          <w:sz w:val="28"/>
          <w:szCs w:val="28"/>
        </w:rPr>
        <w:t>.</w:t>
      </w:r>
    </w:p>
    <w:p w:rsidR="00B87E19" w:rsidRPr="00D44E72" w:rsidRDefault="00073DF6" w:rsidP="00B87E19">
      <w:pPr>
        <w:pStyle w:val="Style12"/>
        <w:widowControl/>
        <w:spacing w:line="439" w:lineRule="exact"/>
        <w:ind w:firstLine="626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11</w:t>
      </w:r>
      <w:r w:rsidR="00B87E19" w:rsidRPr="00D44E72">
        <w:rPr>
          <w:rStyle w:val="FontStyle32"/>
          <w:sz w:val="28"/>
          <w:szCs w:val="28"/>
        </w:rPr>
        <w:t>. В целях реализации функций и полномочий</w:t>
      </w:r>
      <w:r w:rsidR="002E5233">
        <w:rPr>
          <w:rStyle w:val="FontStyle32"/>
          <w:sz w:val="28"/>
          <w:szCs w:val="28"/>
        </w:rPr>
        <w:t xml:space="preserve"> уполномоченный орган </w:t>
      </w:r>
      <w:r w:rsidR="00B87E19" w:rsidRPr="00D44E72">
        <w:rPr>
          <w:rStyle w:val="FontStyle32"/>
          <w:sz w:val="28"/>
          <w:szCs w:val="28"/>
        </w:rPr>
        <w:t>обязаны соблюдать обязательства и требования, установленные Федеральным законом, в том числе:</w:t>
      </w:r>
    </w:p>
    <w:p w:rsidR="00B87E19" w:rsidRPr="00D44E72" w:rsidRDefault="00B87E19" w:rsidP="00B87E19">
      <w:pPr>
        <w:pStyle w:val="Style12"/>
        <w:widowControl/>
        <w:spacing w:line="439" w:lineRule="exact"/>
        <w:ind w:firstLine="662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87E19" w:rsidRPr="00D44E72" w:rsidRDefault="00B87E19" w:rsidP="00B87E19">
      <w:pPr>
        <w:pStyle w:val="Style13"/>
        <w:widowControl/>
        <w:tabs>
          <w:tab w:val="left" w:pos="1022"/>
        </w:tabs>
        <w:spacing w:before="62" w:line="446" w:lineRule="exact"/>
        <w:ind w:firstLine="643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lastRenderedPageBreak/>
        <w:t>2)</w:t>
      </w:r>
      <w:r w:rsidRPr="00D44E72">
        <w:rPr>
          <w:rStyle w:val="FontStyle32"/>
          <w:sz w:val="28"/>
          <w:szCs w:val="28"/>
        </w:rPr>
        <w:tab/>
        <w:t>не проводить переговоров с участниками закупок до выявления</w:t>
      </w:r>
      <w:r w:rsidRPr="00D44E72">
        <w:rPr>
          <w:rStyle w:val="FontStyle32"/>
          <w:sz w:val="28"/>
          <w:szCs w:val="28"/>
        </w:rPr>
        <w:br/>
        <w:t>победителя определения поставщика (подрядчика, исполнителя), кроме</w:t>
      </w:r>
      <w:r w:rsidRPr="00D44E72">
        <w:rPr>
          <w:rStyle w:val="FontStyle32"/>
          <w:sz w:val="28"/>
          <w:szCs w:val="28"/>
        </w:rPr>
        <w:br/>
        <w:t>случаев, прямо предусмотренных законодательством Российской Федерации;</w:t>
      </w:r>
    </w:p>
    <w:p w:rsidR="00B87E19" w:rsidRDefault="00B87E19" w:rsidP="002E5233">
      <w:pPr>
        <w:pStyle w:val="Style13"/>
        <w:widowControl/>
        <w:tabs>
          <w:tab w:val="left" w:pos="1114"/>
        </w:tabs>
        <w:spacing w:line="446" w:lineRule="exact"/>
        <w:ind w:firstLine="648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3)</w:t>
      </w:r>
      <w:r w:rsidRPr="00D44E72">
        <w:rPr>
          <w:rStyle w:val="FontStyle32"/>
          <w:sz w:val="28"/>
          <w:szCs w:val="28"/>
        </w:rPr>
        <w:tab/>
        <w:t>привлекать в случаях, в порядке и с учетом требований,</w:t>
      </w:r>
      <w:r w:rsidRPr="00D44E72">
        <w:rPr>
          <w:rStyle w:val="FontStyle32"/>
          <w:sz w:val="28"/>
          <w:szCs w:val="28"/>
        </w:rPr>
        <w:br/>
        <w:t>предусмотренных действующим законодательством Российской Федерации, втом числе Федеральным законом, к своей работе экспертов, экспертные</w:t>
      </w:r>
      <w:r w:rsidRPr="00D44E72">
        <w:rPr>
          <w:rStyle w:val="FontStyle32"/>
          <w:sz w:val="28"/>
          <w:szCs w:val="28"/>
        </w:rPr>
        <w:br/>
        <w:t>организации</w:t>
      </w:r>
      <w:r w:rsidR="002E5233">
        <w:rPr>
          <w:rStyle w:val="FontStyle32"/>
          <w:sz w:val="28"/>
          <w:szCs w:val="28"/>
        </w:rPr>
        <w:t>.</w:t>
      </w:r>
    </w:p>
    <w:p w:rsidR="002E5233" w:rsidRPr="00D44E72" w:rsidRDefault="002E5233" w:rsidP="002E5233">
      <w:pPr>
        <w:pStyle w:val="Style13"/>
        <w:widowControl/>
        <w:tabs>
          <w:tab w:val="left" w:pos="1114"/>
        </w:tabs>
        <w:spacing w:line="446" w:lineRule="exact"/>
        <w:ind w:firstLine="648"/>
        <w:rPr>
          <w:sz w:val="28"/>
          <w:szCs w:val="28"/>
        </w:rPr>
      </w:pPr>
    </w:p>
    <w:p w:rsidR="00B87E19" w:rsidRPr="00D44E72" w:rsidRDefault="00B87E19" w:rsidP="00B87E19">
      <w:pPr>
        <w:pStyle w:val="Style15"/>
        <w:widowControl/>
        <w:spacing w:before="144"/>
        <w:jc w:val="center"/>
        <w:rPr>
          <w:rStyle w:val="FontStyle32"/>
          <w:sz w:val="28"/>
          <w:szCs w:val="28"/>
        </w:rPr>
      </w:pPr>
      <w:r w:rsidRPr="00D44E72">
        <w:rPr>
          <w:rStyle w:val="FontStyle32"/>
          <w:sz w:val="28"/>
          <w:szCs w:val="28"/>
        </w:rPr>
        <w:t>III. Ответственность</w:t>
      </w:r>
    </w:p>
    <w:p w:rsidR="00B87E19" w:rsidRPr="00D44E72" w:rsidRDefault="00073DF6" w:rsidP="00B87E19">
      <w:pPr>
        <w:pStyle w:val="Style13"/>
        <w:widowControl/>
        <w:tabs>
          <w:tab w:val="left" w:pos="1013"/>
        </w:tabs>
        <w:spacing w:before="149" w:line="442" w:lineRule="exact"/>
        <w:ind w:firstLine="658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12</w:t>
      </w:r>
      <w:r w:rsidR="00B87E19" w:rsidRPr="00D44E72">
        <w:rPr>
          <w:rStyle w:val="FontStyle32"/>
          <w:sz w:val="28"/>
          <w:szCs w:val="28"/>
        </w:rPr>
        <w:t>.</w:t>
      </w:r>
      <w:r w:rsidR="00F131F2">
        <w:rPr>
          <w:rStyle w:val="FontStyle32"/>
          <w:sz w:val="28"/>
          <w:szCs w:val="28"/>
        </w:rPr>
        <w:t xml:space="preserve"> </w:t>
      </w:r>
      <w:proofErr w:type="gramStart"/>
      <w:r w:rsidR="00B87E19" w:rsidRPr="00D44E72">
        <w:rPr>
          <w:rStyle w:val="FontStyle32"/>
          <w:sz w:val="28"/>
          <w:szCs w:val="28"/>
        </w:rPr>
        <w:t>Любой участник закупки, а также осуществляющие общественный</w:t>
      </w:r>
      <w:r w:rsidR="00B87E19" w:rsidRPr="00D44E72">
        <w:rPr>
          <w:rStyle w:val="FontStyle32"/>
          <w:sz w:val="28"/>
          <w:szCs w:val="28"/>
        </w:rPr>
        <w:br/>
        <w:t>контроль общественные объединения, объединения юридических лиц в</w:t>
      </w:r>
      <w:r w:rsidR="00B87E19" w:rsidRPr="00D44E72">
        <w:rPr>
          <w:rStyle w:val="FontStyle32"/>
          <w:sz w:val="28"/>
          <w:szCs w:val="28"/>
        </w:rPr>
        <w:br/>
        <w:t>соответствии с законодательством Российской Федерации имеют право</w:t>
      </w:r>
      <w:r w:rsidR="00B87E19" w:rsidRPr="00D44E72">
        <w:rPr>
          <w:rStyle w:val="FontStyle32"/>
          <w:sz w:val="28"/>
          <w:szCs w:val="28"/>
        </w:rPr>
        <w:br/>
        <w:t>обжаловать в судебном порядке или в порядке, установленном Федеральным</w:t>
      </w:r>
      <w:r w:rsidR="00B87E19" w:rsidRPr="00D44E72">
        <w:rPr>
          <w:rStyle w:val="FontStyle32"/>
          <w:sz w:val="28"/>
          <w:szCs w:val="28"/>
        </w:rPr>
        <w:br/>
        <w:t>законом, в контрольный орган в сфере закупок действия (бездействие)</w:t>
      </w:r>
      <w:r w:rsidR="00B87E19" w:rsidRPr="00D44E72">
        <w:rPr>
          <w:rStyle w:val="FontStyle32"/>
          <w:sz w:val="28"/>
          <w:szCs w:val="28"/>
        </w:rPr>
        <w:br/>
        <w:t>до</w:t>
      </w:r>
      <w:r w:rsidR="002E5233">
        <w:rPr>
          <w:rStyle w:val="FontStyle32"/>
          <w:sz w:val="28"/>
          <w:szCs w:val="28"/>
        </w:rPr>
        <w:t>лжностных лиц уполномоченного органа</w:t>
      </w:r>
      <w:r w:rsidR="00B87E19" w:rsidRPr="00D44E72">
        <w:rPr>
          <w:rStyle w:val="FontStyle32"/>
          <w:sz w:val="28"/>
          <w:szCs w:val="28"/>
        </w:rPr>
        <w:t>, если такие действия (бездействие)</w:t>
      </w:r>
      <w:r w:rsidR="00F131F2">
        <w:rPr>
          <w:rStyle w:val="FontStyle32"/>
          <w:sz w:val="28"/>
          <w:szCs w:val="28"/>
        </w:rPr>
        <w:t xml:space="preserve"> </w:t>
      </w:r>
      <w:r w:rsidR="00B87E19" w:rsidRPr="00D44E72">
        <w:rPr>
          <w:rStyle w:val="FontStyle32"/>
          <w:sz w:val="28"/>
          <w:szCs w:val="28"/>
        </w:rPr>
        <w:t>нарушают права и законные интересы участника закупки.</w:t>
      </w:r>
      <w:proofErr w:type="gramEnd"/>
    </w:p>
    <w:p w:rsidR="00B87E19" w:rsidRPr="00B87E19" w:rsidRDefault="00B87E19" w:rsidP="00B87E1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7E19" w:rsidRPr="00B87E19" w:rsidSect="001E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2C1"/>
    <w:multiLevelType w:val="singleLevel"/>
    <w:tmpl w:val="73C2399E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365E6103"/>
    <w:multiLevelType w:val="singleLevel"/>
    <w:tmpl w:val="15467864"/>
    <w:lvl w:ilvl="0">
      <w:start w:val="3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37CE1A9B"/>
    <w:multiLevelType w:val="hybridMultilevel"/>
    <w:tmpl w:val="1A545D80"/>
    <w:lvl w:ilvl="0" w:tplc="F4DC55F6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E779B"/>
    <w:multiLevelType w:val="hybridMultilevel"/>
    <w:tmpl w:val="5DB0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408DC"/>
    <w:multiLevelType w:val="singleLevel"/>
    <w:tmpl w:val="B76E7A5E"/>
    <w:lvl w:ilvl="0">
      <w:start w:val="11"/>
      <w:numFmt w:val="decimal"/>
      <w:lvlText w:val="%1)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5">
    <w:nsid w:val="54EF1FC5"/>
    <w:multiLevelType w:val="singleLevel"/>
    <w:tmpl w:val="1DD83942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66C26A1B"/>
    <w:multiLevelType w:val="singleLevel"/>
    <w:tmpl w:val="BE1CE3BE"/>
    <w:lvl w:ilvl="0">
      <w:start w:val="7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7">
    <w:nsid w:val="75917A0A"/>
    <w:multiLevelType w:val="hybridMultilevel"/>
    <w:tmpl w:val="61821000"/>
    <w:lvl w:ilvl="0" w:tplc="DDBE61E8">
      <w:start w:val="10"/>
      <w:numFmt w:val="decimal"/>
      <w:lvlText w:val="%1)"/>
      <w:lvlJc w:val="left"/>
      <w:pPr>
        <w:ind w:left="105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8">
    <w:nsid w:val="7D462FF7"/>
    <w:multiLevelType w:val="singleLevel"/>
    <w:tmpl w:val="9C6E96CC"/>
    <w:lvl w:ilvl="0">
      <w:start w:val="9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7E7817F2"/>
    <w:multiLevelType w:val="singleLevel"/>
    <w:tmpl w:val="E2A0960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E19"/>
    <w:rsid w:val="00001454"/>
    <w:rsid w:val="00033618"/>
    <w:rsid w:val="00073DF6"/>
    <w:rsid w:val="00090A48"/>
    <w:rsid w:val="00102250"/>
    <w:rsid w:val="001C3161"/>
    <w:rsid w:val="001E5921"/>
    <w:rsid w:val="00203791"/>
    <w:rsid w:val="00205EDB"/>
    <w:rsid w:val="002E5233"/>
    <w:rsid w:val="00330D17"/>
    <w:rsid w:val="004442D9"/>
    <w:rsid w:val="00522D1B"/>
    <w:rsid w:val="0053690A"/>
    <w:rsid w:val="005F131C"/>
    <w:rsid w:val="0070345E"/>
    <w:rsid w:val="00900187"/>
    <w:rsid w:val="0096127D"/>
    <w:rsid w:val="00B76ABE"/>
    <w:rsid w:val="00B87E19"/>
    <w:rsid w:val="00BD45FB"/>
    <w:rsid w:val="00C26B2F"/>
    <w:rsid w:val="00C322D5"/>
    <w:rsid w:val="00C96C4C"/>
    <w:rsid w:val="00CD0C7D"/>
    <w:rsid w:val="00D06E9D"/>
    <w:rsid w:val="00D9356E"/>
    <w:rsid w:val="00E70956"/>
    <w:rsid w:val="00F131F2"/>
    <w:rsid w:val="00FB1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87E19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87E19"/>
    <w:pPr>
      <w:widowControl w:val="0"/>
      <w:autoSpaceDE w:val="0"/>
      <w:autoSpaceDN w:val="0"/>
      <w:adjustRightInd w:val="0"/>
      <w:spacing w:after="0" w:line="209" w:lineRule="exact"/>
      <w:ind w:firstLine="76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87E19"/>
    <w:pPr>
      <w:widowControl w:val="0"/>
      <w:autoSpaceDE w:val="0"/>
      <w:autoSpaceDN w:val="0"/>
      <w:adjustRightInd w:val="0"/>
      <w:spacing w:after="0" w:line="446" w:lineRule="exact"/>
      <w:ind w:firstLine="6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87E19"/>
    <w:pPr>
      <w:widowControl w:val="0"/>
      <w:autoSpaceDE w:val="0"/>
      <w:autoSpaceDN w:val="0"/>
      <w:adjustRightInd w:val="0"/>
      <w:spacing w:after="0" w:line="454" w:lineRule="exact"/>
      <w:ind w:firstLine="6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87E19"/>
    <w:pPr>
      <w:widowControl w:val="0"/>
      <w:autoSpaceDE w:val="0"/>
      <w:autoSpaceDN w:val="0"/>
      <w:adjustRightInd w:val="0"/>
      <w:spacing w:after="0" w:line="49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87E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B87E1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basedOn w:val="a0"/>
    <w:uiPriority w:val="99"/>
    <w:rsid w:val="00B87E1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B87E19"/>
    <w:rPr>
      <w:rFonts w:ascii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00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4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0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87E19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87E19"/>
    <w:pPr>
      <w:widowControl w:val="0"/>
      <w:autoSpaceDE w:val="0"/>
      <w:autoSpaceDN w:val="0"/>
      <w:adjustRightInd w:val="0"/>
      <w:spacing w:after="0" w:line="209" w:lineRule="exact"/>
      <w:ind w:firstLine="76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87E19"/>
    <w:pPr>
      <w:widowControl w:val="0"/>
      <w:autoSpaceDE w:val="0"/>
      <w:autoSpaceDN w:val="0"/>
      <w:adjustRightInd w:val="0"/>
      <w:spacing w:after="0" w:line="446" w:lineRule="exact"/>
      <w:ind w:firstLine="6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87E19"/>
    <w:pPr>
      <w:widowControl w:val="0"/>
      <w:autoSpaceDE w:val="0"/>
      <w:autoSpaceDN w:val="0"/>
      <w:adjustRightInd w:val="0"/>
      <w:spacing w:after="0" w:line="454" w:lineRule="exact"/>
      <w:ind w:firstLine="6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87E19"/>
    <w:pPr>
      <w:widowControl w:val="0"/>
      <w:autoSpaceDE w:val="0"/>
      <w:autoSpaceDN w:val="0"/>
      <w:adjustRightInd w:val="0"/>
      <w:spacing w:after="0" w:line="49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87E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B87E1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basedOn w:val="a0"/>
    <w:uiPriority w:val="99"/>
    <w:rsid w:val="00B87E1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B87E1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1</cp:lastModifiedBy>
  <cp:revision>12</cp:revision>
  <cp:lastPrinted>2014-01-27T04:20:00Z</cp:lastPrinted>
  <dcterms:created xsi:type="dcterms:W3CDTF">2014-01-24T06:57:00Z</dcterms:created>
  <dcterms:modified xsi:type="dcterms:W3CDTF">2014-02-04T14:21:00Z</dcterms:modified>
</cp:coreProperties>
</file>