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</w:p>
    <w:p w:rsidR="00DA4ACA" w:rsidRPr="001C311C" w:rsidRDefault="001C311C" w:rsidP="001C311C">
      <w:pPr>
        <w:jc w:val="right"/>
        <w:rPr>
          <w:b/>
          <w:sz w:val="28"/>
          <w:szCs w:val="28"/>
        </w:rPr>
      </w:pPr>
      <w:r w:rsidRPr="001C311C">
        <w:rPr>
          <w:b/>
          <w:sz w:val="28"/>
          <w:szCs w:val="28"/>
        </w:rPr>
        <w:t>ПРОЕКТ</w:t>
      </w:r>
    </w:p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  <w:r w:rsidRPr="00603326">
        <w:rPr>
          <w:rFonts w:eastAsia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81pt" o:ole="" fillcolor="window">
            <v:imagedata r:id="rId5" o:title=""/>
          </v:shape>
          <o:OLEObject Type="Embed" ProgID="Word.Picture.8" ShapeID="_x0000_i1025" DrawAspect="Content" ObjectID="_1573907533" r:id="rId6"/>
        </w:object>
      </w:r>
    </w:p>
    <w:p w:rsidR="005A3906" w:rsidRPr="00AD53D7" w:rsidRDefault="005A3906" w:rsidP="00DA4ACA">
      <w:pPr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ТЫВА РЕСПУБЛИКАНЫН ОВУР КОЖУУНУН ДУС-ДАГ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СУМУЗУНУН ТОЛЭЭЛЕКЧИЛЕР ХУРАЛЫ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ШИИТПИР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ХУРАЛ  ПРЕДСТАВИТЕЛЕЙ СЕЛЬСКОГО ПОСЕЛЕНИЯ  СУМОН ДУС-ДАГСКИЙ  ОВЮРСКОГО КОЖУУНА РЕСПУБЛИКИ ТЫВА</w:t>
      </w:r>
      <w:bookmarkStart w:id="0" w:name="_GoBack"/>
      <w:bookmarkEnd w:id="0"/>
    </w:p>
    <w:p w:rsidR="00F45AD9" w:rsidRPr="00AD53D7" w:rsidRDefault="005A3906" w:rsidP="00F45A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РЕШЕНИЕ</w:t>
      </w:r>
    </w:p>
    <w:p w:rsidR="005A3906" w:rsidRPr="00F45AD9" w:rsidRDefault="00F45AD9" w:rsidP="00F45AD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A4ACA">
        <w:rPr>
          <w:bCs/>
          <w:sz w:val="28"/>
          <w:szCs w:val="28"/>
        </w:rPr>
        <w:t>______________________________________________________________</w:t>
      </w:r>
    </w:p>
    <w:p w:rsidR="005A3906" w:rsidRPr="00B57E86" w:rsidRDefault="005A3906" w:rsidP="00F45AD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highlight w:val="yellow"/>
        </w:rPr>
      </w:pPr>
    </w:p>
    <w:p w:rsidR="005A3906" w:rsidRPr="0094079A" w:rsidRDefault="005A3906" w:rsidP="00F45A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079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="009577C3">
        <w:rPr>
          <w:color w:val="000000"/>
          <w:sz w:val="28"/>
          <w:szCs w:val="28"/>
        </w:rPr>
        <w:t>_____</w:t>
      </w:r>
      <w:r w:rsidRPr="0094079A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 xml:space="preserve"> </w:t>
      </w:r>
      <w:r w:rsidR="009577C3" w:rsidRPr="009577C3">
        <w:rPr>
          <w:color w:val="000000"/>
          <w:sz w:val="28"/>
          <w:szCs w:val="28"/>
        </w:rPr>
        <w:t>_________</w:t>
      </w:r>
      <w:r w:rsidR="00F45AD9">
        <w:rPr>
          <w:color w:val="000000"/>
          <w:sz w:val="28"/>
          <w:szCs w:val="28"/>
          <w:u w:val="single"/>
        </w:rPr>
        <w:t xml:space="preserve"> </w:t>
      </w:r>
      <w:r w:rsidRPr="0094079A">
        <w:rPr>
          <w:color w:val="000000"/>
          <w:spacing w:val="-3"/>
          <w:sz w:val="28"/>
          <w:szCs w:val="28"/>
        </w:rPr>
        <w:t>201</w:t>
      </w:r>
      <w:r w:rsidR="009577C3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</w:t>
      </w:r>
      <w:r w:rsidRPr="0094079A">
        <w:rPr>
          <w:color w:val="000000"/>
          <w:spacing w:val="-3"/>
          <w:sz w:val="28"/>
          <w:szCs w:val="28"/>
        </w:rPr>
        <w:t>г.</w:t>
      </w:r>
      <w:r w:rsidRPr="0094079A">
        <w:rPr>
          <w:color w:val="000000"/>
          <w:sz w:val="28"/>
          <w:szCs w:val="28"/>
        </w:rPr>
        <w:t xml:space="preserve">                    №</w:t>
      </w:r>
      <w:r w:rsidR="00F45AD9">
        <w:rPr>
          <w:color w:val="000000"/>
          <w:sz w:val="28"/>
          <w:szCs w:val="28"/>
          <w:u w:val="single"/>
        </w:rPr>
        <w:t xml:space="preserve"> </w:t>
      </w:r>
      <w:r w:rsidR="009577C3">
        <w:rPr>
          <w:color w:val="000000"/>
          <w:sz w:val="28"/>
          <w:szCs w:val="28"/>
        </w:rPr>
        <w:t>___</w:t>
      </w:r>
      <w:r w:rsidRPr="00351297">
        <w:rPr>
          <w:b/>
          <w:color w:val="000000"/>
          <w:sz w:val="28"/>
          <w:szCs w:val="28"/>
        </w:rPr>
        <w:t xml:space="preserve">    </w:t>
      </w:r>
      <w:r w:rsidRPr="0094079A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</w:t>
      </w:r>
      <w:r w:rsidRPr="0094079A">
        <w:rPr>
          <w:color w:val="000000"/>
          <w:sz w:val="28"/>
          <w:szCs w:val="28"/>
        </w:rPr>
        <w:t xml:space="preserve"> </w:t>
      </w:r>
      <w:r w:rsidRPr="0094079A">
        <w:rPr>
          <w:sz w:val="28"/>
          <w:szCs w:val="28"/>
        </w:rPr>
        <w:t xml:space="preserve">с. </w:t>
      </w:r>
      <w:proofErr w:type="spellStart"/>
      <w:r w:rsidRPr="0094079A">
        <w:rPr>
          <w:sz w:val="28"/>
          <w:szCs w:val="28"/>
        </w:rPr>
        <w:t>Дус-Даг</w:t>
      </w:r>
      <w:proofErr w:type="spellEnd"/>
    </w:p>
    <w:p w:rsidR="005A3906" w:rsidRPr="0094079A" w:rsidRDefault="005A3906" w:rsidP="00F45AD9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5A3906" w:rsidRDefault="005A3906" w:rsidP="00F45AD9">
      <w:pPr>
        <w:shd w:val="clear" w:color="auto" w:fill="FFFFFF"/>
        <w:tabs>
          <w:tab w:val="left" w:leader="underscore" w:pos="8683"/>
        </w:tabs>
        <w:ind w:left="6230"/>
        <w:jc w:val="both"/>
        <w:rPr>
          <w:color w:val="000000"/>
          <w:spacing w:val="-2"/>
          <w:sz w:val="28"/>
          <w:szCs w:val="28"/>
        </w:rPr>
      </w:pPr>
    </w:p>
    <w:p w:rsidR="00F45AD9" w:rsidRDefault="00F45AD9" w:rsidP="00F45AD9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906" w:rsidRPr="0094079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5A3906" w:rsidRPr="0094079A">
        <w:rPr>
          <w:rFonts w:ascii="Times New Roman" w:hAnsi="Times New Roman" w:cs="Times New Roman"/>
          <w:sz w:val="28"/>
          <w:szCs w:val="28"/>
        </w:rPr>
        <w:t xml:space="preserve">бюджете сельского поселения </w:t>
      </w:r>
      <w:proofErr w:type="spellStart"/>
      <w:r w:rsidR="005A3906" w:rsidRPr="0094079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A3906" w:rsidRPr="0094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06" w:rsidRPr="0094079A"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</w:p>
    <w:p w:rsidR="00F45AD9" w:rsidRDefault="005A3906" w:rsidP="00F45AD9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4079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79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079A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9577C3">
        <w:rPr>
          <w:rFonts w:ascii="Times New Roman" w:hAnsi="Times New Roman" w:cs="Times New Roman"/>
          <w:sz w:val="28"/>
          <w:szCs w:val="28"/>
        </w:rPr>
        <w:t>8</w:t>
      </w:r>
      <w:r w:rsidRPr="0094079A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5A3906" w:rsidRPr="0094079A" w:rsidRDefault="005A3906" w:rsidP="00F45AD9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9A">
        <w:rPr>
          <w:rFonts w:ascii="Times New Roman" w:hAnsi="Times New Roman" w:cs="Times New Roman"/>
          <w:sz w:val="28"/>
          <w:szCs w:val="28"/>
        </w:rPr>
        <w:t>на плановый период 201</w:t>
      </w:r>
      <w:r w:rsidR="009577C3">
        <w:rPr>
          <w:rFonts w:ascii="Times New Roman" w:hAnsi="Times New Roman" w:cs="Times New Roman"/>
          <w:sz w:val="28"/>
          <w:szCs w:val="28"/>
        </w:rPr>
        <w:t>9</w:t>
      </w:r>
      <w:r w:rsidRPr="0094079A">
        <w:rPr>
          <w:rFonts w:ascii="Times New Roman" w:hAnsi="Times New Roman" w:cs="Times New Roman"/>
          <w:sz w:val="28"/>
          <w:szCs w:val="28"/>
        </w:rPr>
        <w:t xml:space="preserve"> и 20</w:t>
      </w:r>
      <w:r w:rsidR="009577C3">
        <w:rPr>
          <w:rFonts w:ascii="Times New Roman" w:hAnsi="Times New Roman" w:cs="Times New Roman"/>
          <w:sz w:val="28"/>
          <w:szCs w:val="28"/>
        </w:rPr>
        <w:t>20</w:t>
      </w:r>
      <w:r w:rsidRPr="0094079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5AD9">
        <w:rPr>
          <w:rFonts w:ascii="Times New Roman" w:hAnsi="Times New Roman" w:cs="Times New Roman"/>
          <w:sz w:val="28"/>
          <w:szCs w:val="28"/>
        </w:rPr>
        <w:t>».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5A3906" w:rsidRPr="00C56EC2" w:rsidRDefault="005A3906" w:rsidP="00F45A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1. </w:t>
      </w:r>
      <w:r w:rsidRPr="00C56EC2">
        <w:rPr>
          <w:sz w:val="28"/>
          <w:szCs w:val="28"/>
        </w:rPr>
        <w:t xml:space="preserve">Основные характеристики местного бюджета сельского поселения </w:t>
      </w:r>
      <w:proofErr w:type="spellStart"/>
      <w:r w:rsidRPr="00C56EC2">
        <w:rPr>
          <w:sz w:val="28"/>
          <w:szCs w:val="28"/>
        </w:rPr>
        <w:t>сумон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Дус-Дагский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Овюрского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кожууна</w:t>
      </w:r>
      <w:proofErr w:type="spellEnd"/>
      <w:r w:rsidRPr="00C56EC2">
        <w:rPr>
          <w:sz w:val="28"/>
          <w:szCs w:val="28"/>
        </w:rPr>
        <w:t xml:space="preserve"> Республики Тыва на 201</w:t>
      </w:r>
      <w:r w:rsidR="009577C3">
        <w:rPr>
          <w:sz w:val="28"/>
          <w:szCs w:val="28"/>
        </w:rPr>
        <w:t>8</w:t>
      </w:r>
      <w:r w:rsidRPr="00C56EC2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C56EC2">
        <w:rPr>
          <w:sz w:val="28"/>
          <w:szCs w:val="28"/>
        </w:rPr>
        <w:t xml:space="preserve"> и 20</w:t>
      </w:r>
      <w:r w:rsidR="009577C3">
        <w:rPr>
          <w:sz w:val="28"/>
          <w:szCs w:val="28"/>
        </w:rPr>
        <w:t>20</w:t>
      </w:r>
      <w:r w:rsidRPr="00C56EC2">
        <w:rPr>
          <w:sz w:val="28"/>
          <w:szCs w:val="28"/>
        </w:rPr>
        <w:t xml:space="preserve"> годов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Тыва» (далее–</w:t>
      </w:r>
      <w:r>
        <w:rPr>
          <w:sz w:val="28"/>
          <w:szCs w:val="28"/>
        </w:rPr>
        <w:t>проект</w:t>
      </w:r>
      <w:r w:rsidRPr="00C067A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в сумме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в сумме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shd w:val="clear" w:color="auto" w:fill="FFFFFF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5A3906" w:rsidRPr="00C067A1" w:rsidRDefault="005A3906" w:rsidP="00F45A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2.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и на 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Pr="00C067A1">
        <w:rPr>
          <w:sz w:val="28"/>
          <w:szCs w:val="28"/>
        </w:rPr>
        <w:t xml:space="preserve"> тыс. рублей, на 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Pr="00C067A1">
        <w:rPr>
          <w:sz w:val="28"/>
          <w:szCs w:val="28"/>
        </w:rPr>
        <w:t xml:space="preserve"> тыс. рублей, на 20</w:t>
      </w:r>
      <w:r w:rsidR="001C311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>
        <w:rPr>
          <w:sz w:val="28"/>
          <w:szCs w:val="28"/>
        </w:rPr>
        <w:t xml:space="preserve"> тыс. рублей, </w:t>
      </w:r>
      <w:r w:rsidRPr="00671993">
        <w:rPr>
          <w:sz w:val="28"/>
          <w:szCs w:val="28"/>
        </w:rPr>
        <w:t xml:space="preserve">в том </w:t>
      </w:r>
      <w:r w:rsidRPr="00671993">
        <w:rPr>
          <w:sz w:val="28"/>
          <w:szCs w:val="28"/>
        </w:rPr>
        <w:lastRenderedPageBreak/>
        <w:t xml:space="preserve">числе </w:t>
      </w:r>
      <w:r>
        <w:rPr>
          <w:sz w:val="28"/>
          <w:szCs w:val="28"/>
        </w:rPr>
        <w:t>условно утвержденные расходы на 201</w:t>
      </w:r>
      <w:r w:rsidR="001C311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76,80</w:t>
      </w:r>
      <w:r>
        <w:rPr>
          <w:sz w:val="28"/>
          <w:szCs w:val="28"/>
        </w:rPr>
        <w:t xml:space="preserve"> тыс. рублей, на 20</w:t>
      </w:r>
      <w:r w:rsidR="009577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154,47</w:t>
      </w:r>
      <w:r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shd w:val="clear" w:color="auto" w:fill="FFFFFF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бюджета на плановый период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</w:t>
      </w:r>
      <w:r w:rsidR="009577C3">
        <w:rPr>
          <w:sz w:val="28"/>
          <w:szCs w:val="28"/>
        </w:rPr>
        <w:t>–</w:t>
      </w:r>
      <w:r w:rsidRPr="00C067A1">
        <w:rPr>
          <w:sz w:val="28"/>
          <w:szCs w:val="28"/>
        </w:rPr>
        <w:t xml:space="preserve"> 20</w:t>
      </w:r>
      <w:r w:rsidR="009577C3">
        <w:rPr>
          <w:sz w:val="28"/>
          <w:szCs w:val="28"/>
        </w:rPr>
        <w:t xml:space="preserve">20 </w:t>
      </w:r>
      <w:r w:rsidRPr="00C067A1">
        <w:rPr>
          <w:sz w:val="28"/>
          <w:szCs w:val="28"/>
        </w:rPr>
        <w:t>годов согласно приложению 2 к настоящему Решению.</w:t>
      </w:r>
    </w:p>
    <w:p w:rsidR="005A3906" w:rsidRPr="009577C3" w:rsidRDefault="005A3906" w:rsidP="00F45AD9">
      <w:pPr>
        <w:ind w:firstLine="709"/>
        <w:jc w:val="both"/>
        <w:rPr>
          <w:sz w:val="28"/>
          <w:szCs w:val="28"/>
        </w:rPr>
      </w:pPr>
      <w:r w:rsidRPr="00C067A1">
        <w:rPr>
          <w:b/>
          <w:sz w:val="28"/>
          <w:szCs w:val="28"/>
        </w:rPr>
        <w:t>Статья 2</w:t>
      </w:r>
      <w:r w:rsidRPr="00F45AD9">
        <w:rPr>
          <w:b/>
          <w:i/>
          <w:sz w:val="28"/>
          <w:szCs w:val="28"/>
        </w:rPr>
        <w:t xml:space="preserve">. </w:t>
      </w:r>
      <w:r w:rsidRPr="009577C3">
        <w:rPr>
          <w:sz w:val="28"/>
          <w:szCs w:val="28"/>
        </w:rPr>
        <w:t>Доходы бюджета сельского поселения на 201</w:t>
      </w:r>
      <w:r w:rsidR="009577C3">
        <w:rPr>
          <w:sz w:val="28"/>
          <w:szCs w:val="28"/>
        </w:rPr>
        <w:t>8</w:t>
      </w:r>
      <w:r w:rsidRPr="009577C3">
        <w:rPr>
          <w:sz w:val="28"/>
          <w:szCs w:val="28"/>
        </w:rPr>
        <w:t xml:space="preserve"> год и плановый период 201</w:t>
      </w:r>
      <w:r w:rsidR="009577C3">
        <w:rPr>
          <w:sz w:val="28"/>
          <w:szCs w:val="28"/>
        </w:rPr>
        <w:t>9</w:t>
      </w:r>
      <w:r w:rsidRPr="009577C3">
        <w:rPr>
          <w:sz w:val="28"/>
          <w:szCs w:val="28"/>
        </w:rPr>
        <w:t>-20</w:t>
      </w:r>
      <w:r w:rsidR="009577C3">
        <w:rPr>
          <w:sz w:val="28"/>
          <w:szCs w:val="28"/>
        </w:rPr>
        <w:t>20</w:t>
      </w:r>
      <w:r w:rsidRPr="009577C3">
        <w:rPr>
          <w:sz w:val="28"/>
          <w:szCs w:val="28"/>
        </w:rPr>
        <w:t xml:space="preserve"> годов</w:t>
      </w:r>
      <w:r w:rsidR="00F45AD9" w:rsidRPr="009577C3">
        <w:rPr>
          <w:sz w:val="28"/>
          <w:szCs w:val="28"/>
        </w:rPr>
        <w:t>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доходов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на 201</w:t>
      </w:r>
      <w:r w:rsidR="009577C3">
        <w:rPr>
          <w:sz w:val="28"/>
          <w:szCs w:val="28"/>
        </w:rPr>
        <w:t>8</w:t>
      </w:r>
      <w:r w:rsidRPr="008B4F5D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8B4F5D">
        <w:rPr>
          <w:sz w:val="28"/>
          <w:szCs w:val="28"/>
        </w:rPr>
        <w:t xml:space="preserve"> и 20</w:t>
      </w:r>
      <w:r w:rsidR="009577C3">
        <w:rPr>
          <w:sz w:val="28"/>
          <w:szCs w:val="28"/>
        </w:rPr>
        <w:t>20</w:t>
      </w:r>
      <w:r w:rsidRPr="008B4F5D">
        <w:rPr>
          <w:sz w:val="28"/>
          <w:szCs w:val="28"/>
        </w:rPr>
        <w:t xml:space="preserve"> годов согласно приложению 3 к настоящему Решению.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2. Установить, что в составе бюджета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учитываются поступления доходов, в том числе безвозмездные поступления, получаемые из республиканского бюджета на 2017 год согласно приложению 5 к настоящему Решению;</w:t>
      </w:r>
    </w:p>
    <w:p w:rsidR="005A3906" w:rsidRPr="008B4F5D" w:rsidRDefault="005A3906" w:rsidP="00F45A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3. Установить, что в составе бюджета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учитываются поступления доходов, в том числе безвозмездные поступления, получаемые из бюджета</w:t>
      </w:r>
      <w:r>
        <w:rPr>
          <w:sz w:val="28"/>
          <w:szCs w:val="28"/>
        </w:rPr>
        <w:t xml:space="preserve"> муниципального района</w:t>
      </w:r>
      <w:r w:rsidRPr="008B4F5D">
        <w:rPr>
          <w:sz w:val="28"/>
          <w:szCs w:val="28"/>
        </w:rPr>
        <w:t xml:space="preserve"> на 2018 год и на 2019 год согласно приложению 6 к настоящему Решению.</w:t>
      </w: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</w:t>
      </w:r>
      <w:r w:rsidRPr="009577C3">
        <w:rPr>
          <w:sz w:val="28"/>
          <w:szCs w:val="28"/>
        </w:rPr>
        <w:t xml:space="preserve">Главные администраторы доходов бюджета сельского поселения и главные администраторы источников финансирования дефицита бюджета сельского поселения 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согласно приложению 7 к настоящему Решению.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- 20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годов, согласно приложению 8 к настоящему Решению.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067A1">
        <w:rPr>
          <w:sz w:val="28"/>
          <w:szCs w:val="28"/>
        </w:rPr>
        <w:t>3. В случае изменения в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состава и (или) функций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или главных 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Pr="00084E45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  <w:r w:rsidRPr="008B4F5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b/>
          <w:sz w:val="28"/>
          <w:szCs w:val="28"/>
        </w:rPr>
        <w:t>Статья 4</w:t>
      </w:r>
      <w:r w:rsidRPr="00F45AD9">
        <w:rPr>
          <w:b/>
          <w:i/>
          <w:sz w:val="28"/>
          <w:szCs w:val="28"/>
        </w:rPr>
        <w:t xml:space="preserve">. </w:t>
      </w:r>
      <w:r w:rsidRPr="009577C3">
        <w:rPr>
          <w:sz w:val="28"/>
          <w:szCs w:val="28"/>
        </w:rPr>
        <w:t>Бюджетные ассигнования бюджета сельского поселения на 201</w:t>
      </w:r>
      <w:r w:rsidR="0089703C">
        <w:rPr>
          <w:sz w:val="28"/>
          <w:szCs w:val="28"/>
        </w:rPr>
        <w:t>8</w:t>
      </w:r>
      <w:r w:rsidRPr="009577C3">
        <w:rPr>
          <w:sz w:val="28"/>
          <w:szCs w:val="28"/>
        </w:rPr>
        <w:t xml:space="preserve"> год и на плановый период 201</w:t>
      </w:r>
      <w:r w:rsidR="0089703C">
        <w:rPr>
          <w:sz w:val="28"/>
          <w:szCs w:val="28"/>
        </w:rPr>
        <w:t>9</w:t>
      </w:r>
      <w:r w:rsidRPr="009577C3">
        <w:rPr>
          <w:sz w:val="28"/>
          <w:szCs w:val="28"/>
        </w:rPr>
        <w:t xml:space="preserve"> и 20</w:t>
      </w:r>
      <w:r w:rsidR="0089703C">
        <w:rPr>
          <w:sz w:val="28"/>
          <w:szCs w:val="28"/>
        </w:rPr>
        <w:t>20</w:t>
      </w:r>
      <w:r w:rsidRPr="009577C3">
        <w:rPr>
          <w:sz w:val="28"/>
          <w:szCs w:val="28"/>
        </w:rPr>
        <w:t xml:space="preserve"> годов</w:t>
      </w:r>
      <w:r w:rsidR="00F45AD9" w:rsidRPr="009577C3"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</w:t>
      </w:r>
      <w:proofErr w:type="gramStart"/>
      <w:r w:rsidRPr="00C067A1">
        <w:rPr>
          <w:sz w:val="28"/>
          <w:szCs w:val="28"/>
        </w:rPr>
        <w:t>в</w:t>
      </w:r>
      <w:r w:rsidR="001C311C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 сумме</w:t>
      </w:r>
      <w:proofErr w:type="gramEnd"/>
      <w:r w:rsidRPr="00C06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рублей, </w:t>
      </w:r>
    </w:p>
    <w:p w:rsidR="005A3906" w:rsidRPr="00C067A1" w:rsidRDefault="009577C3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 на 2019</w:t>
      </w:r>
      <w:r w:rsidR="005A3906"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="005A3906" w:rsidRPr="00C067A1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20</w:t>
      </w:r>
      <w:r w:rsidR="005A3906"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 w:rsidR="005A3906" w:rsidRPr="00C067A1">
        <w:rPr>
          <w:sz w:val="28"/>
          <w:szCs w:val="28"/>
        </w:rPr>
        <w:t xml:space="preserve"> тыс. рублей.</w:t>
      </w:r>
    </w:p>
    <w:p w:rsidR="005A3906" w:rsidRPr="00084E45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4E45">
        <w:rPr>
          <w:sz w:val="28"/>
          <w:szCs w:val="28"/>
        </w:rPr>
        <w:t>2.Утвердить распределение бюджетных ассигнований по разделам, подразделам, целевым статьям  и видов расходов классификации</w:t>
      </w:r>
      <w:r>
        <w:rPr>
          <w:sz w:val="28"/>
          <w:szCs w:val="28"/>
        </w:rPr>
        <w:t>,</w:t>
      </w:r>
      <w:r w:rsidRPr="00084E45">
        <w:rPr>
          <w:sz w:val="28"/>
          <w:szCs w:val="28"/>
        </w:rPr>
        <w:t xml:space="preserve"> расходов бюджета сельского бюджета</w:t>
      </w:r>
      <w:r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</w:t>
      </w:r>
      <w:hyperlink r:id="rId7" w:history="1">
        <w:r w:rsidRPr="00C067A1">
          <w:rPr>
            <w:rStyle w:val="a5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8</w:t>
      </w:r>
      <w:r w:rsidRPr="00C067A1">
        <w:rPr>
          <w:sz w:val="28"/>
          <w:szCs w:val="28"/>
        </w:rPr>
        <w:t xml:space="preserve"> к настоящему Решению;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067A1">
        <w:rPr>
          <w:sz w:val="28"/>
          <w:szCs w:val="28"/>
        </w:rPr>
        <w:t>2)на</w:t>
      </w:r>
      <w:proofErr w:type="gramEnd"/>
      <w:r w:rsidRPr="00C067A1">
        <w:rPr>
          <w:sz w:val="28"/>
          <w:szCs w:val="28"/>
        </w:rPr>
        <w:t xml:space="preserve">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9577C3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согласно приложению 9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3. Утвердить ведомственную структуру расходов бюджета муниципального района: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</w:t>
      </w:r>
      <w:r>
        <w:rPr>
          <w:sz w:val="28"/>
          <w:szCs w:val="28"/>
        </w:rPr>
        <w:t>0</w:t>
      </w:r>
      <w:r w:rsidRPr="00C067A1">
        <w:rPr>
          <w:sz w:val="28"/>
          <w:szCs w:val="28"/>
        </w:rPr>
        <w:t xml:space="preserve"> к настоящему Решению;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 согласно приложению 1</w:t>
      </w:r>
      <w:r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9577C3" w:rsidRDefault="005A3906" w:rsidP="00F45A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</w:t>
      </w:r>
      <w:r w:rsidRPr="009577C3">
        <w:rPr>
          <w:sz w:val="28"/>
          <w:szCs w:val="28"/>
        </w:rPr>
        <w:t>Особенности использования бюджетных ассигнований по обеспечению деятельности местного самоуправления и муниципальных учреждений</w:t>
      </w:r>
      <w:r w:rsidR="00F45AD9" w:rsidRPr="009577C3"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и работников муниципальных казенных и бюджетных учреждений, являющихся получателями бюджетных средств.</w:t>
      </w:r>
    </w:p>
    <w:p w:rsidR="005A3906" w:rsidRPr="009577C3" w:rsidRDefault="005A3906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</w:t>
      </w:r>
      <w:r w:rsidRPr="009577C3">
        <w:rPr>
          <w:sz w:val="28"/>
          <w:szCs w:val="28"/>
        </w:rPr>
        <w:t xml:space="preserve">Резервный фонд Администрации </w:t>
      </w:r>
      <w:proofErr w:type="spellStart"/>
      <w:r w:rsidRPr="009577C3">
        <w:rPr>
          <w:sz w:val="28"/>
          <w:szCs w:val="28"/>
        </w:rPr>
        <w:t>сумона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Дус-Дагский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Овюрского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кожууна</w:t>
      </w:r>
      <w:proofErr w:type="spellEnd"/>
      <w:r w:rsidR="00F45AD9" w:rsidRPr="009577C3">
        <w:rPr>
          <w:sz w:val="28"/>
          <w:szCs w:val="28"/>
        </w:rPr>
        <w:t>.</w:t>
      </w:r>
    </w:p>
    <w:p w:rsidR="005A3906" w:rsidRDefault="005A3906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предусматривается резервный фонд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«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</w:t>
      </w:r>
      <w:r w:rsidRPr="00C067A1">
        <w:rPr>
          <w:sz w:val="28"/>
          <w:szCs w:val="28"/>
        </w:rPr>
        <w:br/>
        <w:t>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5,0</w:t>
      </w:r>
      <w:r w:rsidRPr="00C067A1">
        <w:rPr>
          <w:sz w:val="28"/>
          <w:szCs w:val="28"/>
        </w:rPr>
        <w:t xml:space="preserve"> тыс. рублей,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5,0</w:t>
      </w:r>
      <w:r w:rsidR="009577C3">
        <w:rPr>
          <w:sz w:val="28"/>
          <w:szCs w:val="28"/>
        </w:rPr>
        <w:t xml:space="preserve"> тыс. рублей, на 2020 </w:t>
      </w:r>
      <w:r w:rsidRPr="00C067A1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5,0</w:t>
      </w:r>
      <w:r w:rsidRPr="00C067A1">
        <w:rPr>
          <w:sz w:val="28"/>
          <w:szCs w:val="28"/>
        </w:rPr>
        <w:t xml:space="preserve"> тыс. рублей.</w:t>
      </w:r>
    </w:p>
    <w:p w:rsidR="00F45AD9" w:rsidRPr="00C067A1" w:rsidRDefault="00F45AD9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16. </w:t>
      </w:r>
      <w:r w:rsidRPr="009577C3">
        <w:rPr>
          <w:sz w:val="28"/>
          <w:szCs w:val="28"/>
        </w:rPr>
        <w:t>Порядок вступления в силу настоящего Решения</w:t>
      </w:r>
      <w:r w:rsidR="00F45AD9" w:rsidRPr="009577C3">
        <w:rPr>
          <w:sz w:val="28"/>
          <w:szCs w:val="28"/>
        </w:rPr>
        <w:t>.</w:t>
      </w:r>
    </w:p>
    <w:p w:rsidR="00F45AD9" w:rsidRPr="009577C3" w:rsidRDefault="00F45AD9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Ввести в действие с 1 января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года.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5A3906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F45AD9" w:rsidRDefault="005A3906" w:rsidP="00F45AD9">
      <w:pPr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C067A1">
        <w:rPr>
          <w:sz w:val="28"/>
          <w:szCs w:val="28"/>
        </w:rPr>
        <w:t xml:space="preserve"> -</w:t>
      </w:r>
      <w:r w:rsidR="00F45AD9">
        <w:rPr>
          <w:sz w:val="28"/>
          <w:szCs w:val="28"/>
        </w:rPr>
        <w:t xml:space="preserve"> п</w:t>
      </w:r>
      <w:r w:rsidRPr="00C067A1">
        <w:rPr>
          <w:sz w:val="28"/>
          <w:szCs w:val="28"/>
        </w:rPr>
        <w:t xml:space="preserve">редседатель Хурала </w:t>
      </w:r>
    </w:p>
    <w:p w:rsidR="00F45AD9" w:rsidRPr="00C067A1" w:rsidRDefault="00F45AD9" w:rsidP="00F45AD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3906" w:rsidRPr="00C067A1">
        <w:rPr>
          <w:sz w:val="28"/>
          <w:szCs w:val="28"/>
        </w:rPr>
        <w:t>редставителей</w:t>
      </w:r>
      <w:r>
        <w:rPr>
          <w:sz w:val="28"/>
          <w:szCs w:val="28"/>
        </w:rPr>
        <w:t xml:space="preserve"> сельского поселения</w:t>
      </w:r>
    </w:p>
    <w:p w:rsidR="005A3906" w:rsidRPr="00C067A1" w:rsidRDefault="00F45AD9" w:rsidP="00F45A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5A3906">
        <w:rPr>
          <w:sz w:val="28"/>
          <w:szCs w:val="28"/>
        </w:rPr>
        <w:t>умона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r w:rsidR="005A3906">
        <w:rPr>
          <w:sz w:val="28"/>
          <w:szCs w:val="28"/>
        </w:rPr>
        <w:t>Дус-Дагский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r w:rsidR="005A3906" w:rsidRPr="00C067A1">
        <w:rPr>
          <w:sz w:val="28"/>
          <w:szCs w:val="28"/>
        </w:rPr>
        <w:t>Овюрского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proofErr w:type="gramStart"/>
      <w:r w:rsidR="005A3906" w:rsidRPr="00C067A1">
        <w:rPr>
          <w:sz w:val="28"/>
          <w:szCs w:val="28"/>
        </w:rPr>
        <w:t>кожууна</w:t>
      </w:r>
      <w:proofErr w:type="spellEnd"/>
      <w:r w:rsidR="005A3906" w:rsidRPr="00C067A1">
        <w:rPr>
          <w:sz w:val="28"/>
          <w:szCs w:val="28"/>
        </w:rPr>
        <w:t xml:space="preserve"> :</w:t>
      </w:r>
      <w:proofErr w:type="gramEnd"/>
      <w:r w:rsidR="005A3906" w:rsidRPr="00C067A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5A3906" w:rsidRPr="00C067A1">
        <w:rPr>
          <w:sz w:val="28"/>
          <w:szCs w:val="28"/>
        </w:rPr>
        <w:t xml:space="preserve"> </w:t>
      </w:r>
      <w:proofErr w:type="spellStart"/>
      <w:r w:rsidR="005A3906"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sectPr w:rsidR="005A3906" w:rsidRPr="00C067A1" w:rsidSect="009924E6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DCE"/>
    <w:rsid w:val="00016024"/>
    <w:rsid w:val="000209F1"/>
    <w:rsid w:val="00084E45"/>
    <w:rsid w:val="000E1E57"/>
    <w:rsid w:val="00191DCE"/>
    <w:rsid w:val="001C311C"/>
    <w:rsid w:val="001C5858"/>
    <w:rsid w:val="00260615"/>
    <w:rsid w:val="00285136"/>
    <w:rsid w:val="002A3F08"/>
    <w:rsid w:val="00351297"/>
    <w:rsid w:val="003750A8"/>
    <w:rsid w:val="003F2A85"/>
    <w:rsid w:val="004033F0"/>
    <w:rsid w:val="00435F1A"/>
    <w:rsid w:val="00487659"/>
    <w:rsid w:val="004A1241"/>
    <w:rsid w:val="004B0394"/>
    <w:rsid w:val="00551A19"/>
    <w:rsid w:val="00585142"/>
    <w:rsid w:val="005A3906"/>
    <w:rsid w:val="005C61FC"/>
    <w:rsid w:val="005D541F"/>
    <w:rsid w:val="005E0706"/>
    <w:rsid w:val="00603326"/>
    <w:rsid w:val="00603F94"/>
    <w:rsid w:val="00606BF8"/>
    <w:rsid w:val="0065515B"/>
    <w:rsid w:val="00665D0E"/>
    <w:rsid w:val="00671993"/>
    <w:rsid w:val="00763D13"/>
    <w:rsid w:val="00765E5E"/>
    <w:rsid w:val="007758F7"/>
    <w:rsid w:val="007B7A08"/>
    <w:rsid w:val="007C2DA9"/>
    <w:rsid w:val="007E0410"/>
    <w:rsid w:val="007E793F"/>
    <w:rsid w:val="00810FBF"/>
    <w:rsid w:val="00820620"/>
    <w:rsid w:val="008268E7"/>
    <w:rsid w:val="008405DE"/>
    <w:rsid w:val="00845847"/>
    <w:rsid w:val="00872647"/>
    <w:rsid w:val="0089703C"/>
    <w:rsid w:val="00897046"/>
    <w:rsid w:val="008B4F5D"/>
    <w:rsid w:val="008D0A2D"/>
    <w:rsid w:val="00922F16"/>
    <w:rsid w:val="009300D3"/>
    <w:rsid w:val="0094079A"/>
    <w:rsid w:val="00945870"/>
    <w:rsid w:val="0095540E"/>
    <w:rsid w:val="009577C3"/>
    <w:rsid w:val="009657A9"/>
    <w:rsid w:val="00975F92"/>
    <w:rsid w:val="009924E6"/>
    <w:rsid w:val="009C1E54"/>
    <w:rsid w:val="009E488E"/>
    <w:rsid w:val="009F37BD"/>
    <w:rsid w:val="00A05C3A"/>
    <w:rsid w:val="00A314A0"/>
    <w:rsid w:val="00A343F7"/>
    <w:rsid w:val="00A61B11"/>
    <w:rsid w:val="00A84934"/>
    <w:rsid w:val="00AD53D7"/>
    <w:rsid w:val="00AD77F6"/>
    <w:rsid w:val="00AE6D9A"/>
    <w:rsid w:val="00AF528F"/>
    <w:rsid w:val="00B12850"/>
    <w:rsid w:val="00B4464C"/>
    <w:rsid w:val="00B57E86"/>
    <w:rsid w:val="00B66313"/>
    <w:rsid w:val="00B9438F"/>
    <w:rsid w:val="00BA7230"/>
    <w:rsid w:val="00BE14CA"/>
    <w:rsid w:val="00BE78F8"/>
    <w:rsid w:val="00C067A1"/>
    <w:rsid w:val="00C56EC2"/>
    <w:rsid w:val="00C72C52"/>
    <w:rsid w:val="00C73650"/>
    <w:rsid w:val="00CB56EC"/>
    <w:rsid w:val="00CC60CD"/>
    <w:rsid w:val="00CC73F3"/>
    <w:rsid w:val="00D10EEB"/>
    <w:rsid w:val="00D44F89"/>
    <w:rsid w:val="00D903C5"/>
    <w:rsid w:val="00DA4ACA"/>
    <w:rsid w:val="00E168AA"/>
    <w:rsid w:val="00E1736C"/>
    <w:rsid w:val="00E4339A"/>
    <w:rsid w:val="00EA20E0"/>
    <w:rsid w:val="00EB07E4"/>
    <w:rsid w:val="00EF2E4E"/>
    <w:rsid w:val="00EF5563"/>
    <w:rsid w:val="00F03DC8"/>
    <w:rsid w:val="00F276EE"/>
    <w:rsid w:val="00F42390"/>
    <w:rsid w:val="00F45AD9"/>
    <w:rsid w:val="00F51F29"/>
    <w:rsid w:val="00F93D95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59B03-920F-4755-A531-7FB4BC4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91DC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1DC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1DC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5">
    <w:name w:val="Hyperlink"/>
    <w:uiPriority w:val="99"/>
    <w:semiHidden/>
    <w:rsid w:val="00191DC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191DCE"/>
    <w:pPr>
      <w:ind w:left="720"/>
      <w:contextualSpacing/>
    </w:pPr>
  </w:style>
  <w:style w:type="paragraph" w:customStyle="1" w:styleId="ConsPlusTitle">
    <w:name w:val="ConsPlusTitle"/>
    <w:uiPriority w:val="99"/>
    <w:rsid w:val="004A1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F51F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51F2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34;n=13238;fld=134;dst=100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proServise</cp:lastModifiedBy>
  <cp:revision>33</cp:revision>
  <cp:lastPrinted>2017-11-16T09:09:00Z</cp:lastPrinted>
  <dcterms:created xsi:type="dcterms:W3CDTF">2016-12-04T05:01:00Z</dcterms:created>
  <dcterms:modified xsi:type="dcterms:W3CDTF">2017-12-04T08:46:00Z</dcterms:modified>
</cp:coreProperties>
</file>