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04" w:rsidRDefault="00F33E04" w:rsidP="00F33E04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  <w:r>
        <w:rPr>
          <w:rFonts w:eastAsia="Calibri"/>
        </w:rPr>
        <w:t xml:space="preserve">Приложение </w:t>
      </w:r>
      <w:r w:rsidR="00A02E56">
        <w:rPr>
          <w:rFonts w:eastAsia="Calibri"/>
        </w:rPr>
        <w:t>19</w:t>
      </w:r>
    </w:p>
    <w:p w:rsidR="00F33E04" w:rsidRDefault="00F33E04" w:rsidP="00F33E04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</w:rPr>
      </w:pPr>
      <w:r>
        <w:rPr>
          <w:rFonts w:eastAsia="Calibri"/>
        </w:rPr>
        <w:t>К решению Хурала представителей</w:t>
      </w:r>
    </w:p>
    <w:p w:rsidR="00F33E04" w:rsidRDefault="00F33E04" w:rsidP="00F33E04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</w:rPr>
      </w:pPr>
      <w:r>
        <w:rPr>
          <w:rFonts w:eastAsia="Calibri"/>
        </w:rPr>
        <w:t>муниципального района «</w:t>
      </w:r>
      <w:proofErr w:type="spellStart"/>
      <w:r>
        <w:rPr>
          <w:rFonts w:eastAsia="Calibri"/>
        </w:rPr>
        <w:t>Овюрский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кожуун</w:t>
      </w:r>
      <w:proofErr w:type="spellEnd"/>
    </w:p>
    <w:p w:rsidR="00F33E04" w:rsidRDefault="00F33E04" w:rsidP="00F33E04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</w:rPr>
      </w:pPr>
      <w:r>
        <w:rPr>
          <w:rFonts w:eastAsia="Calibri"/>
        </w:rPr>
        <w:t>Республики Тыва»</w:t>
      </w:r>
    </w:p>
    <w:p w:rsidR="00F33E04" w:rsidRDefault="00F33E04" w:rsidP="00F33E04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</w:rPr>
      </w:pPr>
      <w:r>
        <w:rPr>
          <w:rFonts w:eastAsia="Calibri"/>
        </w:rPr>
        <w:t>«О бюджете муниципального района «</w:t>
      </w:r>
      <w:proofErr w:type="spellStart"/>
      <w:r>
        <w:rPr>
          <w:rFonts w:eastAsia="Calibri"/>
        </w:rPr>
        <w:t>Овюрский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кожуун</w:t>
      </w:r>
      <w:proofErr w:type="spellEnd"/>
      <w:r>
        <w:rPr>
          <w:rFonts w:eastAsia="Calibri"/>
        </w:rPr>
        <w:t>» Республики Тыва</w:t>
      </w:r>
    </w:p>
    <w:p w:rsidR="00F33E04" w:rsidRDefault="00F33E04" w:rsidP="00F33E04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</w:rPr>
      </w:pPr>
      <w:r>
        <w:rPr>
          <w:rFonts w:eastAsia="Calibri"/>
        </w:rPr>
        <w:t>на 20</w:t>
      </w:r>
      <w:r w:rsidR="000A78D4">
        <w:rPr>
          <w:rFonts w:eastAsia="Calibri"/>
        </w:rPr>
        <w:t>2</w:t>
      </w:r>
      <w:r w:rsidR="00D53528">
        <w:rPr>
          <w:rFonts w:eastAsia="Calibri"/>
        </w:rPr>
        <w:t>6</w:t>
      </w:r>
      <w:r>
        <w:rPr>
          <w:rFonts w:eastAsia="Calibri"/>
        </w:rPr>
        <w:t xml:space="preserve"> год и на плановый период </w:t>
      </w:r>
      <w:r w:rsidR="00D53528">
        <w:rPr>
          <w:rFonts w:eastAsia="Calibri"/>
        </w:rPr>
        <w:t>2027-2028</w:t>
      </w:r>
      <w:r>
        <w:rPr>
          <w:rFonts w:eastAsia="Calibri"/>
        </w:rPr>
        <w:t xml:space="preserve"> годов»</w:t>
      </w:r>
    </w:p>
    <w:p w:rsidR="00F33E04" w:rsidRDefault="00F33E04" w:rsidP="00F33E0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01275" w:rsidRPr="00995A49" w:rsidRDefault="00801275" w:rsidP="00801275">
      <w:pPr>
        <w:autoSpaceDE w:val="0"/>
        <w:autoSpaceDN w:val="0"/>
        <w:adjustRightInd w:val="0"/>
        <w:ind w:left="5760"/>
        <w:jc w:val="right"/>
        <w:rPr>
          <w:bCs/>
          <w:sz w:val="20"/>
          <w:szCs w:val="20"/>
        </w:rPr>
      </w:pPr>
    </w:p>
    <w:p w:rsidR="00FD090E" w:rsidRPr="00240F1E" w:rsidRDefault="00FD090E" w:rsidP="00FD090E">
      <w:pPr>
        <w:autoSpaceDE w:val="0"/>
        <w:autoSpaceDN w:val="0"/>
        <w:adjustRightInd w:val="0"/>
        <w:jc w:val="both"/>
        <w:rPr>
          <w:b/>
          <w:bCs/>
        </w:rPr>
      </w:pP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40F1E">
        <w:rPr>
          <w:b/>
          <w:bCs/>
          <w:sz w:val="28"/>
          <w:szCs w:val="28"/>
        </w:rPr>
        <w:t xml:space="preserve">Программа </w:t>
      </w:r>
      <w:bookmarkStart w:id="0" w:name="_GoBack"/>
      <w:bookmarkEnd w:id="0"/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40F1E">
        <w:rPr>
          <w:b/>
          <w:bCs/>
          <w:sz w:val="28"/>
          <w:szCs w:val="28"/>
        </w:rPr>
        <w:t xml:space="preserve">предоставления бюджетных кредитов бюджетам 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40F1E">
        <w:rPr>
          <w:b/>
          <w:bCs/>
          <w:sz w:val="28"/>
          <w:szCs w:val="28"/>
        </w:rPr>
        <w:t>сельских поселений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1. Настоящая программа определяет основания, условия предоставления из бюджета муниципального района «</w:t>
      </w:r>
      <w:proofErr w:type="spellStart"/>
      <w:r w:rsidRPr="00240F1E">
        <w:rPr>
          <w:sz w:val="28"/>
          <w:szCs w:val="28"/>
        </w:rPr>
        <w:t>Овюрский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</w:t>
      </w:r>
      <w:proofErr w:type="spellEnd"/>
      <w:r w:rsidRPr="00240F1E">
        <w:rPr>
          <w:sz w:val="28"/>
          <w:szCs w:val="28"/>
        </w:rPr>
        <w:t xml:space="preserve">» бюджетам сельских поселений бюджетных кредитов на финансирование временных кассовых разрывов, возникающих при исполнении их бюджетов (далее – кассовые разрывы), использования и возврата указанных бюджетных кредитов. Финансовое управление администрации </w:t>
      </w:r>
      <w:proofErr w:type="spellStart"/>
      <w:r w:rsidRPr="00240F1E">
        <w:rPr>
          <w:sz w:val="28"/>
          <w:szCs w:val="28"/>
        </w:rPr>
        <w:t>Овюрского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кожууна</w:t>
      </w:r>
      <w:proofErr w:type="spellEnd"/>
      <w:r w:rsidRPr="00240F1E">
        <w:rPr>
          <w:sz w:val="28"/>
          <w:szCs w:val="28"/>
        </w:rPr>
        <w:t xml:space="preserve"> обеспечивает реализацию настоящей программы, взаимодействует с органами местного самоуправления при предоставлении и использовании бюджетных кредитов, обеспечивает </w:t>
      </w:r>
      <w:proofErr w:type="gramStart"/>
      <w:r w:rsidRPr="00240F1E">
        <w:rPr>
          <w:sz w:val="28"/>
          <w:szCs w:val="28"/>
        </w:rPr>
        <w:t>контроль за</w:t>
      </w:r>
      <w:proofErr w:type="gramEnd"/>
      <w:r w:rsidRPr="00240F1E">
        <w:rPr>
          <w:sz w:val="28"/>
          <w:szCs w:val="28"/>
        </w:rPr>
        <w:t xml:space="preserve"> своевременным возвратом бюджетных кредитов в соответствии с требованиями законодательства Российской Федерации и Республики Тыва.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2. Получателями бюджетных кредитов являются сельские поселения, представившие заявку на получение бюджетных кредитов и удовлетворяющие требованиям, установленным пунктом 8 настоящей Программы.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3. В целях настоящей Программы </w:t>
      </w:r>
      <w:r w:rsidRPr="00240F1E">
        <w:rPr>
          <w:i/>
          <w:sz w:val="28"/>
          <w:szCs w:val="28"/>
        </w:rPr>
        <w:t>под временным кассовым разрывом</w:t>
      </w:r>
      <w:r w:rsidRPr="00240F1E">
        <w:rPr>
          <w:sz w:val="28"/>
          <w:szCs w:val="28"/>
        </w:rPr>
        <w:t>, возникающим при исполнении бюджета муниципального образования, понимается прогнозируемая в определенный период текущего финансового года недостаточность на едином счете бюджета денежных средства, необходимых для осуществления кассовых выплат из бюджета.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Объем временного кассового разрыва определяется по следующей формуле: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240F1E">
        <w:rPr>
          <w:sz w:val="28"/>
          <w:szCs w:val="28"/>
          <w:lang w:val="en-US"/>
        </w:rPr>
        <w:t>Kni</w:t>
      </w:r>
      <w:proofErr w:type="spellEnd"/>
      <w:r w:rsidRPr="00240F1E">
        <w:rPr>
          <w:sz w:val="28"/>
          <w:szCs w:val="28"/>
          <w:lang w:val="en-US"/>
        </w:rPr>
        <w:t xml:space="preserve"> = </w:t>
      </w:r>
      <w:proofErr w:type="spellStart"/>
      <w:r w:rsidRPr="00240F1E">
        <w:rPr>
          <w:sz w:val="28"/>
          <w:szCs w:val="28"/>
          <w:lang w:val="en-US"/>
        </w:rPr>
        <w:t>Rni</w:t>
      </w:r>
      <w:proofErr w:type="spellEnd"/>
      <w:r w:rsidRPr="00240F1E">
        <w:rPr>
          <w:sz w:val="28"/>
          <w:szCs w:val="28"/>
          <w:lang w:val="en-US"/>
        </w:rPr>
        <w:t xml:space="preserve"> – </w:t>
      </w:r>
      <w:proofErr w:type="spellStart"/>
      <w:r w:rsidRPr="00240F1E">
        <w:rPr>
          <w:sz w:val="28"/>
          <w:szCs w:val="28"/>
          <w:lang w:val="en-US"/>
        </w:rPr>
        <w:t>Dni</w:t>
      </w:r>
      <w:proofErr w:type="spellEnd"/>
      <w:r w:rsidRPr="00240F1E">
        <w:rPr>
          <w:sz w:val="28"/>
          <w:szCs w:val="28"/>
          <w:lang w:val="en-US"/>
        </w:rPr>
        <w:t xml:space="preserve"> – </w:t>
      </w:r>
      <w:proofErr w:type="spellStart"/>
      <w:r w:rsidRPr="00240F1E">
        <w:rPr>
          <w:sz w:val="28"/>
          <w:szCs w:val="28"/>
          <w:lang w:val="en-US"/>
        </w:rPr>
        <w:t>Oi</w:t>
      </w:r>
      <w:proofErr w:type="spellEnd"/>
      <w:r w:rsidRPr="00240F1E">
        <w:rPr>
          <w:sz w:val="28"/>
          <w:szCs w:val="28"/>
          <w:lang w:val="en-US"/>
        </w:rPr>
        <w:t xml:space="preserve"> – </w:t>
      </w:r>
      <w:proofErr w:type="spellStart"/>
      <w:r w:rsidRPr="00240F1E">
        <w:rPr>
          <w:sz w:val="28"/>
          <w:szCs w:val="28"/>
          <w:lang w:val="en-US"/>
        </w:rPr>
        <w:t>Fni</w:t>
      </w:r>
      <w:proofErr w:type="spellEnd"/>
      <w:r w:rsidRPr="00240F1E">
        <w:rPr>
          <w:sz w:val="28"/>
          <w:szCs w:val="28"/>
          <w:lang w:val="en-US"/>
        </w:rPr>
        <w:t>,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40F1E">
        <w:rPr>
          <w:sz w:val="28"/>
          <w:szCs w:val="28"/>
        </w:rPr>
        <w:lastRenderedPageBreak/>
        <w:t>где,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240F1E">
        <w:rPr>
          <w:sz w:val="28"/>
          <w:szCs w:val="28"/>
        </w:rPr>
        <w:t>Kni</w:t>
      </w:r>
      <w:proofErr w:type="spellEnd"/>
      <w:r w:rsidRPr="00240F1E">
        <w:rPr>
          <w:sz w:val="28"/>
          <w:szCs w:val="28"/>
        </w:rPr>
        <w:t xml:space="preserve"> – объем временного кассового разрыва для i-</w:t>
      </w:r>
      <w:proofErr w:type="spellStart"/>
      <w:r w:rsidRPr="00240F1E">
        <w:rPr>
          <w:sz w:val="28"/>
          <w:szCs w:val="28"/>
        </w:rPr>
        <w:t>го</w:t>
      </w:r>
      <w:proofErr w:type="spellEnd"/>
      <w:r w:rsidRPr="00240F1E">
        <w:rPr>
          <w:sz w:val="28"/>
          <w:szCs w:val="28"/>
        </w:rPr>
        <w:t xml:space="preserve"> сельского поселения в n-ом периоде текущего финансового года;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240F1E">
        <w:rPr>
          <w:sz w:val="28"/>
          <w:szCs w:val="28"/>
        </w:rPr>
        <w:t>Rni</w:t>
      </w:r>
      <w:proofErr w:type="spellEnd"/>
      <w:r w:rsidRPr="00240F1E">
        <w:rPr>
          <w:sz w:val="28"/>
          <w:szCs w:val="28"/>
        </w:rPr>
        <w:t xml:space="preserve"> – прогнозируемый объем расходов бюджета i-</w:t>
      </w:r>
      <w:proofErr w:type="spellStart"/>
      <w:r w:rsidRPr="00240F1E">
        <w:rPr>
          <w:sz w:val="28"/>
          <w:szCs w:val="28"/>
        </w:rPr>
        <w:t>го</w:t>
      </w:r>
      <w:proofErr w:type="spellEnd"/>
      <w:r w:rsidRPr="00240F1E">
        <w:rPr>
          <w:sz w:val="28"/>
          <w:szCs w:val="28"/>
        </w:rPr>
        <w:t xml:space="preserve"> сельского поселения за n-</w:t>
      </w:r>
      <w:proofErr w:type="spellStart"/>
      <w:r w:rsidRPr="00240F1E">
        <w:rPr>
          <w:sz w:val="28"/>
          <w:szCs w:val="28"/>
        </w:rPr>
        <w:t>ый</w:t>
      </w:r>
      <w:proofErr w:type="spellEnd"/>
      <w:r w:rsidRPr="00240F1E">
        <w:rPr>
          <w:sz w:val="28"/>
          <w:szCs w:val="28"/>
        </w:rPr>
        <w:t xml:space="preserve"> период текущего финансового года (нарастающим итогом);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240F1E">
        <w:rPr>
          <w:sz w:val="28"/>
          <w:szCs w:val="28"/>
        </w:rPr>
        <w:t>Dni</w:t>
      </w:r>
      <w:proofErr w:type="spellEnd"/>
      <w:r w:rsidRPr="00240F1E">
        <w:rPr>
          <w:sz w:val="28"/>
          <w:szCs w:val="28"/>
        </w:rPr>
        <w:t xml:space="preserve"> – прогнозируемый объем доходов бюджета i-</w:t>
      </w:r>
      <w:proofErr w:type="spellStart"/>
      <w:r w:rsidRPr="00240F1E">
        <w:rPr>
          <w:sz w:val="28"/>
          <w:szCs w:val="28"/>
        </w:rPr>
        <w:t>го</w:t>
      </w:r>
      <w:proofErr w:type="spellEnd"/>
      <w:r w:rsidRPr="00240F1E">
        <w:rPr>
          <w:sz w:val="28"/>
          <w:szCs w:val="28"/>
        </w:rPr>
        <w:t xml:space="preserve"> сельского поселения за n-</w:t>
      </w:r>
      <w:proofErr w:type="spellStart"/>
      <w:r w:rsidRPr="00240F1E">
        <w:rPr>
          <w:sz w:val="28"/>
          <w:szCs w:val="28"/>
        </w:rPr>
        <w:t>ый</w:t>
      </w:r>
      <w:proofErr w:type="spellEnd"/>
      <w:r w:rsidRPr="00240F1E">
        <w:rPr>
          <w:sz w:val="28"/>
          <w:szCs w:val="28"/>
        </w:rPr>
        <w:t xml:space="preserve"> период текущего финансового года (нарастающим итогом);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240F1E">
        <w:rPr>
          <w:sz w:val="28"/>
          <w:szCs w:val="28"/>
        </w:rPr>
        <w:t>Oi</w:t>
      </w:r>
      <w:proofErr w:type="spellEnd"/>
      <w:r w:rsidRPr="00240F1E">
        <w:rPr>
          <w:sz w:val="28"/>
          <w:szCs w:val="28"/>
        </w:rPr>
        <w:t xml:space="preserve"> – остатки средств на едином счете бюджета i-</w:t>
      </w:r>
      <w:proofErr w:type="spellStart"/>
      <w:r w:rsidRPr="00240F1E">
        <w:rPr>
          <w:sz w:val="28"/>
          <w:szCs w:val="28"/>
        </w:rPr>
        <w:t>го</w:t>
      </w:r>
      <w:proofErr w:type="spellEnd"/>
      <w:r w:rsidRPr="00240F1E">
        <w:rPr>
          <w:sz w:val="28"/>
          <w:szCs w:val="28"/>
        </w:rPr>
        <w:t xml:space="preserve"> сельского поселения без учета целевых средств на начало текущего периода;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240F1E">
        <w:rPr>
          <w:sz w:val="28"/>
          <w:szCs w:val="28"/>
        </w:rPr>
        <w:t>Fni</w:t>
      </w:r>
      <w:proofErr w:type="spellEnd"/>
      <w:r w:rsidRPr="00240F1E">
        <w:rPr>
          <w:sz w:val="28"/>
          <w:szCs w:val="28"/>
        </w:rPr>
        <w:t xml:space="preserve"> – прогнозируемый объем источников финансирования бюджета i-</w:t>
      </w:r>
      <w:proofErr w:type="spellStart"/>
      <w:r w:rsidRPr="00240F1E">
        <w:rPr>
          <w:sz w:val="28"/>
          <w:szCs w:val="28"/>
        </w:rPr>
        <w:t>го</w:t>
      </w:r>
      <w:proofErr w:type="spellEnd"/>
      <w:r w:rsidRPr="00240F1E">
        <w:rPr>
          <w:sz w:val="28"/>
          <w:szCs w:val="28"/>
        </w:rPr>
        <w:t xml:space="preserve"> сельского поселения я за n-</w:t>
      </w:r>
      <w:proofErr w:type="spellStart"/>
      <w:r w:rsidRPr="00240F1E">
        <w:rPr>
          <w:sz w:val="28"/>
          <w:szCs w:val="28"/>
        </w:rPr>
        <w:t>ый</w:t>
      </w:r>
      <w:proofErr w:type="spellEnd"/>
      <w:r w:rsidRPr="00240F1E">
        <w:rPr>
          <w:sz w:val="28"/>
          <w:szCs w:val="28"/>
        </w:rPr>
        <w:t xml:space="preserve"> период текущего финансового года без учета остатков средств на едином счете бюджета (за исключением целевых средств).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            Возникновением кассового разрыва i-</w:t>
      </w:r>
      <w:proofErr w:type="spellStart"/>
      <w:r w:rsidRPr="00240F1E">
        <w:rPr>
          <w:sz w:val="28"/>
          <w:szCs w:val="28"/>
        </w:rPr>
        <w:t>го</w:t>
      </w:r>
      <w:proofErr w:type="spellEnd"/>
      <w:r w:rsidRPr="00240F1E">
        <w:rPr>
          <w:sz w:val="28"/>
          <w:szCs w:val="28"/>
        </w:rPr>
        <w:t xml:space="preserve"> сельского поселения считается случай, когда расчетная величина </w:t>
      </w:r>
      <w:proofErr w:type="spellStart"/>
      <w:r w:rsidRPr="00240F1E">
        <w:rPr>
          <w:sz w:val="28"/>
          <w:szCs w:val="28"/>
        </w:rPr>
        <w:t>Kni</w:t>
      </w:r>
      <w:proofErr w:type="spellEnd"/>
      <w:r w:rsidRPr="00240F1E">
        <w:rPr>
          <w:sz w:val="28"/>
          <w:szCs w:val="28"/>
        </w:rPr>
        <w:t xml:space="preserve"> приобретает положительное значение.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           При представлении заявки органа местного самоуправления на получение бюджетного кредита данные, отраженные в составе бюджетной отчетности за истекший период, принимаются без возможности их изменения и (или) уточнения.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           Под n-</w:t>
      </w:r>
      <w:proofErr w:type="spellStart"/>
      <w:r w:rsidRPr="00240F1E">
        <w:rPr>
          <w:sz w:val="28"/>
          <w:szCs w:val="28"/>
        </w:rPr>
        <w:t>ым</w:t>
      </w:r>
      <w:proofErr w:type="spellEnd"/>
      <w:r w:rsidRPr="00240F1E">
        <w:rPr>
          <w:sz w:val="28"/>
          <w:szCs w:val="28"/>
        </w:rPr>
        <w:t xml:space="preserve"> периодом понимается конец месяца, следующего за последним отчетным месяцем.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           В целях настоящего порядка показатели, применяемые для определения размера кассового разрыва за n-</w:t>
      </w:r>
      <w:proofErr w:type="spellStart"/>
      <w:r w:rsidRPr="00240F1E">
        <w:rPr>
          <w:sz w:val="28"/>
          <w:szCs w:val="28"/>
        </w:rPr>
        <w:t>ый</w:t>
      </w:r>
      <w:proofErr w:type="spellEnd"/>
      <w:r w:rsidRPr="00240F1E">
        <w:rPr>
          <w:sz w:val="28"/>
          <w:szCs w:val="28"/>
        </w:rPr>
        <w:t xml:space="preserve"> период, определяются на основе показателей исполнения бюджета за последний отчетный период и прогноза исполнения бюджета за последний отчетный месяц, в котором представлена заявка органа местного самоуправления на получение бюджетного кредита.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Финансовым управлением администрации </w:t>
      </w:r>
      <w:proofErr w:type="spellStart"/>
      <w:r w:rsidRPr="00240F1E">
        <w:rPr>
          <w:sz w:val="28"/>
          <w:szCs w:val="28"/>
        </w:rPr>
        <w:t>Овюрского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кожууна</w:t>
      </w:r>
      <w:proofErr w:type="spellEnd"/>
      <w:r w:rsidRPr="00240F1E">
        <w:rPr>
          <w:sz w:val="28"/>
          <w:szCs w:val="28"/>
        </w:rPr>
        <w:t xml:space="preserve">  могут применяться следующие методы проверки достоверности сведений, представленных в составе заявки органа местного самоуправления на получение бюджетного кредита: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а) сравнительный анализ исполнения бюджета сельского поселения за аналогичный период отчетного финансового года;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40F1E">
        <w:rPr>
          <w:sz w:val="28"/>
          <w:szCs w:val="28"/>
        </w:rPr>
        <w:lastRenderedPageBreak/>
        <w:t xml:space="preserve">б) оценка </w:t>
      </w:r>
      <w:proofErr w:type="gramStart"/>
      <w:r w:rsidRPr="00240F1E">
        <w:rPr>
          <w:sz w:val="28"/>
          <w:szCs w:val="28"/>
        </w:rPr>
        <w:t>достоверности объема источников финансирования дефицитов сельского</w:t>
      </w:r>
      <w:proofErr w:type="gramEnd"/>
      <w:r w:rsidRPr="00240F1E">
        <w:rPr>
          <w:sz w:val="28"/>
          <w:szCs w:val="28"/>
        </w:rPr>
        <w:t xml:space="preserve"> поселения - экспертное заключение финансового управления администрации </w:t>
      </w:r>
      <w:proofErr w:type="spellStart"/>
      <w:r w:rsidRPr="00240F1E">
        <w:rPr>
          <w:sz w:val="28"/>
          <w:szCs w:val="28"/>
        </w:rPr>
        <w:t>Овюрского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кожууна</w:t>
      </w:r>
      <w:proofErr w:type="spellEnd"/>
      <w:r w:rsidRPr="00240F1E">
        <w:rPr>
          <w:sz w:val="28"/>
          <w:szCs w:val="28"/>
        </w:rPr>
        <w:t xml:space="preserve"> о возможности привлечения сельским поселением соответствующих заемных финансовых ресурсов.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4. Предельный объем средств бюджета муниципального района на текущий финансовый год, </w:t>
      </w:r>
      <w:proofErr w:type="gramStart"/>
      <w:r w:rsidRPr="00240F1E">
        <w:rPr>
          <w:sz w:val="28"/>
          <w:szCs w:val="28"/>
        </w:rPr>
        <w:t>которые</w:t>
      </w:r>
      <w:proofErr w:type="gramEnd"/>
      <w:r w:rsidR="00240F1E" w:rsidRPr="00240F1E">
        <w:rPr>
          <w:sz w:val="28"/>
          <w:szCs w:val="28"/>
        </w:rPr>
        <w:t>,</w:t>
      </w:r>
      <w:r w:rsidRPr="00240F1E">
        <w:rPr>
          <w:sz w:val="28"/>
          <w:szCs w:val="28"/>
        </w:rPr>
        <w:t xml:space="preserve"> могут быть направлены на предоставление бюджетных кредитов, определяется решением о бюджете муниципального района  на текущий финансовый год.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5. Бюджетные кредиты предоставляются на срок, не выходящий за пределы финансового года, по процентной ставке, установленной в соответствии с законом о республиканском бюджете Республики Тыва на текущий финансовый год. Плата за пользование бюджетным кредитом взимается за весь период пользования бюджетным кредитом.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6. Сбор и рассмотрение заявок органов местного самоуправления на получение бюджетных кредитов осуществляется в следующем порядке: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а) заявки местных администраций на получение бюджетных кредитов принимаются только в случае соблюдения требований, установленных настоящим Порядком;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б) решение о предоставлении бюджетных кредитов принимается начальником финансового управления администрации </w:t>
      </w:r>
      <w:proofErr w:type="spellStart"/>
      <w:r w:rsidRPr="00240F1E">
        <w:rPr>
          <w:sz w:val="28"/>
          <w:szCs w:val="28"/>
        </w:rPr>
        <w:t>Овюрского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кожууна</w:t>
      </w:r>
      <w:proofErr w:type="spellEnd"/>
      <w:r w:rsidRPr="00240F1E">
        <w:rPr>
          <w:sz w:val="28"/>
          <w:szCs w:val="28"/>
        </w:rPr>
        <w:t>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7. Заявка органа местного самоуправления сельского поселения на предоставление бюджетного кредита должна содержать: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а) обоснование необходимости выделения средств;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б) источники и сроки погашения бюджетного кредита в течение финансового года;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в) сведения о поступивших доходах и произведенных расходах за истекший период финансового года, прогноз по доходам, расходам и источникам финансирования дефицита местного бюджета на период заимствования и погашения по форме в соответствии с приложением 1.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lastRenderedPageBreak/>
        <w:t xml:space="preserve">Финансовое управление администрации </w:t>
      </w:r>
      <w:proofErr w:type="spellStart"/>
      <w:r w:rsidRPr="00240F1E">
        <w:rPr>
          <w:sz w:val="28"/>
          <w:szCs w:val="28"/>
        </w:rPr>
        <w:t>Овюрского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кожууна</w:t>
      </w:r>
      <w:proofErr w:type="spellEnd"/>
      <w:r w:rsidRPr="00240F1E">
        <w:rPr>
          <w:sz w:val="28"/>
          <w:szCs w:val="28"/>
        </w:rPr>
        <w:t xml:space="preserve"> вправе запрашивать иные сведения, необходимые для принятия решения о предоставлении бюджетного кредита.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Заявка органа местного самоуправления рассматривается финансовым управлением администрации </w:t>
      </w:r>
      <w:proofErr w:type="spellStart"/>
      <w:r w:rsidRPr="00240F1E">
        <w:rPr>
          <w:sz w:val="28"/>
          <w:szCs w:val="28"/>
        </w:rPr>
        <w:t>Овюрского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кожууна</w:t>
      </w:r>
      <w:proofErr w:type="spellEnd"/>
      <w:r w:rsidRPr="00240F1E">
        <w:rPr>
          <w:sz w:val="28"/>
          <w:szCs w:val="28"/>
        </w:rPr>
        <w:t xml:space="preserve"> в течение 10 рабочих дней.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По результатам рассмотрения заявки начальник финансового управления принимает решение: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а) о предоставлении или отказе в предоставлении бюджетного кредита;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б) о ликвидации временного кассового разрыва за счет изменения графика перечисления межбюджетных трансфертов бюджету сельского поселения в пределах соответствующих средств, утвержденных решением о бюджете муниципального района  на текущий финансовый год.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В случае принятия решения об отказе в предоставлении бюджетного кредита соответствующим органам местного самоуправления направляется мотивированный письменный отказ.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В случае принятия решения о ликвидации временного кассового разрыва за счет изменения графика перечисления межбюджетных трансфертов бюджету сельского поселения, финансовое управление в установленном порядке вносит изменения в бюджетную роспись бюджета муниципального района  на текущий финансовый год.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8. Предоставление бюджетных кредитов допускается в отношении сельских поселений, которыми в обязательном порядке выполняются следующие условия: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а) отсутствие просроченной задолженности перед бюджетом муниципального района по ранее предоставленным бюджетным кредитам;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б) соблюдение требований бюджетного законодательства Российской Федерации и Республики Тыва, в том числе в части предельного размера муниципального долга и предельного размера дефицита бюджета сельского поселения в соответствии с отчетом об исполнении бюджета сельского поселения за последний отчетный год и решением о бюджете сельского поселения на текущий финансовый год;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lastRenderedPageBreak/>
        <w:t>в) наличие обоснованных источников погашения бюджетного кредита, исходя из оценки ожидаемого исполнения бюджета сельского поселения на текущий финансовый год;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г) отсутствие возможности внесения изменений в программу (график) привлечения внутренних заимствований сельского поселения для погашения образовавшегося кассового разрыва (без увеличения общего объема заимствований);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д) отсутствие возможности внесения изменений в график предоставления межбюджетных трансфертов бюджету сельского поселения;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е) представление заявки на получение бюджетного кредита в соответствии с требованиями, установленными настоящей Программой.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9. Объем бюджетного кредита определяется возможностями бюджета муниципального района и величиной временного кассового разрыва, возникающего при исполнении местного бюджета.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Финансовое управление администрации </w:t>
      </w:r>
      <w:proofErr w:type="spellStart"/>
      <w:r w:rsidRPr="00240F1E">
        <w:rPr>
          <w:sz w:val="28"/>
          <w:szCs w:val="28"/>
        </w:rPr>
        <w:t>Овюрского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кожууна</w:t>
      </w:r>
      <w:proofErr w:type="spellEnd"/>
      <w:r w:rsidRPr="00240F1E">
        <w:rPr>
          <w:sz w:val="28"/>
          <w:szCs w:val="28"/>
        </w:rPr>
        <w:t>, исходя из представленных сельскими поселениями заявок, определяет общий объем потребности местных бюджетов в получении кредитов.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Расчет предельного объема бюджетного кредита, предоставляемого сельскому поселению в текущем месяце, осуществляется по следующей формуле: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40F1E">
        <w:rPr>
          <w:sz w:val="28"/>
          <w:szCs w:val="28"/>
          <w:lang w:val="en-US"/>
        </w:rPr>
        <w:t>Pi = (</w:t>
      </w:r>
      <w:proofErr w:type="spellStart"/>
      <w:r w:rsidRPr="00240F1E">
        <w:rPr>
          <w:sz w:val="28"/>
          <w:szCs w:val="28"/>
          <w:lang w:val="en-US"/>
        </w:rPr>
        <w:t>Lr</w:t>
      </w:r>
      <w:proofErr w:type="spellEnd"/>
      <w:r w:rsidRPr="00240F1E">
        <w:rPr>
          <w:sz w:val="28"/>
          <w:szCs w:val="28"/>
          <w:lang w:val="en-US"/>
        </w:rPr>
        <w:t xml:space="preserve"> + Lm) </w:t>
      </w:r>
      <w:r w:rsidRPr="00240F1E">
        <w:rPr>
          <w:sz w:val="28"/>
          <w:szCs w:val="28"/>
        </w:rPr>
        <w:t>х</w:t>
      </w:r>
      <w:r w:rsidRPr="00240F1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40F1E">
        <w:rPr>
          <w:sz w:val="28"/>
          <w:szCs w:val="28"/>
          <w:lang w:val="en-US"/>
        </w:rPr>
        <w:t>Sdi</w:t>
      </w:r>
      <w:proofErr w:type="spellEnd"/>
      <w:proofErr w:type="gramEnd"/>
      <w:r w:rsidRPr="00240F1E">
        <w:rPr>
          <w:sz w:val="28"/>
          <w:szCs w:val="28"/>
          <w:lang w:val="en-US"/>
        </w:rPr>
        <w:t xml:space="preserve"> / T,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где: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240F1E">
        <w:rPr>
          <w:sz w:val="28"/>
          <w:szCs w:val="28"/>
        </w:rPr>
        <w:t>Pi</w:t>
      </w:r>
      <w:proofErr w:type="spellEnd"/>
      <w:r w:rsidRPr="00240F1E">
        <w:rPr>
          <w:sz w:val="28"/>
          <w:szCs w:val="28"/>
        </w:rPr>
        <w:t xml:space="preserve"> - предельный объем бюджетного кредита, предоставляемого i-</w:t>
      </w:r>
      <w:proofErr w:type="spellStart"/>
      <w:r w:rsidRPr="00240F1E">
        <w:rPr>
          <w:sz w:val="28"/>
          <w:szCs w:val="28"/>
        </w:rPr>
        <w:t>му</w:t>
      </w:r>
      <w:proofErr w:type="spellEnd"/>
      <w:r w:rsidRPr="00240F1E">
        <w:rPr>
          <w:sz w:val="28"/>
          <w:szCs w:val="28"/>
        </w:rPr>
        <w:t xml:space="preserve"> сельскому поселению в текущем месяце;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240F1E">
        <w:rPr>
          <w:sz w:val="28"/>
          <w:szCs w:val="28"/>
        </w:rPr>
        <w:t>Lr</w:t>
      </w:r>
      <w:proofErr w:type="spellEnd"/>
      <w:r w:rsidRPr="00240F1E">
        <w:rPr>
          <w:sz w:val="28"/>
          <w:szCs w:val="28"/>
        </w:rPr>
        <w:t xml:space="preserve"> - сумма остатка неиспользованного лимита на предоставление бюджетных кредитов нарастающим итогом с начала квартала;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240F1E">
        <w:rPr>
          <w:sz w:val="28"/>
          <w:szCs w:val="28"/>
        </w:rPr>
        <w:t>Lm</w:t>
      </w:r>
      <w:proofErr w:type="spellEnd"/>
      <w:r w:rsidRPr="00240F1E">
        <w:rPr>
          <w:sz w:val="28"/>
          <w:szCs w:val="28"/>
        </w:rPr>
        <w:t xml:space="preserve"> - сумма месячного лимита на предоставление бюджетных кредитов местным бюджетам;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240F1E">
        <w:rPr>
          <w:sz w:val="28"/>
          <w:szCs w:val="28"/>
        </w:rPr>
        <w:t>Sdi</w:t>
      </w:r>
      <w:proofErr w:type="spellEnd"/>
      <w:r w:rsidRPr="00240F1E">
        <w:rPr>
          <w:sz w:val="28"/>
          <w:szCs w:val="28"/>
        </w:rPr>
        <w:t xml:space="preserve"> - сумма, указанная в признанной финансовым управлением обоснованной заявке i-</w:t>
      </w:r>
      <w:proofErr w:type="spellStart"/>
      <w:r w:rsidRPr="00240F1E">
        <w:rPr>
          <w:sz w:val="28"/>
          <w:szCs w:val="28"/>
        </w:rPr>
        <w:t>го</w:t>
      </w:r>
      <w:proofErr w:type="spellEnd"/>
      <w:r w:rsidRPr="00240F1E">
        <w:rPr>
          <w:sz w:val="28"/>
          <w:szCs w:val="28"/>
        </w:rPr>
        <w:t xml:space="preserve"> сельского поселения, на получение бюджетного кредита;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T - общая сумма заявок, поступивших от сельских поселений в текущем месяце.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lastRenderedPageBreak/>
        <w:t>Предельный объем бюджетного кредита, предоставляемого сельскому поселению на покрытие временного кассового разрыва, не может превышать расчетную величину кассового разрыва, возникающего при исполнении бюджета сельского поселения.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proofErr w:type="gramStart"/>
      <w:r w:rsidRPr="00240F1E">
        <w:rPr>
          <w:sz w:val="28"/>
          <w:szCs w:val="28"/>
        </w:rPr>
        <w:t>Объем бюджетного кредита, предоставляемого сельскому поселению на покрытие временного кассового разрыва, может быть уменьшен на размер выпадающих доходов бюджета сельского поселения в связи с принятием решений о предоставлении льгот, отсрочек (рассрочек) по налогам и сборам, подлежащим зачислению в местный бюджет в пределах срока предоставления бюджетного кредита, а также на размер предусмотренных решением о бюджете сельского поселения капитальных расходов.</w:t>
      </w:r>
      <w:proofErr w:type="gramEnd"/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10. Предоставление бюджетного кредита оформляется соглашением между финансовым управлением администрации </w:t>
      </w:r>
      <w:proofErr w:type="spellStart"/>
      <w:r w:rsidRPr="00240F1E">
        <w:rPr>
          <w:sz w:val="28"/>
          <w:szCs w:val="28"/>
        </w:rPr>
        <w:t>Овюрского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кожууна</w:t>
      </w:r>
      <w:proofErr w:type="spellEnd"/>
      <w:r w:rsidRPr="00240F1E">
        <w:rPr>
          <w:sz w:val="28"/>
          <w:szCs w:val="28"/>
        </w:rPr>
        <w:t xml:space="preserve"> и местной администрацией сельского поселения.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Финансовое управление администрации </w:t>
      </w:r>
      <w:proofErr w:type="spellStart"/>
      <w:r w:rsidRPr="00240F1E">
        <w:rPr>
          <w:sz w:val="28"/>
          <w:szCs w:val="28"/>
        </w:rPr>
        <w:t>Овюрского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кожууна</w:t>
      </w:r>
      <w:proofErr w:type="spellEnd"/>
      <w:r w:rsidRPr="00240F1E">
        <w:rPr>
          <w:sz w:val="28"/>
          <w:szCs w:val="28"/>
        </w:rPr>
        <w:t xml:space="preserve"> устанавливает требования к содержанию соглашения о предоставлении бюджетного кредита, отвечающие задачам рационального использования бюджетных средств и укрепления финансовой дисциплины.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Соглашением о предоставлении бюджетного кредита должен быть предусмотрен график погашения бюджетного кредита.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proofErr w:type="gramStart"/>
      <w:r w:rsidRPr="00240F1E">
        <w:rPr>
          <w:sz w:val="28"/>
          <w:szCs w:val="28"/>
        </w:rPr>
        <w:t>В 3-дневный срок с даты подписания соглашения о предоставлении бюджетного кредита местная администрация сельского поселения заключает и представляет в финансовое управление следующие дополнительные соглашения, которыми предусматривается право финансового органа на бесспорное списание денежных средств со счета местного бюджета в случае несвоевременного возврата бюджетного кредита, включая начисленные проценты за пользование бюджетным кредитом:</w:t>
      </w:r>
      <w:proofErr w:type="gramEnd"/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а) в случае полного кассового обслуживания исполнения местного бюджета территориальным отделением Федерального казначейства, дополнительное соглашение на </w:t>
      </w:r>
      <w:proofErr w:type="spellStart"/>
      <w:r w:rsidRPr="00240F1E">
        <w:rPr>
          <w:sz w:val="28"/>
          <w:szCs w:val="28"/>
        </w:rPr>
        <w:t>безакцептное</w:t>
      </w:r>
      <w:proofErr w:type="spellEnd"/>
      <w:r w:rsidRPr="00240F1E">
        <w:rPr>
          <w:sz w:val="28"/>
          <w:szCs w:val="28"/>
        </w:rPr>
        <w:t xml:space="preserve"> списание с отделением Федерального казначейства;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lastRenderedPageBreak/>
        <w:t xml:space="preserve">б) в случае частичного кассового обслуживания исполнения местного бюджета территориальным отделением Федерального казначейства, дополнительное соглашение на </w:t>
      </w:r>
      <w:proofErr w:type="spellStart"/>
      <w:r w:rsidRPr="00240F1E">
        <w:rPr>
          <w:sz w:val="28"/>
          <w:szCs w:val="28"/>
        </w:rPr>
        <w:t>безакцептное</w:t>
      </w:r>
      <w:proofErr w:type="spellEnd"/>
      <w:r w:rsidRPr="00240F1E">
        <w:rPr>
          <w:sz w:val="28"/>
          <w:szCs w:val="28"/>
        </w:rPr>
        <w:t xml:space="preserve"> списание с кредитной организацией.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11. финансовое управление администрации </w:t>
      </w:r>
      <w:proofErr w:type="spellStart"/>
      <w:r w:rsidRPr="00240F1E">
        <w:rPr>
          <w:sz w:val="28"/>
          <w:szCs w:val="28"/>
        </w:rPr>
        <w:t>Овюрского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кожууна</w:t>
      </w:r>
      <w:proofErr w:type="spellEnd"/>
      <w:r w:rsidRPr="00240F1E">
        <w:rPr>
          <w:sz w:val="28"/>
          <w:szCs w:val="28"/>
        </w:rPr>
        <w:t xml:space="preserve"> в соответствии с законодательством Российской Федерации осуществляет учет полноты и своевременности возврата в бюджет бюджетных кредитов.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Возврат бюджетного кредита осуществляется местным бюджетом в порядке и сроки, установленные соглашением о предоставлении бюджетного кредита.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В случае если бюджетный кредит не возвращен в сроки, установленные соглашением о предоставлении бюджетного кредита, финансовый орган: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а) обеспечивает списание средств со счета бюджета соответствующего сельского поселения, включая начисленные проценты за пользование бюджетным кредитом, штрафы и пени, за счет доходов от уплаты федеральных и региональных налогов и сборов, налогов, предусмотренных специальными налоговыми режимами, подлежащих зачислению в местные бюджеты в порядке, установленном законодательством Российской Федерации;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б) погашает сумму задолженности соответствующего сельского поселения по бюджетному кредиту за счет межбюджетных трансфертов, подлежащих перечислению в его бюджет (за исключением субвенций из республиканского фонда компенсаций);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в) приостанавливает предоставление межбюджетных трансфертов (за исключением субвенций из республиканского фонда компенсаций).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12. В случае невозможности погашения бюджетного кредита в установленный соглашением о предоставлении бюджетного кредита срок местная администрация соответствующего сельского поселения должна не позднее, чем за 14 дней до окончания срока погашения бюджетного кредита направить мотивированное обращение в адрес финансового управления о реструктуризации долгового обязательства сельского поселения.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lastRenderedPageBreak/>
        <w:t>Реструктуризация долгового обязательства муниципального образования может осуществляться в пределах одного финансового года, начиная со дня предоставления бюджетного кредита сельского поселения.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 xml:space="preserve">Реструктуризация долгового обязательства оформляется дополнительным соглашением между финансовым управлением администрации </w:t>
      </w:r>
      <w:proofErr w:type="spellStart"/>
      <w:r w:rsidRPr="00240F1E">
        <w:rPr>
          <w:sz w:val="28"/>
          <w:szCs w:val="28"/>
        </w:rPr>
        <w:t>Овюрского</w:t>
      </w:r>
      <w:proofErr w:type="spellEnd"/>
      <w:r w:rsidRPr="00240F1E">
        <w:rPr>
          <w:sz w:val="28"/>
          <w:szCs w:val="28"/>
        </w:rPr>
        <w:t xml:space="preserve"> </w:t>
      </w:r>
      <w:proofErr w:type="spellStart"/>
      <w:r w:rsidRPr="00240F1E">
        <w:rPr>
          <w:sz w:val="28"/>
          <w:szCs w:val="28"/>
        </w:rPr>
        <w:t>кожууна</w:t>
      </w:r>
      <w:proofErr w:type="spellEnd"/>
      <w:r w:rsidRPr="00240F1E">
        <w:rPr>
          <w:sz w:val="28"/>
          <w:szCs w:val="28"/>
        </w:rPr>
        <w:t xml:space="preserve"> и местной администрацией к ранее заключенному соглашению о предоставлении бюджетного кредита.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40F1E">
        <w:rPr>
          <w:sz w:val="28"/>
          <w:szCs w:val="28"/>
        </w:rPr>
        <w:t>13. Финансовое управление осуществляет ведение реестра предоставленных бюджетных кредитов бюджетам сельского поселения по форме в соответствии с приложением 3 к настоящей Программе.</w:t>
      </w:r>
    </w:p>
    <w:p w:rsidR="00FD090E" w:rsidRPr="00240F1E" w:rsidRDefault="00FD090E" w:rsidP="00240F1E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</w:p>
    <w:p w:rsidR="00386D96" w:rsidRDefault="00386D96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386D96" w:rsidRDefault="00386D96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240F1E" w:rsidRDefault="00240F1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240F1E" w:rsidRDefault="00240F1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240F1E" w:rsidRDefault="00240F1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240F1E" w:rsidRDefault="00240F1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3055C3" w:rsidRDefault="003055C3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3055C3" w:rsidRDefault="003055C3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3055C3" w:rsidRDefault="003055C3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3055C3" w:rsidRDefault="003055C3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3055C3" w:rsidRDefault="003055C3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3055C3" w:rsidRDefault="003055C3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3055C3" w:rsidRDefault="003055C3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240F1E" w:rsidRDefault="00240F1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240F1E" w:rsidRDefault="00240F1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240F1E" w:rsidRDefault="00240F1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240F1E" w:rsidRDefault="00240F1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240F1E" w:rsidRDefault="00240F1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240F1E" w:rsidRDefault="00240F1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422B83" w:rsidRDefault="00422B83">
      <w:pPr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br w:type="page"/>
      </w:r>
    </w:p>
    <w:p w:rsidR="00386D96" w:rsidRDefault="00386D96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FD090E" w:rsidRPr="00240F1E" w:rsidRDefault="00FD090E" w:rsidP="00FD090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40F1E">
        <w:rPr>
          <w:bCs/>
          <w:sz w:val="28"/>
          <w:szCs w:val="28"/>
        </w:rPr>
        <w:t>Приложение 1 к Программе</w:t>
      </w:r>
    </w:p>
    <w:p w:rsidR="00FD090E" w:rsidRPr="00240F1E" w:rsidRDefault="00FD090E" w:rsidP="00FD090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40F1E">
        <w:rPr>
          <w:bCs/>
          <w:sz w:val="28"/>
          <w:szCs w:val="28"/>
        </w:rPr>
        <w:t>предоставления бюджетных кредитов</w:t>
      </w:r>
    </w:p>
    <w:p w:rsidR="00FD090E" w:rsidRPr="00240F1E" w:rsidRDefault="00FD090E" w:rsidP="00FD090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40F1E">
        <w:rPr>
          <w:sz w:val="28"/>
          <w:szCs w:val="28"/>
        </w:rPr>
        <w:t xml:space="preserve">сельским поселениям </w:t>
      </w:r>
      <w:r w:rsidRPr="00240F1E">
        <w:rPr>
          <w:bCs/>
          <w:sz w:val="28"/>
          <w:szCs w:val="28"/>
        </w:rPr>
        <w:t xml:space="preserve">при возникновении </w:t>
      </w:r>
    </w:p>
    <w:p w:rsidR="00FD090E" w:rsidRPr="00240F1E" w:rsidRDefault="00FD090E" w:rsidP="00FD090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40F1E">
        <w:rPr>
          <w:bCs/>
          <w:sz w:val="28"/>
          <w:szCs w:val="28"/>
        </w:rPr>
        <w:t xml:space="preserve">временных кассовых разрывов в ходе </w:t>
      </w:r>
    </w:p>
    <w:p w:rsidR="00FD090E" w:rsidRPr="00240F1E" w:rsidRDefault="00FD090E" w:rsidP="00FD090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40F1E">
        <w:rPr>
          <w:bCs/>
          <w:sz w:val="28"/>
          <w:szCs w:val="28"/>
        </w:rPr>
        <w:t>исполнения их бюджетов</w:t>
      </w:r>
    </w:p>
    <w:p w:rsidR="00FD090E" w:rsidRPr="00240F1E" w:rsidRDefault="00FD090E" w:rsidP="00FD09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090E" w:rsidRPr="00240F1E" w:rsidRDefault="00FD090E" w:rsidP="00FD09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40F1E">
        <w:rPr>
          <w:b/>
          <w:bCs/>
          <w:sz w:val="28"/>
          <w:szCs w:val="28"/>
        </w:rPr>
        <w:t xml:space="preserve">Форма расчета потребности </w:t>
      </w:r>
      <w:r w:rsidRPr="00240F1E">
        <w:rPr>
          <w:b/>
          <w:sz w:val="28"/>
          <w:szCs w:val="28"/>
        </w:rPr>
        <w:t>сельского поселения</w:t>
      </w:r>
    </w:p>
    <w:p w:rsidR="00FD090E" w:rsidRPr="00240F1E" w:rsidRDefault="00FD090E" w:rsidP="00FD09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40F1E">
        <w:rPr>
          <w:b/>
          <w:bCs/>
          <w:sz w:val="28"/>
          <w:szCs w:val="28"/>
        </w:rPr>
        <w:t xml:space="preserve"> в бюджетном кредите из бюджета  муниципального района «</w:t>
      </w:r>
      <w:proofErr w:type="spellStart"/>
      <w:r w:rsidRPr="00240F1E">
        <w:rPr>
          <w:b/>
          <w:bCs/>
          <w:sz w:val="28"/>
          <w:szCs w:val="28"/>
        </w:rPr>
        <w:t>Овюрский</w:t>
      </w:r>
      <w:proofErr w:type="spellEnd"/>
      <w:r w:rsidRPr="00240F1E">
        <w:rPr>
          <w:b/>
          <w:bCs/>
          <w:sz w:val="28"/>
          <w:szCs w:val="28"/>
        </w:rPr>
        <w:t xml:space="preserve"> </w:t>
      </w:r>
      <w:proofErr w:type="spellStart"/>
      <w:r w:rsidRPr="00240F1E">
        <w:rPr>
          <w:b/>
          <w:bCs/>
          <w:sz w:val="28"/>
          <w:szCs w:val="28"/>
        </w:rPr>
        <w:t>кожуун</w:t>
      </w:r>
      <w:proofErr w:type="spellEnd"/>
      <w:r w:rsidRPr="00240F1E">
        <w:rPr>
          <w:b/>
          <w:bCs/>
          <w:sz w:val="28"/>
          <w:szCs w:val="28"/>
        </w:rPr>
        <w:t>»</w:t>
      </w:r>
    </w:p>
    <w:p w:rsidR="00FD090E" w:rsidRPr="00240F1E" w:rsidRDefault="00FD090E" w:rsidP="00FD09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611"/>
        <w:gridCol w:w="1080"/>
        <w:gridCol w:w="1080"/>
        <w:gridCol w:w="1103"/>
        <w:gridCol w:w="1126"/>
      </w:tblGrid>
      <w:tr w:rsidR="00FD090E" w:rsidRPr="007523EB" w:rsidTr="002F0BF7">
        <w:tc>
          <w:tcPr>
            <w:tcW w:w="4077" w:type="dxa"/>
            <w:vMerge w:val="restart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</w:rPr>
              <w:t>Наименование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</w:rPr>
              <w:t>Бюджет на текущий финансовый год с учетом изменений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</w:rPr>
              <w:t>Исполнено на отчетную дату</w:t>
            </w:r>
          </w:p>
        </w:tc>
        <w:tc>
          <w:tcPr>
            <w:tcW w:w="3309" w:type="dxa"/>
            <w:gridSpan w:val="3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</w:rPr>
              <w:t>Ожидаемое исполнение на период заимствования и погашения</w:t>
            </w:r>
          </w:p>
        </w:tc>
      </w:tr>
      <w:tr w:rsidR="00FD090E" w:rsidRPr="007523EB" w:rsidTr="002F0BF7">
        <w:tc>
          <w:tcPr>
            <w:tcW w:w="4077" w:type="dxa"/>
            <w:vMerge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309" w:type="dxa"/>
            <w:gridSpan w:val="3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</w:rPr>
              <w:t>в том числе</w:t>
            </w:r>
          </w:p>
        </w:tc>
      </w:tr>
      <w:tr w:rsidR="00FD090E" w:rsidRPr="007523EB" w:rsidTr="002F0BF7">
        <w:tc>
          <w:tcPr>
            <w:tcW w:w="4077" w:type="dxa"/>
            <w:vMerge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</w:rPr>
              <w:t>месяц</w:t>
            </w:r>
          </w:p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  <w:lang w:val="en-US"/>
              </w:rPr>
              <w:t>n</w:t>
            </w:r>
            <w:r w:rsidRPr="007523EB">
              <w:rPr>
                <w:rFonts w:ascii="TimesNewRomanPS-BoldMT" w:hAnsi="TimesNewRomanPS-BoldMT" w:cs="TimesNewRomanPS-BoldMT"/>
                <w:b/>
                <w:bCs/>
              </w:rPr>
              <w:t>*</w:t>
            </w: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</w:rPr>
              <w:t>месяц</w:t>
            </w:r>
          </w:p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  <w:lang w:val="en-US"/>
              </w:rPr>
              <w:t>n+1</w:t>
            </w: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</w:rPr>
              <w:t>месяц</w:t>
            </w:r>
          </w:p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gramStart"/>
            <w:r w:rsidRPr="007523EB">
              <w:rPr>
                <w:rFonts w:ascii="TimesNewRomanPS-BoldMT" w:hAnsi="TimesNewRomanPS-BoldMT" w:cs="TimesNewRomanPS-BoldMT"/>
                <w:b/>
                <w:bCs/>
                <w:lang w:val="en-US"/>
              </w:rPr>
              <w:t>n</w:t>
            </w:r>
            <w:proofErr w:type="gramEnd"/>
            <w:r w:rsidRPr="007523EB">
              <w:rPr>
                <w:rFonts w:ascii="TimesNewRomanPS-BoldMT" w:hAnsi="TimesNewRomanPS-BoldMT" w:cs="TimesNewRomanPS-BoldMT"/>
                <w:b/>
                <w:bCs/>
                <w:lang w:val="en-US"/>
              </w:rPr>
              <w:t>+...</w:t>
            </w: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Всего доходов,                             </w:t>
            </w:r>
          </w:p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Из них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налоговые доходы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доходы от предпринимательской и иной приносящей доход деятельности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безвозмездные поступления от других бюджетов бюджетной системы, </w:t>
            </w:r>
          </w:p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из них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 xml:space="preserve">     субсидии и субвенции на исполнение     </w:t>
            </w:r>
          </w:p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>отдельных государственных полномочий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Всего расходов, </w:t>
            </w:r>
          </w:p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в том числе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  <w:i/>
                <w:sz w:val="22"/>
                <w:szCs w:val="22"/>
              </w:rPr>
              <w:t>расходы, производимые за счет целевых субсидий и субвенций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Итого расходов</w:t>
            </w: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за исключением расходов, производимых за счет  целевых субсидий и субвенций, </w:t>
            </w:r>
          </w:p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в том числе 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текущие расходы,                        </w:t>
            </w:r>
          </w:p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из них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 xml:space="preserve">      на заработную плату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 xml:space="preserve">      на начисления на оплату труда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 xml:space="preserve">      на коммунальные услуги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 xml:space="preserve">      на увеличение стоимости материальных запасов (в части расходов на продукты питания)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 xml:space="preserve">      на увеличение стоимости материальных запасов (в части расходов на медикаменты и перевязочные средства)    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 xml:space="preserve">      на предоставление бюджетных кредитов           бюджетам поселений**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капитальные расходы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2F0BF7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Источники финансирования </w:t>
            </w:r>
            <w:r w:rsidRPr="007523E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lastRenderedPageBreak/>
              <w:t>дефицита бюджета</w:t>
            </w: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,                         </w:t>
            </w:r>
          </w:p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из них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lastRenderedPageBreak/>
              <w:t>остатки средств бюджетов (за исключением целевых средств)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муниципальные ценные бумаги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кредитные соглашения и договоры, заключенные от имени муниципальных образований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прочие источники внутреннего финансирования дефицитов бюджетов муниципальных образований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поступления от продажи земельных участков, находящихся в государственной собственности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Дефицит/профицит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Потребность в бюджетном кредите (кассовый разрыв)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Источники погашения бюджетного кредита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 xml:space="preserve">Объем выпадающих доходов местного бюджета в связи с принятием решений о предоставлении льгот, отсрочек (рассрочек) по налогам и сборам, подлежащим, зачислению в местный бюджет***    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>Задолженности перед республиканским бюджетом по ранее предоставленным бюджетным кредитам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 Погашено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остаток непогашенной задолженности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>Дебиторская задолженность местного бюджета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i/>
                <w:sz w:val="22"/>
                <w:szCs w:val="22"/>
              </w:rPr>
              <w:t>Кредиторская задолженность местного бюджета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по заработной плате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по начислениям на оплату труда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по коммунальным услугам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  <w:tr w:rsidR="00FD090E" w:rsidRPr="007523EB" w:rsidTr="002F0BF7">
        <w:tc>
          <w:tcPr>
            <w:tcW w:w="407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7523EB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         по предоставлению гражданам субсидий на оплату жилого помещения и коммунальных услуг</w:t>
            </w:r>
          </w:p>
        </w:tc>
        <w:tc>
          <w:tcPr>
            <w:tcW w:w="161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</w:tc>
      </w:tr>
    </w:tbl>
    <w:p w:rsidR="00FD090E" w:rsidRPr="00751D25" w:rsidRDefault="00FD090E" w:rsidP="00FD090E">
      <w:pPr>
        <w:autoSpaceDE w:val="0"/>
        <w:autoSpaceDN w:val="0"/>
        <w:adjustRightInd w:val="0"/>
        <w:ind w:left="360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>*</w:t>
      </w:r>
      <w:r w:rsidRPr="00751D25">
        <w:rPr>
          <w:rFonts w:ascii="TimesNewRomanPS-BoldMT" w:hAnsi="TimesNewRomanPS-BoldMT" w:cs="TimesNewRomanPS-BoldMT"/>
          <w:bCs/>
          <w:sz w:val="20"/>
          <w:szCs w:val="20"/>
        </w:rPr>
        <w:t>месяц предоставления органом местного самоуправления заявки на получение бюджетного кредита</w:t>
      </w:r>
    </w:p>
    <w:p w:rsidR="00FD090E" w:rsidRPr="00751D25" w:rsidRDefault="00FD090E" w:rsidP="00FD090E">
      <w:pPr>
        <w:autoSpaceDE w:val="0"/>
        <w:autoSpaceDN w:val="0"/>
        <w:adjustRightInd w:val="0"/>
        <w:ind w:left="360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>**</w:t>
      </w:r>
      <w:r w:rsidRPr="00751D25">
        <w:rPr>
          <w:rFonts w:ascii="TimesNewRomanPS-BoldMT" w:hAnsi="TimesNewRomanPS-BoldMT" w:cs="TimesNewRomanPS-BoldMT"/>
          <w:bCs/>
          <w:sz w:val="20"/>
          <w:szCs w:val="20"/>
        </w:rPr>
        <w:t>заполняется исключительно по бюджетам муниципальных районов</w:t>
      </w:r>
    </w:p>
    <w:p w:rsidR="00FD090E" w:rsidRPr="00751D25" w:rsidRDefault="00FD090E" w:rsidP="00FD090E">
      <w:pPr>
        <w:autoSpaceDE w:val="0"/>
        <w:autoSpaceDN w:val="0"/>
        <w:adjustRightInd w:val="0"/>
        <w:ind w:left="360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 xml:space="preserve">*** </w:t>
      </w:r>
      <w:r w:rsidRPr="00751D25">
        <w:rPr>
          <w:rFonts w:ascii="TimesNewRomanPS-BoldMT" w:hAnsi="TimesNewRomanPS-BoldMT" w:cs="TimesNewRomanPS-BoldMT"/>
          <w:bCs/>
          <w:sz w:val="20"/>
          <w:szCs w:val="20"/>
        </w:rPr>
        <w:t>заполняется на основании отчетности ФНС</w:t>
      </w:r>
      <w:r w:rsidRPr="00751D25">
        <w:rPr>
          <w:rFonts w:ascii="TimesNewRomanPS-BoldMT" w:hAnsi="TimesNewRomanPS-BoldMT" w:cs="TimesNewRomanPS-BoldMT"/>
          <w:bCs/>
        </w:rPr>
        <w:t xml:space="preserve">  </w:t>
      </w:r>
    </w:p>
    <w:p w:rsidR="00FD090E" w:rsidRPr="00751D25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  <w:sectPr w:rsidR="00FD090E" w:rsidRPr="00751D25" w:rsidSect="002C3CA1">
          <w:headerReference w:type="even" r:id="rId7"/>
          <w:pgSz w:w="12240" w:h="15840"/>
          <w:pgMar w:top="567" w:right="567" w:bottom="567" w:left="1418" w:header="720" w:footer="720" w:gutter="0"/>
          <w:cols w:space="720"/>
          <w:noEndnote/>
          <w:titlePg/>
        </w:sectPr>
      </w:pPr>
    </w:p>
    <w:p w:rsidR="00FD090E" w:rsidRPr="00751D25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lastRenderedPageBreak/>
        <w:t>Приложение 2 к П</w:t>
      </w:r>
      <w:r>
        <w:rPr>
          <w:rFonts w:ascii="TimesNewRomanPS-BoldMT" w:hAnsi="TimesNewRomanPS-BoldMT" w:cs="TimesNewRomanPS-BoldMT"/>
          <w:bCs/>
        </w:rPr>
        <w:t>рограмме</w:t>
      </w:r>
    </w:p>
    <w:p w:rsidR="00FD090E" w:rsidRPr="00751D25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>предоставления бюджетных кредитов</w:t>
      </w:r>
    </w:p>
    <w:p w:rsidR="00FD090E" w:rsidRPr="00751D25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сельским поселениям</w:t>
      </w:r>
      <w:r w:rsidRPr="00751D25">
        <w:rPr>
          <w:rFonts w:ascii="TimesNewRomanPS-BoldMT" w:hAnsi="TimesNewRomanPS-BoldMT" w:cs="TimesNewRomanPS-BoldMT"/>
          <w:bCs/>
        </w:rPr>
        <w:t xml:space="preserve"> при</w:t>
      </w:r>
    </w:p>
    <w:p w:rsidR="00FD090E" w:rsidRPr="00751D25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 xml:space="preserve">возникновении временных кассовых </w:t>
      </w:r>
    </w:p>
    <w:p w:rsidR="00FD090E" w:rsidRPr="00751D25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>разрывов в ходе исполнения их бюджетов</w:t>
      </w:r>
    </w:p>
    <w:p w:rsidR="00FD090E" w:rsidRPr="00751D25" w:rsidRDefault="00FD090E" w:rsidP="00FD09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FD090E" w:rsidRPr="00751D25" w:rsidRDefault="00FD090E" w:rsidP="00FD09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FD090E" w:rsidRPr="00240F1E" w:rsidRDefault="00FD090E" w:rsidP="00FD09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40F1E">
        <w:rPr>
          <w:rFonts w:ascii="TimesNewRomanPS-BoldMT" w:hAnsi="TimesNewRomanPS-BoldMT" w:cs="TimesNewRomanPS-BoldMT"/>
          <w:b/>
          <w:bCs/>
        </w:rPr>
        <w:t>Сведения о, предоставленных бюджетных кредитах</w:t>
      </w:r>
    </w:p>
    <w:p w:rsidR="00FD090E" w:rsidRPr="00240F1E" w:rsidRDefault="00FD090E" w:rsidP="00FD09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40F1E">
        <w:rPr>
          <w:rFonts w:ascii="TimesNewRomanPS-BoldMT" w:hAnsi="TimesNewRomanPS-BoldMT" w:cs="TimesNewRomanPS-BoldMT"/>
          <w:b/>
          <w:bCs/>
        </w:rPr>
        <w:t>бюджету__________________________(наименование поселения)</w:t>
      </w:r>
    </w:p>
    <w:p w:rsidR="00FD090E" w:rsidRPr="00240F1E" w:rsidRDefault="00FD090E" w:rsidP="00FD09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FD090E" w:rsidRPr="00240F1E" w:rsidRDefault="00FD090E" w:rsidP="00FD09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40F1E">
        <w:rPr>
          <w:rFonts w:ascii="TimesNewRomanPS-BoldMT" w:hAnsi="TimesNewRomanPS-BoldMT" w:cs="TimesNewRomanPS-BoldMT"/>
          <w:b/>
          <w:bCs/>
        </w:rPr>
        <w:t>бюджетом муниципального района «</w:t>
      </w:r>
      <w:proofErr w:type="spellStart"/>
      <w:r w:rsidRPr="00240F1E">
        <w:rPr>
          <w:rFonts w:ascii="TimesNewRomanPS-BoldMT" w:hAnsi="TimesNewRomanPS-BoldMT" w:cs="TimesNewRomanPS-BoldMT"/>
          <w:b/>
          <w:bCs/>
        </w:rPr>
        <w:t>Овюрский</w:t>
      </w:r>
      <w:proofErr w:type="spellEnd"/>
      <w:r w:rsidRPr="00240F1E"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 w:rsidRPr="00240F1E">
        <w:rPr>
          <w:rFonts w:ascii="TimesNewRomanPS-BoldMT" w:hAnsi="TimesNewRomanPS-BoldMT" w:cs="TimesNewRomanPS-BoldMT"/>
          <w:b/>
          <w:bCs/>
        </w:rPr>
        <w:t>кожуун</w:t>
      </w:r>
      <w:proofErr w:type="spellEnd"/>
      <w:r w:rsidRPr="00240F1E">
        <w:rPr>
          <w:rFonts w:ascii="TimesNewRomanPS-BoldMT" w:hAnsi="TimesNewRomanPS-BoldMT" w:cs="TimesNewRomanPS-BoldMT"/>
          <w:b/>
          <w:bCs/>
        </w:rPr>
        <w:t xml:space="preserve"> Республики Тыва»</w:t>
      </w:r>
    </w:p>
    <w:p w:rsidR="00FD090E" w:rsidRPr="00240F1E" w:rsidRDefault="00FD090E" w:rsidP="00FD09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FD090E" w:rsidRPr="00240F1E" w:rsidRDefault="00FD090E" w:rsidP="00FD09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40F1E">
        <w:rPr>
          <w:rFonts w:ascii="TimesNewRomanPS-BoldMT" w:hAnsi="TimesNewRomanPS-BoldMT" w:cs="TimesNewRomanPS-BoldMT"/>
          <w:b/>
          <w:bCs/>
        </w:rPr>
        <w:t>по со</w:t>
      </w:r>
      <w:r w:rsidR="00D53528">
        <w:rPr>
          <w:rFonts w:ascii="TimesNewRomanPS-BoldMT" w:hAnsi="TimesNewRomanPS-BoldMT" w:cs="TimesNewRomanPS-BoldMT"/>
          <w:b/>
          <w:bCs/>
        </w:rPr>
        <w:t>стоянию на ____ ____________ 20</w:t>
      </w:r>
      <w:r w:rsidRPr="00240F1E">
        <w:rPr>
          <w:rFonts w:ascii="TimesNewRomanPS-BoldMT" w:hAnsi="TimesNewRomanPS-BoldMT" w:cs="TimesNewRomanPS-BoldMT"/>
          <w:b/>
          <w:bCs/>
        </w:rPr>
        <w:t>__ года</w:t>
      </w:r>
    </w:p>
    <w:p w:rsidR="00FD090E" w:rsidRPr="00751D25" w:rsidRDefault="00FD090E" w:rsidP="00FD09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800"/>
        <w:gridCol w:w="1620"/>
        <w:gridCol w:w="1800"/>
        <w:gridCol w:w="1514"/>
        <w:gridCol w:w="1705"/>
        <w:gridCol w:w="1705"/>
        <w:gridCol w:w="2027"/>
      </w:tblGrid>
      <w:tr w:rsidR="00FD090E" w:rsidRPr="007523EB" w:rsidTr="007523EB">
        <w:tc>
          <w:tcPr>
            <w:tcW w:w="648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№ п/п</w:t>
            </w:r>
          </w:p>
        </w:tc>
        <w:tc>
          <w:tcPr>
            <w:tcW w:w="19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Реквизиты соглашения о предоставлении бюджетного кредита</w:t>
            </w: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Сумма бюджетного кредита</w:t>
            </w:r>
          </w:p>
        </w:tc>
        <w:tc>
          <w:tcPr>
            <w:tcW w:w="162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Дата предоставления бюджетного кредита</w:t>
            </w: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Срок возврата(график возврата бюджетного кредита</w:t>
            </w:r>
          </w:p>
        </w:tc>
        <w:tc>
          <w:tcPr>
            <w:tcW w:w="1514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Сумма погашения (тыс. рублей)</w:t>
            </w:r>
          </w:p>
        </w:tc>
        <w:tc>
          <w:tcPr>
            <w:tcW w:w="1705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Начислено процентов за пользование бюджетным кредитом (тыс. руб.)</w:t>
            </w:r>
          </w:p>
        </w:tc>
        <w:tc>
          <w:tcPr>
            <w:tcW w:w="1705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Уплачено процентов за пользование бюджетным кредитом (тыс. рублей)</w:t>
            </w:r>
          </w:p>
        </w:tc>
        <w:tc>
          <w:tcPr>
            <w:tcW w:w="202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Остаток задолженности по основному долгу на текущую дату (тыс. руб.)</w:t>
            </w:r>
          </w:p>
        </w:tc>
      </w:tr>
      <w:tr w:rsidR="00FD090E" w:rsidRPr="007523EB" w:rsidTr="007523EB">
        <w:tc>
          <w:tcPr>
            <w:tcW w:w="648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14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FD090E" w:rsidRPr="007523EB" w:rsidTr="007523EB">
        <w:tc>
          <w:tcPr>
            <w:tcW w:w="648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14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FD090E" w:rsidRPr="007523EB" w:rsidTr="007523EB">
        <w:tc>
          <w:tcPr>
            <w:tcW w:w="648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14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FD090E" w:rsidRPr="00751D25" w:rsidRDefault="00FD090E" w:rsidP="00FD09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FD090E" w:rsidRPr="00751D25" w:rsidRDefault="00FD090E" w:rsidP="00FD090E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</w:p>
    <w:p w:rsidR="00FD090E" w:rsidRPr="00751D25" w:rsidRDefault="00FD090E" w:rsidP="00FD090E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 xml:space="preserve">Руководитель финансового органа                                                  Руководитель финансового </w:t>
      </w:r>
      <w:r>
        <w:rPr>
          <w:rFonts w:ascii="TimesNewRomanPS-BoldMT" w:hAnsi="TimesNewRomanPS-BoldMT" w:cs="TimesNewRomanPS-BoldMT"/>
          <w:bCs/>
        </w:rPr>
        <w:t>управления</w:t>
      </w:r>
    </w:p>
    <w:p w:rsidR="00FD090E" w:rsidRPr="00751D25" w:rsidRDefault="00FD090E" w:rsidP="00FD090E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 xml:space="preserve">______________ (наименование поселения)                                   </w:t>
      </w:r>
      <w:r>
        <w:rPr>
          <w:rFonts w:ascii="TimesNewRomanPS-BoldMT" w:hAnsi="TimesNewRomanPS-BoldMT" w:cs="TimesNewRomanPS-BoldMT"/>
          <w:bCs/>
        </w:rPr>
        <w:t xml:space="preserve">администрации </w:t>
      </w:r>
      <w:proofErr w:type="spellStart"/>
      <w:r>
        <w:rPr>
          <w:rFonts w:ascii="TimesNewRomanPS-BoldMT" w:hAnsi="TimesNewRomanPS-BoldMT" w:cs="TimesNewRomanPS-BoldMT"/>
          <w:bCs/>
        </w:rPr>
        <w:t>Овюрского</w:t>
      </w:r>
      <w:proofErr w:type="spellEnd"/>
      <w:r>
        <w:rPr>
          <w:rFonts w:ascii="TimesNewRomanPS-BoldMT" w:hAnsi="TimesNewRomanPS-BoldMT" w:cs="TimesNewRomanPS-BoldMT"/>
          <w:bCs/>
        </w:rPr>
        <w:t xml:space="preserve"> </w:t>
      </w:r>
      <w:proofErr w:type="spellStart"/>
      <w:r>
        <w:rPr>
          <w:rFonts w:ascii="TimesNewRomanPS-BoldMT" w:hAnsi="TimesNewRomanPS-BoldMT" w:cs="TimesNewRomanPS-BoldMT"/>
          <w:bCs/>
        </w:rPr>
        <w:t>кожууна</w:t>
      </w:r>
      <w:proofErr w:type="spellEnd"/>
      <w:r w:rsidRPr="00751D25">
        <w:rPr>
          <w:rFonts w:ascii="TimesNewRomanPS-BoldMT" w:hAnsi="TimesNewRomanPS-BoldMT" w:cs="TimesNewRomanPS-BoldMT"/>
          <w:bCs/>
        </w:rPr>
        <w:t xml:space="preserve">            </w:t>
      </w:r>
    </w:p>
    <w:p w:rsidR="00FD090E" w:rsidRPr="00751D25" w:rsidRDefault="00FD090E" w:rsidP="00FD090E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 xml:space="preserve">МП                                                                                                       </w:t>
      </w:r>
      <w:proofErr w:type="spellStart"/>
      <w:r w:rsidRPr="00751D25">
        <w:rPr>
          <w:rFonts w:ascii="TimesNewRomanPS-BoldMT" w:hAnsi="TimesNewRomanPS-BoldMT" w:cs="TimesNewRomanPS-BoldMT"/>
          <w:bCs/>
        </w:rPr>
        <w:t>МП</w:t>
      </w:r>
      <w:proofErr w:type="spellEnd"/>
    </w:p>
    <w:p w:rsidR="00FD090E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FD090E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FD090E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FD090E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FD090E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FD090E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</w:p>
    <w:p w:rsidR="00FD090E" w:rsidRPr="00751D25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lastRenderedPageBreak/>
        <w:t>Приложение 3 к П</w:t>
      </w:r>
      <w:r>
        <w:rPr>
          <w:rFonts w:ascii="TimesNewRomanPS-BoldMT" w:hAnsi="TimesNewRomanPS-BoldMT" w:cs="TimesNewRomanPS-BoldMT"/>
          <w:bCs/>
        </w:rPr>
        <w:t>рограмме</w:t>
      </w:r>
    </w:p>
    <w:p w:rsidR="00FD090E" w:rsidRPr="00751D25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>предоставления бюджетных кредитов</w:t>
      </w:r>
    </w:p>
    <w:p w:rsidR="00FD090E" w:rsidRPr="00751D25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сельским поселениям</w:t>
      </w:r>
      <w:r w:rsidRPr="00751D25">
        <w:rPr>
          <w:rFonts w:ascii="TimesNewRomanPS-BoldMT" w:hAnsi="TimesNewRomanPS-BoldMT" w:cs="TimesNewRomanPS-BoldMT"/>
          <w:bCs/>
        </w:rPr>
        <w:t xml:space="preserve"> при</w:t>
      </w:r>
    </w:p>
    <w:p w:rsidR="00FD090E" w:rsidRPr="00751D25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 xml:space="preserve">возникновении временных кассовых </w:t>
      </w:r>
    </w:p>
    <w:p w:rsidR="00FD090E" w:rsidRPr="00751D25" w:rsidRDefault="00FD090E" w:rsidP="00FD090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</w:rPr>
      </w:pPr>
      <w:r w:rsidRPr="00751D25">
        <w:rPr>
          <w:rFonts w:ascii="TimesNewRomanPS-BoldMT" w:hAnsi="TimesNewRomanPS-BoldMT" w:cs="TimesNewRomanPS-BoldMT"/>
          <w:bCs/>
        </w:rPr>
        <w:t>разрывов в ходе исполнения их бюджетов</w:t>
      </w:r>
    </w:p>
    <w:p w:rsidR="00FD090E" w:rsidRPr="00751D25" w:rsidRDefault="00FD090E" w:rsidP="00FD09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81"/>
        <w:gridCol w:w="1800"/>
        <w:gridCol w:w="1590"/>
        <w:gridCol w:w="1457"/>
        <w:gridCol w:w="1590"/>
        <w:gridCol w:w="1421"/>
        <w:gridCol w:w="1599"/>
        <w:gridCol w:w="1599"/>
        <w:gridCol w:w="1184"/>
      </w:tblGrid>
      <w:tr w:rsidR="00FD090E" w:rsidRPr="007523EB" w:rsidTr="007523EB">
        <w:tc>
          <w:tcPr>
            <w:tcW w:w="56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№ п/п</w:t>
            </w:r>
          </w:p>
        </w:tc>
        <w:tc>
          <w:tcPr>
            <w:tcW w:w="188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 xml:space="preserve">Наименование </w:t>
            </w:r>
            <w:r w:rsidRPr="007523EB">
              <w:rPr>
                <w:rFonts w:ascii="TimesNewRomanPSMT" w:hAnsi="TimesNewRomanPSMT" w:cs="TimesNewRomanPSMT"/>
              </w:rPr>
              <w:t>сельского поселения</w:t>
            </w: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Реквизиты соглашения о предоставлении бюджетного кредита</w:t>
            </w:r>
          </w:p>
        </w:tc>
        <w:tc>
          <w:tcPr>
            <w:tcW w:w="159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Сумма бюджетного кредита (тыс. руб.)</w:t>
            </w:r>
          </w:p>
        </w:tc>
        <w:tc>
          <w:tcPr>
            <w:tcW w:w="145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Дата предоставления бюджетного кредита</w:t>
            </w:r>
          </w:p>
        </w:tc>
        <w:tc>
          <w:tcPr>
            <w:tcW w:w="159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 xml:space="preserve">Срок возврата (график возврата бюджетного кредита) </w:t>
            </w:r>
          </w:p>
        </w:tc>
        <w:tc>
          <w:tcPr>
            <w:tcW w:w="142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Сумма погашения (тыс. руб.)</w:t>
            </w:r>
          </w:p>
        </w:tc>
        <w:tc>
          <w:tcPr>
            <w:tcW w:w="1599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Начислено процентов за пользование бюджетным кредитом (тыс. руб.)</w:t>
            </w:r>
          </w:p>
        </w:tc>
        <w:tc>
          <w:tcPr>
            <w:tcW w:w="1599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Уплачено процентов за пользование бюджетным кредитом (тыс. руб.)</w:t>
            </w:r>
          </w:p>
        </w:tc>
        <w:tc>
          <w:tcPr>
            <w:tcW w:w="1184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7523EB">
              <w:rPr>
                <w:rFonts w:ascii="TimesNewRomanPS-BoldMT" w:hAnsi="TimesNewRomanPS-BoldMT" w:cs="TimesNewRomanPS-BoldMT"/>
                <w:bCs/>
              </w:rPr>
              <w:t>Остаток задолженности по основному долгу на текущую дату (тыс. руб.)</w:t>
            </w:r>
          </w:p>
        </w:tc>
      </w:tr>
      <w:tr w:rsidR="00FD090E" w:rsidRPr="007523EB" w:rsidTr="007523EB">
        <w:tc>
          <w:tcPr>
            <w:tcW w:w="56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8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9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9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FD090E" w:rsidRPr="007523EB" w:rsidTr="007523EB">
        <w:tc>
          <w:tcPr>
            <w:tcW w:w="56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8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9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9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FD090E" w:rsidRPr="007523EB" w:rsidTr="007523EB">
        <w:tc>
          <w:tcPr>
            <w:tcW w:w="56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8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0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9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599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FD090E" w:rsidRPr="007523EB" w:rsidRDefault="00FD090E" w:rsidP="007523E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FD090E" w:rsidRDefault="00FD090E" w:rsidP="003055C3"/>
    <w:sectPr w:rsidR="00FD090E" w:rsidSect="006C67CD">
      <w:pgSz w:w="15840" w:h="12240" w:orient="landscape"/>
      <w:pgMar w:top="1701" w:right="1134" w:bottom="851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79" w:rsidRDefault="000F7F79">
      <w:r>
        <w:separator/>
      </w:r>
    </w:p>
  </w:endnote>
  <w:endnote w:type="continuationSeparator" w:id="0">
    <w:p w:rsidR="000F7F79" w:rsidRDefault="000F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79" w:rsidRDefault="000F7F79">
      <w:r>
        <w:separator/>
      </w:r>
    </w:p>
  </w:footnote>
  <w:footnote w:type="continuationSeparator" w:id="0">
    <w:p w:rsidR="000F7F79" w:rsidRDefault="000F7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96" w:rsidRDefault="00386D96" w:rsidP="00386D9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D96" w:rsidRDefault="00386D96" w:rsidP="00386D96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0E"/>
    <w:rsid w:val="000A78D4"/>
    <w:rsid w:val="000F7F79"/>
    <w:rsid w:val="0010327E"/>
    <w:rsid w:val="0015578F"/>
    <w:rsid w:val="001744A8"/>
    <w:rsid w:val="00193D6B"/>
    <w:rsid w:val="001A7BAA"/>
    <w:rsid w:val="00240F1E"/>
    <w:rsid w:val="002C3CA1"/>
    <w:rsid w:val="002F0BF7"/>
    <w:rsid w:val="003055C3"/>
    <w:rsid w:val="00386D96"/>
    <w:rsid w:val="003A229E"/>
    <w:rsid w:val="004029C8"/>
    <w:rsid w:val="00422B83"/>
    <w:rsid w:val="00423F8E"/>
    <w:rsid w:val="004556C6"/>
    <w:rsid w:val="004E65B8"/>
    <w:rsid w:val="004F2F3D"/>
    <w:rsid w:val="00511F10"/>
    <w:rsid w:val="00512542"/>
    <w:rsid w:val="00596F82"/>
    <w:rsid w:val="005B5D81"/>
    <w:rsid w:val="00680C24"/>
    <w:rsid w:val="006851EC"/>
    <w:rsid w:val="006C67CD"/>
    <w:rsid w:val="007523EB"/>
    <w:rsid w:val="00801275"/>
    <w:rsid w:val="00814ADC"/>
    <w:rsid w:val="0088248F"/>
    <w:rsid w:val="0099215E"/>
    <w:rsid w:val="00995A49"/>
    <w:rsid w:val="009F1D9E"/>
    <w:rsid w:val="00A02E56"/>
    <w:rsid w:val="00A95172"/>
    <w:rsid w:val="00AB23D8"/>
    <w:rsid w:val="00B32AAE"/>
    <w:rsid w:val="00B72AFD"/>
    <w:rsid w:val="00BB6301"/>
    <w:rsid w:val="00C30905"/>
    <w:rsid w:val="00CD2AB8"/>
    <w:rsid w:val="00CF1D91"/>
    <w:rsid w:val="00D53528"/>
    <w:rsid w:val="00DD20D7"/>
    <w:rsid w:val="00E32FE2"/>
    <w:rsid w:val="00E41AF8"/>
    <w:rsid w:val="00F33E04"/>
    <w:rsid w:val="00FD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0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FD09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090E"/>
  </w:style>
  <w:style w:type="paragraph" w:styleId="a6">
    <w:name w:val="footer"/>
    <w:basedOn w:val="a"/>
    <w:link w:val="a7"/>
    <w:rsid w:val="00240F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240F1E"/>
    <w:rPr>
      <w:sz w:val="24"/>
      <w:szCs w:val="24"/>
    </w:rPr>
  </w:style>
  <w:style w:type="paragraph" w:styleId="a8">
    <w:name w:val="Balloon Text"/>
    <w:basedOn w:val="a"/>
    <w:link w:val="a9"/>
    <w:rsid w:val="001032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03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0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FD09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090E"/>
  </w:style>
  <w:style w:type="paragraph" w:styleId="a6">
    <w:name w:val="footer"/>
    <w:basedOn w:val="a"/>
    <w:link w:val="a7"/>
    <w:rsid w:val="00240F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240F1E"/>
    <w:rPr>
      <w:sz w:val="24"/>
      <w:szCs w:val="24"/>
    </w:rPr>
  </w:style>
  <w:style w:type="paragraph" w:styleId="a8">
    <w:name w:val="Balloon Text"/>
    <w:basedOn w:val="a"/>
    <w:link w:val="a9"/>
    <w:rsid w:val="001032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03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Бюджетник-2023</cp:lastModifiedBy>
  <cp:revision>10</cp:revision>
  <cp:lastPrinted>2025-11-14T11:15:00Z</cp:lastPrinted>
  <dcterms:created xsi:type="dcterms:W3CDTF">2023-11-15T10:26:00Z</dcterms:created>
  <dcterms:modified xsi:type="dcterms:W3CDTF">2025-11-14T11:16:00Z</dcterms:modified>
</cp:coreProperties>
</file>