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49" w:rsidRDefault="00950D49" w:rsidP="00950D49">
      <w:pPr>
        <w:shd w:val="clear" w:color="auto" w:fill="FFFFFF"/>
        <w:spacing w:before="100" w:beforeAutospacing="1" w:after="100" w:afterAutospacing="1" w:line="240" w:lineRule="auto"/>
        <w:jc w:val="center"/>
        <w:rPr>
          <w:rFonts w:ascii="Times New Roman" w:eastAsia="Times New Roman" w:hAnsi="Times New Roman" w:cs="Times New Roman"/>
          <w:b/>
          <w:bCs/>
          <w:color w:val="828282"/>
          <w:sz w:val="28"/>
          <w:szCs w:val="28"/>
          <w:lang w:eastAsia="ru-RU"/>
        </w:rPr>
      </w:pPr>
      <w:r w:rsidRPr="00950D49">
        <w:rPr>
          <w:rFonts w:ascii="Times New Roman" w:eastAsia="Times New Roman" w:hAnsi="Times New Roman" w:cs="Times New Roman"/>
          <w:b/>
          <w:bCs/>
          <w:color w:val="828282"/>
          <w:sz w:val="28"/>
          <w:szCs w:val="28"/>
          <w:lang w:eastAsia="ru-RU"/>
        </w:rPr>
        <w:t>ПАМЯТКИ ПО ГРАЖДАНСКОЙ ОБОРОНЕ</w:t>
      </w:r>
      <w:r>
        <w:rPr>
          <w:rFonts w:ascii="Times New Roman" w:eastAsia="Times New Roman" w:hAnsi="Times New Roman" w:cs="Times New Roman"/>
          <w:b/>
          <w:bCs/>
          <w:color w:val="828282"/>
          <w:sz w:val="28"/>
          <w:szCs w:val="28"/>
          <w:lang w:eastAsia="ru-RU"/>
        </w:rPr>
        <w:t xml:space="preserve"> (наводнение)</w:t>
      </w:r>
      <w:bookmarkStart w:id="0" w:name="_GoBack"/>
      <w:bookmarkEnd w:id="0"/>
    </w:p>
    <w:p w:rsidR="001E0FA2" w:rsidRPr="001E0FA2" w:rsidRDefault="001E0FA2" w:rsidP="001E0FA2">
      <w:pPr>
        <w:shd w:val="clear" w:color="auto" w:fill="FFFFFF"/>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b/>
          <w:bCs/>
          <w:color w:val="828282"/>
          <w:sz w:val="28"/>
          <w:szCs w:val="28"/>
          <w:lang w:eastAsia="ru-RU"/>
        </w:rPr>
        <w:t>Действия населения при наводнении</w:t>
      </w:r>
    </w:p>
    <w:p w:rsidR="001E0FA2" w:rsidRPr="001E0FA2" w:rsidRDefault="001E0FA2" w:rsidP="001E0FA2">
      <w:pPr>
        <w:shd w:val="clear" w:color="auto" w:fill="FFFFFF"/>
        <w:spacing w:before="100" w:beforeAutospacing="1" w:after="100" w:afterAutospacing="1" w:line="240" w:lineRule="auto"/>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 xml:space="preserve">Наводнение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разрушения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1E0FA2">
        <w:rPr>
          <w:rFonts w:ascii="Times New Roman" w:eastAsia="Times New Roman" w:hAnsi="Times New Roman" w:cs="Times New Roman"/>
          <w:color w:val="828282"/>
          <w:sz w:val="28"/>
          <w:szCs w:val="28"/>
          <w:lang w:eastAsia="ru-RU"/>
        </w:rPr>
        <w:t>плавсредств</w:t>
      </w:r>
      <w:proofErr w:type="spellEnd"/>
      <w:r w:rsidRPr="001E0FA2">
        <w:rPr>
          <w:rFonts w:ascii="Times New Roman" w:eastAsia="Times New Roman" w:hAnsi="Times New Roman" w:cs="Times New Roman"/>
          <w:color w:val="828282"/>
          <w:sz w:val="28"/>
          <w:szCs w:val="28"/>
          <w:lang w:eastAsia="ru-RU"/>
        </w:rPr>
        <w:t xml:space="preserve"> и т.п. Наводнения могут возникать внезапно и продолжаться от нескольких часов до 2 – 3 недель.</w:t>
      </w:r>
    </w:p>
    <w:p w:rsidR="001E0FA2" w:rsidRPr="001E0FA2" w:rsidRDefault="001E0FA2" w:rsidP="001E0FA2">
      <w:pPr>
        <w:shd w:val="clear" w:color="auto" w:fill="FFFFFF"/>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b/>
          <w:bCs/>
          <w:color w:val="828282"/>
          <w:sz w:val="28"/>
          <w:szCs w:val="28"/>
          <w:lang w:eastAsia="ru-RU"/>
        </w:rPr>
        <w:t>Как подготовиться к наводнению</w:t>
      </w:r>
    </w:p>
    <w:p w:rsidR="001E0FA2" w:rsidRPr="001E0FA2" w:rsidRDefault="001E0FA2" w:rsidP="001E0FA2">
      <w:pPr>
        <w:shd w:val="clear" w:color="auto" w:fill="FFFFFF"/>
        <w:spacing w:before="100" w:beforeAutospacing="1" w:after="100" w:afterAutospacing="1" w:line="240" w:lineRule="auto"/>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1E0FA2" w:rsidRPr="001E0FA2" w:rsidRDefault="001E0FA2" w:rsidP="001E0FA2">
      <w:pPr>
        <w:shd w:val="clear" w:color="auto" w:fill="FFFFFF"/>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b/>
          <w:bCs/>
          <w:color w:val="828282"/>
          <w:sz w:val="28"/>
          <w:szCs w:val="28"/>
          <w:lang w:eastAsia="ru-RU"/>
        </w:rPr>
        <w:t>Как действовать во время наводнения</w:t>
      </w:r>
    </w:p>
    <w:p w:rsidR="001E0FA2" w:rsidRPr="001E0FA2" w:rsidRDefault="001E0FA2" w:rsidP="001E0FA2">
      <w:pPr>
        <w:shd w:val="clear" w:color="auto" w:fill="FFFFFF"/>
        <w:spacing w:before="100" w:beforeAutospacing="1" w:after="100" w:afterAutospacing="1" w:line="240" w:lineRule="auto"/>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 портящихся продуктов питания. В конечном пункте эвакуации зарегистрируйтесь.</w:t>
      </w:r>
    </w:p>
    <w:p w:rsidR="001E0FA2" w:rsidRPr="001E0FA2" w:rsidRDefault="001E0FA2" w:rsidP="001E0FA2">
      <w:pPr>
        <w:shd w:val="clear" w:color="auto" w:fill="FFFFFF"/>
        <w:spacing w:before="100" w:beforeAutospacing="1" w:after="100" w:afterAutospacing="1" w:line="240" w:lineRule="auto"/>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w:t>
      </w:r>
      <w:r w:rsidRPr="001E0FA2">
        <w:rPr>
          <w:rFonts w:ascii="Times New Roman" w:eastAsia="Times New Roman" w:hAnsi="Times New Roman" w:cs="Times New Roman"/>
          <w:color w:val="828282"/>
          <w:sz w:val="28"/>
          <w:szCs w:val="28"/>
          <w:lang w:eastAsia="ru-RU"/>
        </w:rPr>
        <w:lastRenderedPageBreak/>
        <w:t xml:space="preserve">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1E0FA2">
        <w:rPr>
          <w:rFonts w:ascii="Times New Roman" w:eastAsia="Times New Roman" w:hAnsi="Times New Roman" w:cs="Times New Roman"/>
          <w:color w:val="828282"/>
          <w:sz w:val="28"/>
          <w:szCs w:val="28"/>
          <w:lang w:eastAsia="ru-RU"/>
        </w:rPr>
        <w:t>размахиванием</w:t>
      </w:r>
      <w:proofErr w:type="gramEnd"/>
      <w:r w:rsidRPr="001E0FA2">
        <w:rPr>
          <w:rFonts w:ascii="Times New Roman" w:eastAsia="Times New Roman" w:hAnsi="Times New Roman" w:cs="Times New Roman"/>
          <w:color w:val="828282"/>
          <w:sz w:val="28"/>
          <w:szCs w:val="28"/>
          <w:lang w:eastAsia="ru-RU"/>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1E0FA2">
        <w:rPr>
          <w:rFonts w:ascii="Times New Roman" w:eastAsia="Times New Roman" w:hAnsi="Times New Roman" w:cs="Times New Roman"/>
          <w:color w:val="828282"/>
          <w:sz w:val="28"/>
          <w:szCs w:val="28"/>
          <w:lang w:eastAsia="ru-RU"/>
        </w:rPr>
        <w:t>плавсредств</w:t>
      </w:r>
      <w:proofErr w:type="spellEnd"/>
      <w:r w:rsidRPr="001E0FA2">
        <w:rPr>
          <w:rFonts w:ascii="Times New Roman" w:eastAsia="Times New Roman" w:hAnsi="Times New Roman" w:cs="Times New Roman"/>
          <w:color w:val="828282"/>
          <w:sz w:val="28"/>
          <w:szCs w:val="28"/>
          <w:lang w:eastAsia="ru-RU"/>
        </w:rPr>
        <w:t>. Во время движения не покидайте установленных мест, не садитесь на борта, строго выполняйте требования экипажа.</w:t>
      </w:r>
    </w:p>
    <w:p w:rsidR="001E0FA2" w:rsidRPr="001E0FA2" w:rsidRDefault="001E0FA2" w:rsidP="001E0FA2">
      <w:pPr>
        <w:shd w:val="clear" w:color="auto" w:fill="FFFFFF"/>
        <w:spacing w:before="100" w:beforeAutospacing="1" w:after="100" w:afterAutospacing="1" w:line="240" w:lineRule="auto"/>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1E0FA2" w:rsidRPr="001E0FA2" w:rsidRDefault="001E0FA2" w:rsidP="001E0FA2">
      <w:pPr>
        <w:shd w:val="clear" w:color="auto" w:fill="FFFFFF"/>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b/>
          <w:bCs/>
          <w:color w:val="828282"/>
          <w:sz w:val="28"/>
          <w:szCs w:val="28"/>
          <w:lang w:eastAsia="ru-RU"/>
        </w:rPr>
        <w:t>Если тонет человек</w:t>
      </w:r>
    </w:p>
    <w:p w:rsidR="001E0FA2" w:rsidRPr="001E0FA2" w:rsidRDefault="001E0FA2" w:rsidP="001E0FA2">
      <w:pPr>
        <w:shd w:val="clear" w:color="auto" w:fill="FFFFFF"/>
        <w:spacing w:before="100" w:beforeAutospacing="1" w:after="100" w:afterAutospacing="1" w:line="240" w:lineRule="auto"/>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 xml:space="preserve">Бросьте тонущему человеку плавающий предмет, ободрите его, позовите на помощь. Добираясь до </w:t>
      </w:r>
      <w:proofErr w:type="gramStart"/>
      <w:r w:rsidRPr="001E0FA2">
        <w:rPr>
          <w:rFonts w:ascii="Times New Roman" w:eastAsia="Times New Roman" w:hAnsi="Times New Roman" w:cs="Times New Roman"/>
          <w:color w:val="828282"/>
          <w:sz w:val="28"/>
          <w:szCs w:val="28"/>
          <w:lang w:eastAsia="ru-RU"/>
        </w:rPr>
        <w:t>пострадавшего</w:t>
      </w:r>
      <w:proofErr w:type="gramEnd"/>
      <w:r w:rsidRPr="001E0FA2">
        <w:rPr>
          <w:rFonts w:ascii="Times New Roman" w:eastAsia="Times New Roman" w:hAnsi="Times New Roman" w:cs="Times New Roman"/>
          <w:color w:val="828282"/>
          <w:sz w:val="28"/>
          <w:szCs w:val="28"/>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1E0FA2" w:rsidRPr="001E0FA2" w:rsidRDefault="001E0FA2" w:rsidP="001E0FA2">
      <w:pPr>
        <w:shd w:val="clear" w:color="auto" w:fill="FFFFFF"/>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b/>
          <w:bCs/>
          <w:color w:val="828282"/>
          <w:sz w:val="28"/>
          <w:szCs w:val="28"/>
          <w:lang w:eastAsia="ru-RU"/>
        </w:rPr>
        <w:t>Допустимое время пребывания человека в воде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26"/>
        <w:gridCol w:w="2272"/>
      </w:tblGrid>
      <w:tr w:rsidR="001E0FA2" w:rsidRPr="001E0FA2" w:rsidTr="001E0F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Температура воды</w:t>
            </w:r>
          </w:p>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(градусы 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Время пребывания</w:t>
            </w:r>
          </w:p>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(минут)</w:t>
            </w:r>
          </w:p>
        </w:tc>
      </w:tr>
      <w:tr w:rsidR="001E0FA2" w:rsidRPr="001E0FA2" w:rsidTr="001E0F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420 – 540</w:t>
            </w:r>
          </w:p>
        </w:tc>
      </w:tr>
      <w:tr w:rsidR="001E0FA2" w:rsidRPr="001E0FA2" w:rsidTr="001E0F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10-15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210 – 270</w:t>
            </w:r>
          </w:p>
        </w:tc>
      </w:tr>
      <w:tr w:rsidR="001E0FA2" w:rsidRPr="001E0FA2" w:rsidTr="001E0F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10 – 15</w:t>
            </w:r>
          </w:p>
        </w:tc>
      </w:tr>
      <w:tr w:rsidR="001E0FA2" w:rsidRPr="001E0FA2" w:rsidTr="001E0F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0FA2" w:rsidRPr="001E0FA2" w:rsidRDefault="001E0FA2" w:rsidP="001E0FA2">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5 - 8</w:t>
            </w:r>
          </w:p>
        </w:tc>
      </w:tr>
    </w:tbl>
    <w:p w:rsidR="001E0FA2" w:rsidRPr="001E0FA2" w:rsidRDefault="001E0FA2" w:rsidP="001E0FA2">
      <w:pPr>
        <w:spacing w:after="0" w:line="240" w:lineRule="auto"/>
        <w:rPr>
          <w:rFonts w:ascii="Times New Roman" w:eastAsia="Times New Roman" w:hAnsi="Times New Roman" w:cs="Times New Roman"/>
          <w:sz w:val="28"/>
          <w:szCs w:val="28"/>
          <w:lang w:eastAsia="ru-RU"/>
        </w:rPr>
      </w:pPr>
      <w:r w:rsidRPr="001E0FA2">
        <w:rPr>
          <w:rFonts w:ascii="Times New Roman" w:eastAsia="Times New Roman" w:hAnsi="Times New Roman" w:cs="Times New Roman"/>
          <w:color w:val="828282"/>
          <w:sz w:val="28"/>
          <w:szCs w:val="28"/>
          <w:lang w:eastAsia="ru-RU"/>
        </w:rPr>
        <w:br/>
      </w:r>
    </w:p>
    <w:p w:rsidR="001E0FA2" w:rsidRPr="001E0FA2" w:rsidRDefault="001E0FA2" w:rsidP="001E0FA2">
      <w:pPr>
        <w:shd w:val="clear" w:color="auto" w:fill="FFFFFF"/>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b/>
          <w:bCs/>
          <w:color w:val="828282"/>
          <w:sz w:val="28"/>
          <w:szCs w:val="28"/>
          <w:lang w:eastAsia="ru-RU"/>
        </w:rPr>
        <w:t>Как действовать после наводнения</w:t>
      </w:r>
    </w:p>
    <w:p w:rsidR="00950D49" w:rsidRPr="001E0FA2" w:rsidRDefault="001E0FA2" w:rsidP="001E0FA2">
      <w:pPr>
        <w:shd w:val="clear" w:color="auto" w:fill="FFFFFF"/>
        <w:spacing w:before="100" w:beforeAutospacing="1" w:after="100" w:afterAutospacing="1" w:line="240" w:lineRule="auto"/>
        <w:rPr>
          <w:rFonts w:ascii="Times New Roman" w:eastAsia="Times New Roman" w:hAnsi="Times New Roman" w:cs="Times New Roman"/>
          <w:color w:val="828282"/>
          <w:sz w:val="28"/>
          <w:szCs w:val="28"/>
          <w:lang w:eastAsia="ru-RU"/>
        </w:rPr>
      </w:pPr>
      <w:r w:rsidRPr="001E0FA2">
        <w:rPr>
          <w:rFonts w:ascii="Times New Roman" w:eastAsia="Times New Roman" w:hAnsi="Times New Roman" w:cs="Times New Roman"/>
          <w:color w:val="828282"/>
          <w:sz w:val="28"/>
          <w:szCs w:val="28"/>
          <w:lang w:eastAsia="ru-RU"/>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w:t>
      </w:r>
      <w:r w:rsidRPr="001E0FA2">
        <w:rPr>
          <w:rFonts w:ascii="Times New Roman" w:eastAsia="Times New Roman" w:hAnsi="Times New Roman" w:cs="Times New Roman"/>
          <w:color w:val="828282"/>
          <w:sz w:val="28"/>
          <w:szCs w:val="28"/>
          <w:lang w:eastAsia="ru-RU"/>
        </w:rPr>
        <w:lastRenderedPageBreak/>
        <w:t>исправности с помощью специалистов. Для просушивания помещений откройте все окна и двери,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1E0FA2" w:rsidRPr="001E0FA2" w:rsidRDefault="001E0FA2" w:rsidP="001E0FA2">
      <w:pPr>
        <w:shd w:val="clear" w:color="auto" w:fill="FFFFFF"/>
        <w:spacing w:before="100" w:beforeAutospacing="1" w:after="100" w:afterAutospacing="1" w:line="240" w:lineRule="auto"/>
        <w:rPr>
          <w:rFonts w:ascii="Times New Roman" w:eastAsia="Times New Roman" w:hAnsi="Times New Roman" w:cs="Times New Roman"/>
          <w:color w:val="828282"/>
          <w:sz w:val="28"/>
          <w:szCs w:val="28"/>
          <w:lang w:eastAsia="ru-RU"/>
        </w:rPr>
      </w:pPr>
      <w:r w:rsidRPr="00950D49">
        <w:rPr>
          <w:rFonts w:ascii="Times New Roman" w:eastAsia="Times New Roman" w:hAnsi="Times New Roman" w:cs="Times New Roman"/>
          <w:b/>
          <w:bCs/>
          <w:color w:val="828282"/>
          <w:sz w:val="28"/>
          <w:szCs w:val="28"/>
          <w:lang w:eastAsia="ru-RU"/>
        </w:rPr>
        <w:t xml:space="preserve">ЕДДС </w:t>
      </w:r>
      <w:proofErr w:type="spellStart"/>
      <w:r w:rsidRPr="00950D49">
        <w:rPr>
          <w:rFonts w:ascii="Times New Roman" w:eastAsia="Times New Roman" w:hAnsi="Times New Roman" w:cs="Times New Roman"/>
          <w:b/>
          <w:bCs/>
          <w:color w:val="828282"/>
          <w:sz w:val="28"/>
          <w:szCs w:val="28"/>
          <w:lang w:eastAsia="ru-RU"/>
        </w:rPr>
        <w:t>Овюрского</w:t>
      </w:r>
      <w:proofErr w:type="spellEnd"/>
      <w:r w:rsidRPr="00950D49">
        <w:rPr>
          <w:rFonts w:ascii="Times New Roman" w:eastAsia="Times New Roman" w:hAnsi="Times New Roman" w:cs="Times New Roman"/>
          <w:b/>
          <w:bCs/>
          <w:color w:val="828282"/>
          <w:sz w:val="28"/>
          <w:szCs w:val="28"/>
          <w:lang w:eastAsia="ru-RU"/>
        </w:rPr>
        <w:t xml:space="preserve"> района – 8394-44-21-211</w:t>
      </w:r>
    </w:p>
    <w:p w:rsidR="001B7C27" w:rsidRPr="00950D49" w:rsidRDefault="001B7C27">
      <w:pPr>
        <w:rPr>
          <w:rFonts w:ascii="Times New Roman" w:hAnsi="Times New Roman" w:cs="Times New Roman"/>
          <w:sz w:val="28"/>
          <w:szCs w:val="28"/>
        </w:rPr>
      </w:pPr>
    </w:p>
    <w:sectPr w:rsidR="001B7C27" w:rsidRPr="00950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321C6"/>
    <w:multiLevelType w:val="multilevel"/>
    <w:tmpl w:val="AF64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3E"/>
    <w:rsid w:val="001B7C27"/>
    <w:rsid w:val="001E0FA2"/>
    <w:rsid w:val="00950D49"/>
    <w:rsid w:val="00CA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0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0D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0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0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9439">
      <w:bodyDiv w:val="1"/>
      <w:marLeft w:val="0"/>
      <w:marRight w:val="0"/>
      <w:marTop w:val="0"/>
      <w:marBottom w:val="0"/>
      <w:divBdr>
        <w:top w:val="none" w:sz="0" w:space="0" w:color="auto"/>
        <w:left w:val="none" w:sz="0" w:space="0" w:color="auto"/>
        <w:bottom w:val="none" w:sz="0" w:space="0" w:color="auto"/>
        <w:right w:val="none" w:sz="0" w:space="0" w:color="auto"/>
      </w:divBdr>
    </w:div>
    <w:div w:id="180311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722</Words>
  <Characters>4118</Characters>
  <Application>Microsoft Office Word</Application>
  <DocSecurity>0</DocSecurity>
  <Lines>34</Lines>
  <Paragraphs>9</Paragraphs>
  <ScaleCrop>false</ScaleCrop>
  <Company>*</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ЕДДС</dc:creator>
  <cp:keywords/>
  <dc:description/>
  <cp:lastModifiedBy>ЕДДС</cp:lastModifiedBy>
  <cp:revision>4</cp:revision>
  <dcterms:created xsi:type="dcterms:W3CDTF">2019-08-30T07:28:00Z</dcterms:created>
  <dcterms:modified xsi:type="dcterms:W3CDTF">2019-08-30T07:35:00Z</dcterms:modified>
</cp:coreProperties>
</file>