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97" w:rsidRPr="00162497" w:rsidRDefault="00162497" w:rsidP="00162497">
      <w:pPr>
        <w:jc w:val="center"/>
      </w:pPr>
      <w:r w:rsidRPr="00162497">
        <w:rPr>
          <w:noProof/>
        </w:rPr>
        <w:drawing>
          <wp:inline distT="0" distB="0" distL="0" distR="0" wp14:anchorId="1E9FB3CF" wp14:editId="6FC1CECF">
            <wp:extent cx="9525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>ХУРАЛ ПРЕДСТАВИТЕЛЕЙ СЕЛЬСКОГО ПОСЕЛЕНИЯ СУМОН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>САГЛЫНСКИЙ  ОВЮРСКОГО КОЖУУНА РЕСПУБЛИКИ ТЫВА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 xml:space="preserve"> РЕШЕНИЕ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 xml:space="preserve">ТЫВА РЕСПУБЛИКАНЫН ОВУР КОЖУУННУН САГЛЫ 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>СУМУЗУНУН ТОЛЭЭЛЕКЧИЛЕР ХУРАЛЫНЫН</w:t>
      </w:r>
    </w:p>
    <w:p w:rsidR="00162497" w:rsidRPr="00162497" w:rsidRDefault="00162497" w:rsidP="00162497">
      <w:pPr>
        <w:jc w:val="center"/>
        <w:rPr>
          <w:sz w:val="28"/>
          <w:szCs w:val="28"/>
        </w:rPr>
      </w:pPr>
      <w:r w:rsidRPr="00162497">
        <w:rPr>
          <w:sz w:val="28"/>
          <w:szCs w:val="28"/>
        </w:rPr>
        <w:t>ШИИТПИРИ</w:t>
      </w:r>
    </w:p>
    <w:p w:rsidR="00162497" w:rsidRPr="00162497" w:rsidRDefault="00162497" w:rsidP="00162497">
      <w:pPr>
        <w:rPr>
          <w:sz w:val="28"/>
          <w:szCs w:val="28"/>
        </w:rPr>
      </w:pPr>
      <w:r w:rsidRPr="0016249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27C764" wp14:editId="061952A0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59436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95pt" to="46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" strokeweight="1.75pt"/>
            </w:pict>
          </mc:Fallback>
        </mc:AlternateContent>
      </w:r>
    </w:p>
    <w:p w:rsidR="00162497" w:rsidRPr="00162497" w:rsidRDefault="000E32EE" w:rsidP="00162497">
      <w:pPr>
        <w:rPr>
          <w:sz w:val="28"/>
          <w:szCs w:val="28"/>
        </w:rPr>
      </w:pPr>
      <w:r>
        <w:rPr>
          <w:sz w:val="28"/>
          <w:szCs w:val="28"/>
        </w:rPr>
        <w:t xml:space="preserve"> «10</w:t>
      </w:r>
      <w:r w:rsidR="00162497" w:rsidRPr="00162497">
        <w:rPr>
          <w:sz w:val="28"/>
          <w:szCs w:val="28"/>
        </w:rPr>
        <w:t xml:space="preserve">» ноября  2017г.                                                         </w:t>
      </w:r>
      <w:r w:rsidR="005255C9">
        <w:rPr>
          <w:sz w:val="28"/>
          <w:szCs w:val="28"/>
        </w:rPr>
        <w:t xml:space="preserve">                           №7</w:t>
      </w:r>
      <w:bookmarkStart w:id="0" w:name="_GoBack"/>
      <w:bookmarkEnd w:id="0"/>
    </w:p>
    <w:p w:rsidR="00162497" w:rsidRPr="00162497" w:rsidRDefault="00162497" w:rsidP="00162497">
      <w:pPr>
        <w:rPr>
          <w:sz w:val="28"/>
          <w:szCs w:val="28"/>
        </w:rPr>
      </w:pPr>
    </w:p>
    <w:p w:rsidR="00162497" w:rsidRPr="00162497" w:rsidRDefault="00D86645" w:rsidP="001624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 работы Хурала представителей сельского поселения сумон Саглынский Овюрского кожууна </w:t>
      </w:r>
    </w:p>
    <w:p w:rsidR="00162497" w:rsidRDefault="00162497" w:rsidP="00162497">
      <w:pPr>
        <w:jc w:val="both"/>
        <w:rPr>
          <w:sz w:val="28"/>
          <w:szCs w:val="28"/>
        </w:rPr>
      </w:pPr>
    </w:p>
    <w:p w:rsidR="00162497" w:rsidRDefault="00D86645" w:rsidP="0016249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</w:t>
      </w:r>
      <w:r w:rsidR="00162497">
        <w:rPr>
          <w:sz w:val="28"/>
          <w:szCs w:val="28"/>
        </w:rPr>
        <w:t xml:space="preserve">Федерального Закона от 6 октября 2003г.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Устава сельского поселения сумон Саглынский, </w:t>
      </w:r>
      <w:r w:rsidR="00162497">
        <w:rPr>
          <w:sz w:val="28"/>
          <w:szCs w:val="28"/>
        </w:rPr>
        <w:t>Хурал представителей сельского поселения сумон Саглынский Овюрского кожууна Республики Тыва РЕШИЛ:</w:t>
      </w:r>
    </w:p>
    <w:p w:rsidR="00162497" w:rsidRDefault="00D86645" w:rsidP="00162497">
      <w:pPr>
        <w:numPr>
          <w:ilvl w:val="0"/>
          <w:numId w:val="1"/>
        </w:numPr>
        <w:tabs>
          <w:tab w:val="num" w:pos="709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работы Хурала представителей</w:t>
      </w:r>
      <w:r w:rsidR="008F7702">
        <w:rPr>
          <w:sz w:val="28"/>
          <w:szCs w:val="28"/>
        </w:rPr>
        <w:t xml:space="preserve"> сельского поселения сумон Саглынский Овюрского кожууна.</w:t>
      </w:r>
      <w:r>
        <w:rPr>
          <w:sz w:val="28"/>
          <w:szCs w:val="28"/>
        </w:rPr>
        <w:t xml:space="preserve"> </w:t>
      </w:r>
      <w:r w:rsidR="00162497">
        <w:rPr>
          <w:sz w:val="28"/>
          <w:szCs w:val="28"/>
        </w:rPr>
        <w:t>(Приложение №1).</w:t>
      </w:r>
    </w:p>
    <w:p w:rsidR="008F7702" w:rsidRDefault="008F7702" w:rsidP="00162497">
      <w:pPr>
        <w:pStyle w:val="a5"/>
        <w:numPr>
          <w:ilvl w:val="0"/>
          <w:numId w:val="1"/>
        </w:numPr>
        <w:tabs>
          <w:tab w:val="clear" w:pos="2631"/>
        </w:tabs>
        <w:spacing w:line="276" w:lineRule="auto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Обнародовать н</w:t>
      </w:r>
      <w:r w:rsidR="00162497" w:rsidRPr="00162497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>на стендах администрации, библиотеки, дома культуры и.т.д.</w:t>
      </w:r>
    </w:p>
    <w:p w:rsidR="00162497" w:rsidRPr="00162497" w:rsidRDefault="008F7702" w:rsidP="00162497">
      <w:pPr>
        <w:pStyle w:val="a5"/>
        <w:numPr>
          <w:ilvl w:val="0"/>
          <w:numId w:val="1"/>
        </w:numPr>
        <w:tabs>
          <w:tab w:val="clear" w:pos="2631"/>
        </w:tabs>
        <w:spacing w:line="276" w:lineRule="auto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</w:t>
      </w:r>
      <w:r w:rsidR="00B35591">
        <w:rPr>
          <w:sz w:val="28"/>
          <w:szCs w:val="28"/>
        </w:rPr>
        <w:t>после его</w:t>
      </w:r>
      <w:r>
        <w:rPr>
          <w:sz w:val="28"/>
          <w:szCs w:val="28"/>
        </w:rPr>
        <w:t xml:space="preserve"> обнародования. </w:t>
      </w:r>
    </w:p>
    <w:p w:rsidR="00162497" w:rsidRDefault="00162497" w:rsidP="00162497">
      <w:pPr>
        <w:jc w:val="both"/>
        <w:rPr>
          <w:sz w:val="28"/>
          <w:szCs w:val="28"/>
        </w:rPr>
      </w:pPr>
    </w:p>
    <w:p w:rsidR="00162497" w:rsidRDefault="00162497" w:rsidP="00162497">
      <w:pPr>
        <w:jc w:val="both"/>
        <w:rPr>
          <w:sz w:val="28"/>
          <w:szCs w:val="28"/>
        </w:rPr>
      </w:pPr>
    </w:p>
    <w:p w:rsidR="00162497" w:rsidRDefault="00162497" w:rsidP="00162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– председатель </w:t>
      </w:r>
    </w:p>
    <w:p w:rsidR="00162497" w:rsidRDefault="00162497" w:rsidP="00162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Хурала представителей сумон </w:t>
      </w:r>
    </w:p>
    <w:p w:rsidR="00162497" w:rsidRDefault="00162497" w:rsidP="00162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Саглынский Овюрского кожууна:                                                      </w:t>
      </w:r>
      <w:r w:rsidR="00AE3D9B">
        <w:rPr>
          <w:sz w:val="28"/>
          <w:szCs w:val="28"/>
        </w:rPr>
        <w:t xml:space="preserve">Б.Х.Ооржак </w:t>
      </w: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162497">
      <w:pPr>
        <w:jc w:val="both"/>
        <w:rPr>
          <w:sz w:val="28"/>
          <w:szCs w:val="28"/>
        </w:rPr>
      </w:pPr>
    </w:p>
    <w:p w:rsidR="008F7702" w:rsidRDefault="008F7702" w:rsidP="008F770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</w:t>
      </w:r>
    </w:p>
    <w:p w:rsidR="008F7702" w:rsidRDefault="008F7702" w:rsidP="008F77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 Хурала представителей </w:t>
      </w:r>
    </w:p>
    <w:p w:rsidR="008F7702" w:rsidRDefault="008F7702" w:rsidP="008F77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сумон </w:t>
      </w:r>
    </w:p>
    <w:p w:rsidR="008F7702" w:rsidRDefault="008F7702" w:rsidP="008F7702">
      <w:pPr>
        <w:jc w:val="right"/>
        <w:rPr>
          <w:sz w:val="28"/>
          <w:szCs w:val="28"/>
        </w:rPr>
      </w:pPr>
      <w:r>
        <w:rPr>
          <w:sz w:val="28"/>
          <w:szCs w:val="28"/>
        </w:rPr>
        <w:t>Саглынский Овюрского кожууна</w:t>
      </w:r>
    </w:p>
    <w:p w:rsidR="008F7702" w:rsidRDefault="000E32EE" w:rsidP="008F7702">
      <w:pPr>
        <w:jc w:val="right"/>
        <w:rPr>
          <w:sz w:val="28"/>
          <w:szCs w:val="28"/>
        </w:rPr>
      </w:pPr>
      <w:r>
        <w:rPr>
          <w:sz w:val="28"/>
          <w:szCs w:val="28"/>
        </w:rPr>
        <w:t>«10</w:t>
      </w:r>
      <w:r w:rsidR="008F7702">
        <w:rPr>
          <w:sz w:val="28"/>
          <w:szCs w:val="28"/>
        </w:rPr>
        <w:t xml:space="preserve">» ноября 2017г. </w:t>
      </w:r>
    </w:p>
    <w:p w:rsidR="008F7702" w:rsidRDefault="008F7702" w:rsidP="008F7702">
      <w:pPr>
        <w:jc w:val="right"/>
        <w:rPr>
          <w:sz w:val="28"/>
          <w:szCs w:val="28"/>
        </w:rPr>
      </w:pPr>
    </w:p>
    <w:p w:rsidR="008F7702" w:rsidRDefault="008F7702" w:rsidP="008F7702">
      <w:pPr>
        <w:jc w:val="center"/>
        <w:rPr>
          <w:sz w:val="28"/>
          <w:szCs w:val="28"/>
        </w:rPr>
      </w:pPr>
    </w:p>
    <w:p w:rsidR="008F7702" w:rsidRDefault="008F7702" w:rsidP="008F7702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работы</w:t>
      </w:r>
    </w:p>
    <w:p w:rsidR="008F7702" w:rsidRDefault="008F7702" w:rsidP="008F77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Хурала представителей сельского поселения сумон Саглынский </w:t>
      </w:r>
    </w:p>
    <w:p w:rsidR="008F7702" w:rsidRDefault="008F7702" w:rsidP="008F7702">
      <w:pPr>
        <w:jc w:val="center"/>
        <w:rPr>
          <w:sz w:val="28"/>
          <w:szCs w:val="28"/>
        </w:rPr>
      </w:pPr>
      <w:r>
        <w:rPr>
          <w:sz w:val="28"/>
          <w:szCs w:val="28"/>
        </w:rPr>
        <w:t>Овюрского кожууна Республики Тыва на 2018 год</w:t>
      </w:r>
    </w:p>
    <w:p w:rsidR="008F7702" w:rsidRDefault="008F7702" w:rsidP="008F7702">
      <w:pPr>
        <w:jc w:val="center"/>
        <w:rPr>
          <w:sz w:val="28"/>
          <w:szCs w:val="28"/>
        </w:rPr>
      </w:pPr>
    </w:p>
    <w:p w:rsidR="008F7702" w:rsidRPr="00CF03C5" w:rsidRDefault="008F7702" w:rsidP="00CF03C5">
      <w:pPr>
        <w:pStyle w:val="a5"/>
        <w:numPr>
          <w:ilvl w:val="0"/>
          <w:numId w:val="7"/>
        </w:numPr>
        <w:rPr>
          <w:b/>
          <w:sz w:val="28"/>
          <w:szCs w:val="28"/>
        </w:rPr>
      </w:pPr>
      <w:r w:rsidRPr="00CF03C5">
        <w:rPr>
          <w:b/>
          <w:sz w:val="28"/>
          <w:szCs w:val="28"/>
        </w:rPr>
        <w:t>Рассматриваемые вопросы на сессии Хурала представителей сельского поселения сумон Саглынский Овюрского кожууна  РТ.</w:t>
      </w:r>
    </w:p>
    <w:p w:rsidR="008F7702" w:rsidRDefault="008F7702" w:rsidP="008F7702">
      <w:pPr>
        <w:rPr>
          <w:sz w:val="28"/>
          <w:szCs w:val="28"/>
        </w:rPr>
      </w:pPr>
    </w:p>
    <w:tbl>
      <w:tblPr>
        <w:tblStyle w:val="a6"/>
        <w:tblW w:w="10122" w:type="dxa"/>
        <w:tblInd w:w="-459" w:type="dxa"/>
        <w:tblLook w:val="04A0" w:firstRow="1" w:lastRow="0" w:firstColumn="1" w:lastColumn="0" w:noHBand="0" w:noVBand="1"/>
      </w:tblPr>
      <w:tblGrid>
        <w:gridCol w:w="575"/>
        <w:gridCol w:w="3394"/>
        <w:gridCol w:w="992"/>
        <w:gridCol w:w="2410"/>
        <w:gridCol w:w="2751"/>
      </w:tblGrid>
      <w:tr w:rsidR="002E2E46" w:rsidTr="00D1050B">
        <w:tc>
          <w:tcPr>
            <w:tcW w:w="575" w:type="dxa"/>
          </w:tcPr>
          <w:p w:rsidR="008F7702" w:rsidRPr="00D1050B" w:rsidRDefault="008F7702" w:rsidP="00D1050B">
            <w:pPr>
              <w:ind w:left="-567" w:firstLine="567"/>
              <w:jc w:val="center"/>
            </w:pPr>
            <w:r w:rsidRPr="00D1050B">
              <w:t>№</w:t>
            </w:r>
          </w:p>
        </w:tc>
        <w:tc>
          <w:tcPr>
            <w:tcW w:w="3394" w:type="dxa"/>
          </w:tcPr>
          <w:p w:rsidR="008F7702" w:rsidRPr="00D1050B" w:rsidRDefault="00DF3B97" w:rsidP="00D1050B">
            <w:pPr>
              <w:jc w:val="center"/>
            </w:pPr>
            <w:r w:rsidRPr="00D1050B">
              <w:t>Вопросы, рассматриваемые на обсуждение</w:t>
            </w:r>
          </w:p>
        </w:tc>
        <w:tc>
          <w:tcPr>
            <w:tcW w:w="992" w:type="dxa"/>
          </w:tcPr>
          <w:p w:rsidR="00DF3B97" w:rsidRPr="00D1050B" w:rsidRDefault="00DF3B97" w:rsidP="00D1050B">
            <w:pPr>
              <w:jc w:val="center"/>
            </w:pPr>
            <w:r w:rsidRPr="00D1050B">
              <w:t>Сроки рассмо</w:t>
            </w:r>
          </w:p>
          <w:p w:rsidR="008F7702" w:rsidRPr="00D1050B" w:rsidRDefault="00DF3B97" w:rsidP="00D1050B">
            <w:pPr>
              <w:jc w:val="center"/>
            </w:pPr>
            <w:r w:rsidRPr="00D1050B">
              <w:t>трения</w:t>
            </w:r>
          </w:p>
        </w:tc>
        <w:tc>
          <w:tcPr>
            <w:tcW w:w="2410" w:type="dxa"/>
          </w:tcPr>
          <w:p w:rsidR="008F7702" w:rsidRPr="00D1050B" w:rsidRDefault="00DF3B97" w:rsidP="00D1050B">
            <w:pPr>
              <w:jc w:val="center"/>
            </w:pPr>
            <w:r w:rsidRPr="00D1050B">
              <w:t>Докладчики</w:t>
            </w:r>
          </w:p>
        </w:tc>
        <w:tc>
          <w:tcPr>
            <w:tcW w:w="2751" w:type="dxa"/>
          </w:tcPr>
          <w:p w:rsidR="008F7702" w:rsidRPr="00D1050B" w:rsidRDefault="00DF3B97" w:rsidP="00D1050B">
            <w:pPr>
              <w:jc w:val="center"/>
            </w:pPr>
            <w:r w:rsidRPr="00D1050B">
              <w:t>Ответственные за подготовку вопроса</w:t>
            </w:r>
          </w:p>
        </w:tc>
      </w:tr>
      <w:tr w:rsidR="00DF3B97" w:rsidTr="00D1050B">
        <w:tc>
          <w:tcPr>
            <w:tcW w:w="10122" w:type="dxa"/>
            <w:gridSpan w:val="5"/>
          </w:tcPr>
          <w:p w:rsidR="00DF3B97" w:rsidRPr="00DF3B97" w:rsidRDefault="00DF3B97" w:rsidP="00DF3B97">
            <w:pPr>
              <w:jc w:val="center"/>
              <w:rPr>
                <w:b/>
                <w:sz w:val="28"/>
                <w:szCs w:val="28"/>
              </w:rPr>
            </w:pPr>
            <w:r w:rsidRPr="00DF3B97">
              <w:rPr>
                <w:b/>
                <w:sz w:val="28"/>
                <w:szCs w:val="28"/>
              </w:rPr>
              <w:t>1 квартал</w:t>
            </w:r>
          </w:p>
        </w:tc>
      </w:tr>
      <w:tr w:rsidR="002E2E46" w:rsidTr="00D1050B">
        <w:tc>
          <w:tcPr>
            <w:tcW w:w="575" w:type="dxa"/>
          </w:tcPr>
          <w:p w:rsidR="008F7702" w:rsidRPr="00D1050B" w:rsidRDefault="002E2E46" w:rsidP="008F7702">
            <w:r>
              <w:t>1.</w:t>
            </w:r>
          </w:p>
        </w:tc>
        <w:tc>
          <w:tcPr>
            <w:tcW w:w="3394" w:type="dxa"/>
          </w:tcPr>
          <w:p w:rsidR="008F7702" w:rsidRPr="00D1050B" w:rsidRDefault="00DF3B97" w:rsidP="00DF3B97">
            <w:r w:rsidRPr="00D1050B">
              <w:t xml:space="preserve">Отчет о проделанной работе Хурала представителей  спс Саглынский за </w:t>
            </w:r>
            <w:r w:rsidR="00D1050B">
              <w:t>4 квартал 2017 года.</w:t>
            </w:r>
          </w:p>
        </w:tc>
        <w:tc>
          <w:tcPr>
            <w:tcW w:w="992" w:type="dxa"/>
          </w:tcPr>
          <w:p w:rsidR="008F7702" w:rsidRPr="002E2E46" w:rsidRDefault="002E2E46" w:rsidP="00B35591">
            <w:pPr>
              <w:jc w:val="center"/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1 квартал</w:t>
            </w:r>
          </w:p>
        </w:tc>
        <w:tc>
          <w:tcPr>
            <w:tcW w:w="2410" w:type="dxa"/>
          </w:tcPr>
          <w:p w:rsidR="008F7702" w:rsidRPr="002E2E46" w:rsidRDefault="00DF3B97" w:rsidP="00D1050B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Ооржак Б.Х.- Глава – Председатель Хурала представителей сумона Саглынский</w:t>
            </w:r>
          </w:p>
        </w:tc>
        <w:tc>
          <w:tcPr>
            <w:tcW w:w="2751" w:type="dxa"/>
          </w:tcPr>
          <w:p w:rsidR="008F7702" w:rsidRPr="002E2E46" w:rsidRDefault="00DF3B97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социальной политике</w:t>
            </w:r>
          </w:p>
        </w:tc>
      </w:tr>
      <w:tr w:rsidR="00D1050B" w:rsidTr="00D1050B">
        <w:tc>
          <w:tcPr>
            <w:tcW w:w="575" w:type="dxa"/>
          </w:tcPr>
          <w:p w:rsidR="00D1050B" w:rsidRPr="00D1050B" w:rsidRDefault="002E2E46" w:rsidP="008F7702">
            <w:r>
              <w:t>2.</w:t>
            </w:r>
          </w:p>
        </w:tc>
        <w:tc>
          <w:tcPr>
            <w:tcW w:w="3394" w:type="dxa"/>
          </w:tcPr>
          <w:p w:rsidR="00D1050B" w:rsidRPr="00D1050B" w:rsidRDefault="00D1050B" w:rsidP="008F7702">
            <w:r>
              <w:t xml:space="preserve">Отчет о проделанной работе администрации сельского поселения сумон Саглынский по социально-экономическому развитию за 2017 год. </w:t>
            </w:r>
          </w:p>
        </w:tc>
        <w:tc>
          <w:tcPr>
            <w:tcW w:w="992" w:type="dxa"/>
          </w:tcPr>
          <w:p w:rsidR="00D1050B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1 квартал</w:t>
            </w:r>
          </w:p>
        </w:tc>
        <w:tc>
          <w:tcPr>
            <w:tcW w:w="2410" w:type="dxa"/>
          </w:tcPr>
          <w:p w:rsidR="00D1050B" w:rsidRPr="002E2E46" w:rsidRDefault="00144BBB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D1050B" w:rsidRPr="002E2E46" w:rsidRDefault="00144BBB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социальной политике</w:t>
            </w:r>
          </w:p>
        </w:tc>
      </w:tr>
      <w:tr w:rsidR="00D1050B" w:rsidTr="00D1050B">
        <w:tc>
          <w:tcPr>
            <w:tcW w:w="575" w:type="dxa"/>
          </w:tcPr>
          <w:p w:rsidR="00D1050B" w:rsidRPr="00D1050B" w:rsidRDefault="002E2E46" w:rsidP="008F7702">
            <w:r>
              <w:t>3.</w:t>
            </w:r>
          </w:p>
        </w:tc>
        <w:tc>
          <w:tcPr>
            <w:tcW w:w="3394" w:type="dxa"/>
          </w:tcPr>
          <w:p w:rsidR="00D1050B" w:rsidRPr="00D1050B" w:rsidRDefault="00144BBB" w:rsidP="008F7702">
            <w:r>
              <w:t xml:space="preserve">О ходе зимовки скота </w:t>
            </w:r>
            <w:r w:rsidR="00554BFA">
              <w:t xml:space="preserve">в 2017-2018г. </w:t>
            </w:r>
            <w:r w:rsidR="00901358">
              <w:t xml:space="preserve">и о ходе окотной компании. </w:t>
            </w:r>
          </w:p>
        </w:tc>
        <w:tc>
          <w:tcPr>
            <w:tcW w:w="992" w:type="dxa"/>
          </w:tcPr>
          <w:p w:rsidR="00D1050B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1 квартал</w:t>
            </w:r>
          </w:p>
        </w:tc>
        <w:tc>
          <w:tcPr>
            <w:tcW w:w="2410" w:type="dxa"/>
          </w:tcPr>
          <w:p w:rsidR="00D1050B" w:rsidRPr="002E2E46" w:rsidRDefault="00554BFA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Ооржак В.С. </w:t>
            </w:r>
            <w:r w:rsidR="00CC790E" w:rsidRPr="002E2E46">
              <w:rPr>
                <w:sz w:val="22"/>
                <w:szCs w:val="22"/>
              </w:rPr>
              <w:t>–</w:t>
            </w:r>
            <w:r w:rsidRPr="002E2E46">
              <w:rPr>
                <w:sz w:val="22"/>
                <w:szCs w:val="22"/>
              </w:rPr>
              <w:t xml:space="preserve"> Директор МУП «Адарган»</w:t>
            </w:r>
          </w:p>
        </w:tc>
        <w:tc>
          <w:tcPr>
            <w:tcW w:w="2751" w:type="dxa"/>
          </w:tcPr>
          <w:p w:rsidR="00D1050B" w:rsidRPr="002E2E46" w:rsidRDefault="00554BFA" w:rsidP="00554BFA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 агропромышленному комплексу, земельным отношениям, природопользованию.</w:t>
            </w:r>
          </w:p>
        </w:tc>
      </w:tr>
      <w:tr w:rsidR="00D1050B" w:rsidTr="00D1050B">
        <w:tc>
          <w:tcPr>
            <w:tcW w:w="575" w:type="dxa"/>
          </w:tcPr>
          <w:p w:rsidR="00D1050B" w:rsidRPr="00D1050B" w:rsidRDefault="002E2E46" w:rsidP="008F7702">
            <w:r>
              <w:t>4.</w:t>
            </w:r>
          </w:p>
        </w:tc>
        <w:tc>
          <w:tcPr>
            <w:tcW w:w="3394" w:type="dxa"/>
          </w:tcPr>
          <w:p w:rsidR="00D1050B" w:rsidRPr="00D1050B" w:rsidRDefault="00554BFA" w:rsidP="008F7702">
            <w:r>
              <w:t>О проведении национального праздника Шагаа- 2018г</w:t>
            </w:r>
          </w:p>
        </w:tc>
        <w:tc>
          <w:tcPr>
            <w:tcW w:w="992" w:type="dxa"/>
          </w:tcPr>
          <w:p w:rsidR="00D1050B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1 квартал</w:t>
            </w:r>
          </w:p>
        </w:tc>
        <w:tc>
          <w:tcPr>
            <w:tcW w:w="2410" w:type="dxa"/>
          </w:tcPr>
          <w:p w:rsidR="00D1050B" w:rsidRPr="002E2E46" w:rsidRDefault="00497EDE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 и депутаты всех округов</w:t>
            </w:r>
          </w:p>
        </w:tc>
        <w:tc>
          <w:tcPr>
            <w:tcW w:w="2751" w:type="dxa"/>
          </w:tcPr>
          <w:p w:rsidR="00D1050B" w:rsidRPr="002E2E46" w:rsidRDefault="00497EDE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социальной политике</w:t>
            </w:r>
          </w:p>
        </w:tc>
      </w:tr>
      <w:tr w:rsidR="00D1050B" w:rsidTr="00D1050B">
        <w:tc>
          <w:tcPr>
            <w:tcW w:w="575" w:type="dxa"/>
          </w:tcPr>
          <w:p w:rsidR="00D1050B" w:rsidRPr="00D1050B" w:rsidRDefault="002E2E46" w:rsidP="008F7702">
            <w:r>
              <w:t>5.</w:t>
            </w:r>
          </w:p>
        </w:tc>
        <w:tc>
          <w:tcPr>
            <w:tcW w:w="3394" w:type="dxa"/>
          </w:tcPr>
          <w:p w:rsidR="00D1050B" w:rsidRPr="00D1050B" w:rsidRDefault="00497EDE" w:rsidP="004F5401">
            <w:r>
              <w:t xml:space="preserve">О реализации губернаторского проекта «Кыштаг </w:t>
            </w:r>
            <w:r w:rsidR="004F5401">
              <w:t>- молодой семье</w:t>
            </w:r>
            <w:r>
              <w:t>», «Корова – кормилица»</w:t>
            </w:r>
          </w:p>
        </w:tc>
        <w:tc>
          <w:tcPr>
            <w:tcW w:w="992" w:type="dxa"/>
          </w:tcPr>
          <w:p w:rsidR="00D1050B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1 квартал</w:t>
            </w:r>
          </w:p>
        </w:tc>
        <w:tc>
          <w:tcPr>
            <w:tcW w:w="2410" w:type="dxa"/>
          </w:tcPr>
          <w:p w:rsidR="00D1050B" w:rsidRPr="002E2E46" w:rsidRDefault="00497EDE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 и депутаты всех округов</w:t>
            </w:r>
          </w:p>
        </w:tc>
        <w:tc>
          <w:tcPr>
            <w:tcW w:w="2751" w:type="dxa"/>
          </w:tcPr>
          <w:p w:rsidR="00D1050B" w:rsidRPr="002E2E46" w:rsidRDefault="00901358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Комиссия по </w:t>
            </w:r>
            <w:r w:rsidR="000E32EE">
              <w:rPr>
                <w:sz w:val="22"/>
                <w:szCs w:val="22"/>
              </w:rPr>
              <w:t>бюджету</w:t>
            </w:r>
          </w:p>
        </w:tc>
      </w:tr>
      <w:tr w:rsidR="00901358" w:rsidTr="00D1050B">
        <w:tc>
          <w:tcPr>
            <w:tcW w:w="575" w:type="dxa"/>
          </w:tcPr>
          <w:p w:rsidR="00901358" w:rsidRPr="00D1050B" w:rsidRDefault="002E2E46" w:rsidP="008F7702">
            <w:r>
              <w:t>6.</w:t>
            </w:r>
          </w:p>
        </w:tc>
        <w:tc>
          <w:tcPr>
            <w:tcW w:w="3394" w:type="dxa"/>
          </w:tcPr>
          <w:p w:rsidR="00901358" w:rsidRPr="00D1050B" w:rsidRDefault="00901358" w:rsidP="00901358">
            <w:r>
              <w:t>Об исполнении бюджета за 2017 год</w:t>
            </w:r>
          </w:p>
        </w:tc>
        <w:tc>
          <w:tcPr>
            <w:tcW w:w="992" w:type="dxa"/>
          </w:tcPr>
          <w:p w:rsidR="00901358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1 квартал</w:t>
            </w:r>
          </w:p>
        </w:tc>
        <w:tc>
          <w:tcPr>
            <w:tcW w:w="2410" w:type="dxa"/>
          </w:tcPr>
          <w:p w:rsidR="00901358" w:rsidRPr="002E2E46" w:rsidRDefault="00901358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 и депутаты всех округов</w:t>
            </w:r>
          </w:p>
        </w:tc>
        <w:tc>
          <w:tcPr>
            <w:tcW w:w="2751" w:type="dxa"/>
          </w:tcPr>
          <w:p w:rsidR="00901358" w:rsidRPr="002E2E46" w:rsidRDefault="00901358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Комиссия по бюджету </w:t>
            </w:r>
          </w:p>
        </w:tc>
      </w:tr>
      <w:tr w:rsidR="005B142E" w:rsidTr="00D1050B">
        <w:tc>
          <w:tcPr>
            <w:tcW w:w="575" w:type="dxa"/>
          </w:tcPr>
          <w:p w:rsidR="005B142E" w:rsidRPr="00D1050B" w:rsidRDefault="002E2E46" w:rsidP="008F7702">
            <w:r>
              <w:t>7.</w:t>
            </w:r>
          </w:p>
        </w:tc>
        <w:tc>
          <w:tcPr>
            <w:tcW w:w="3394" w:type="dxa"/>
          </w:tcPr>
          <w:p w:rsidR="005B142E" w:rsidRDefault="005B142E" w:rsidP="00901358">
            <w:r>
              <w:t>О состоянии преступности  и правонарушений на территории сумона Саглынский за 2017 год.</w:t>
            </w:r>
            <w:r w:rsidR="006671F1">
              <w:t xml:space="preserve"> </w:t>
            </w:r>
          </w:p>
          <w:p w:rsidR="006671F1" w:rsidRDefault="006671F1" w:rsidP="00901358">
            <w:r>
              <w:lastRenderedPageBreak/>
              <w:t>Информация о выходе ДНД.</w:t>
            </w:r>
          </w:p>
        </w:tc>
        <w:tc>
          <w:tcPr>
            <w:tcW w:w="992" w:type="dxa"/>
          </w:tcPr>
          <w:p w:rsidR="005B142E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lastRenderedPageBreak/>
              <w:t>1 квартал</w:t>
            </w:r>
          </w:p>
        </w:tc>
        <w:tc>
          <w:tcPr>
            <w:tcW w:w="2410" w:type="dxa"/>
          </w:tcPr>
          <w:p w:rsidR="005B142E" w:rsidRPr="002E2E46" w:rsidRDefault="005B142E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Ондар А.В. – УУП, 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5B142E" w:rsidRPr="002E2E46" w:rsidRDefault="005B142E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общественной безопасности, правопорядка и приграничным вопросам</w:t>
            </w:r>
          </w:p>
        </w:tc>
      </w:tr>
      <w:tr w:rsidR="00CC790E" w:rsidTr="00904F08">
        <w:tc>
          <w:tcPr>
            <w:tcW w:w="10122" w:type="dxa"/>
            <w:gridSpan w:val="5"/>
          </w:tcPr>
          <w:p w:rsidR="00CC790E" w:rsidRPr="00CC790E" w:rsidRDefault="00CC790E" w:rsidP="00B35591">
            <w:pPr>
              <w:jc w:val="center"/>
              <w:rPr>
                <w:b/>
                <w:sz w:val="28"/>
                <w:szCs w:val="28"/>
              </w:rPr>
            </w:pPr>
            <w:r w:rsidRPr="00CC790E">
              <w:rPr>
                <w:b/>
                <w:sz w:val="28"/>
                <w:szCs w:val="28"/>
              </w:rPr>
              <w:lastRenderedPageBreak/>
              <w:t>2 квартал</w:t>
            </w:r>
          </w:p>
          <w:p w:rsidR="00CC790E" w:rsidRPr="00D1050B" w:rsidRDefault="00CC790E" w:rsidP="00B35591">
            <w:pPr>
              <w:jc w:val="center"/>
            </w:pPr>
          </w:p>
        </w:tc>
      </w:tr>
      <w:tr w:rsidR="00901358" w:rsidTr="00D1050B">
        <w:tc>
          <w:tcPr>
            <w:tcW w:w="575" w:type="dxa"/>
          </w:tcPr>
          <w:p w:rsidR="00901358" w:rsidRPr="00D1050B" w:rsidRDefault="002E2E46" w:rsidP="008F7702">
            <w:r>
              <w:t>1.</w:t>
            </w:r>
          </w:p>
        </w:tc>
        <w:tc>
          <w:tcPr>
            <w:tcW w:w="3394" w:type="dxa"/>
          </w:tcPr>
          <w:p w:rsidR="00901358" w:rsidRPr="00D1050B" w:rsidRDefault="00235376" w:rsidP="008F7702">
            <w:r>
              <w:t xml:space="preserve">Об исполнении бюджета за 1 квартал 2018г. </w:t>
            </w:r>
          </w:p>
        </w:tc>
        <w:tc>
          <w:tcPr>
            <w:tcW w:w="992" w:type="dxa"/>
          </w:tcPr>
          <w:p w:rsidR="00901358" w:rsidRPr="002E2E46" w:rsidRDefault="002E2E46" w:rsidP="00B35591">
            <w:pPr>
              <w:jc w:val="center"/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2 квартал</w:t>
            </w:r>
          </w:p>
        </w:tc>
        <w:tc>
          <w:tcPr>
            <w:tcW w:w="2410" w:type="dxa"/>
          </w:tcPr>
          <w:p w:rsidR="00901358" w:rsidRPr="002E2E46" w:rsidRDefault="00235376" w:rsidP="00CC790E">
            <w:pPr>
              <w:jc w:val="both"/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901358" w:rsidRPr="002E2E46" w:rsidRDefault="00235376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Комиссия по бюджету </w:t>
            </w:r>
          </w:p>
        </w:tc>
      </w:tr>
      <w:tr w:rsidR="00901358" w:rsidTr="00D1050B">
        <w:tc>
          <w:tcPr>
            <w:tcW w:w="575" w:type="dxa"/>
          </w:tcPr>
          <w:p w:rsidR="00901358" w:rsidRPr="00D1050B" w:rsidRDefault="002E2E46" w:rsidP="008F7702">
            <w:r>
              <w:t>2.</w:t>
            </w:r>
          </w:p>
        </w:tc>
        <w:tc>
          <w:tcPr>
            <w:tcW w:w="3394" w:type="dxa"/>
          </w:tcPr>
          <w:p w:rsidR="00901358" w:rsidRPr="00D1050B" w:rsidRDefault="005B142E" w:rsidP="008F7702">
            <w:r>
              <w:t xml:space="preserve">Провести разъяснительную работу среди населения по благоустройству </w:t>
            </w:r>
            <w:r w:rsidR="006671F1">
              <w:t>и  озеленения территории спс Саглынский</w:t>
            </w:r>
          </w:p>
        </w:tc>
        <w:tc>
          <w:tcPr>
            <w:tcW w:w="992" w:type="dxa"/>
          </w:tcPr>
          <w:p w:rsidR="00901358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2 квартал</w:t>
            </w:r>
          </w:p>
        </w:tc>
        <w:tc>
          <w:tcPr>
            <w:tcW w:w="2410" w:type="dxa"/>
          </w:tcPr>
          <w:p w:rsidR="00901358" w:rsidRPr="002E2E46" w:rsidRDefault="006671F1" w:rsidP="006671F1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Куулар Э.А. – заместитель председателя администрации спс Саглынский </w:t>
            </w:r>
          </w:p>
        </w:tc>
        <w:tc>
          <w:tcPr>
            <w:tcW w:w="2751" w:type="dxa"/>
          </w:tcPr>
          <w:p w:rsidR="00901358" w:rsidRPr="002E2E46" w:rsidRDefault="006671F1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Комиссия по  </w:t>
            </w:r>
            <w:r w:rsidR="000E32EE">
              <w:rPr>
                <w:sz w:val="22"/>
                <w:szCs w:val="22"/>
              </w:rPr>
              <w:t>социальной политике</w:t>
            </w:r>
          </w:p>
        </w:tc>
      </w:tr>
      <w:tr w:rsidR="00901358" w:rsidTr="00D1050B">
        <w:tc>
          <w:tcPr>
            <w:tcW w:w="575" w:type="dxa"/>
          </w:tcPr>
          <w:p w:rsidR="00901358" w:rsidRPr="00D1050B" w:rsidRDefault="002E2E46" w:rsidP="008F7702">
            <w:r>
              <w:t>3.</w:t>
            </w:r>
          </w:p>
        </w:tc>
        <w:tc>
          <w:tcPr>
            <w:tcW w:w="3394" w:type="dxa"/>
          </w:tcPr>
          <w:p w:rsidR="00901358" w:rsidRPr="00D1050B" w:rsidRDefault="00390552" w:rsidP="008F7702">
            <w:r>
              <w:t xml:space="preserve">О ходе подготовки и проведения весенне-полевых работ </w:t>
            </w:r>
          </w:p>
        </w:tc>
        <w:tc>
          <w:tcPr>
            <w:tcW w:w="992" w:type="dxa"/>
          </w:tcPr>
          <w:p w:rsidR="00901358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2 квартал</w:t>
            </w:r>
          </w:p>
        </w:tc>
        <w:tc>
          <w:tcPr>
            <w:tcW w:w="2410" w:type="dxa"/>
          </w:tcPr>
          <w:p w:rsidR="00901358" w:rsidRPr="002E2E46" w:rsidRDefault="00390552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901358" w:rsidRPr="002E2E46" w:rsidRDefault="00390552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 агропромышленному комплексу, земельным отношениям, природопользованию.</w:t>
            </w:r>
          </w:p>
        </w:tc>
      </w:tr>
      <w:tr w:rsidR="00901358" w:rsidTr="00D1050B">
        <w:tc>
          <w:tcPr>
            <w:tcW w:w="575" w:type="dxa"/>
          </w:tcPr>
          <w:p w:rsidR="00901358" w:rsidRPr="00D1050B" w:rsidRDefault="002E2E46" w:rsidP="008F7702">
            <w:r>
              <w:t>4.</w:t>
            </w:r>
          </w:p>
        </w:tc>
        <w:tc>
          <w:tcPr>
            <w:tcW w:w="3394" w:type="dxa"/>
          </w:tcPr>
          <w:p w:rsidR="00901358" w:rsidRPr="00D1050B" w:rsidRDefault="00390552" w:rsidP="008F7702">
            <w:r>
              <w:t>Об организации летнего отдыха, оздоровления и занятости учащихся в летний период.</w:t>
            </w:r>
          </w:p>
        </w:tc>
        <w:tc>
          <w:tcPr>
            <w:tcW w:w="992" w:type="dxa"/>
          </w:tcPr>
          <w:p w:rsidR="00901358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2 квартал</w:t>
            </w:r>
          </w:p>
        </w:tc>
        <w:tc>
          <w:tcPr>
            <w:tcW w:w="2410" w:type="dxa"/>
          </w:tcPr>
          <w:p w:rsidR="00901358" w:rsidRPr="002E2E46" w:rsidRDefault="00390552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Куулар Э.А.- заместитель председателя администрации спс Саглынский</w:t>
            </w:r>
          </w:p>
        </w:tc>
        <w:tc>
          <w:tcPr>
            <w:tcW w:w="2751" w:type="dxa"/>
          </w:tcPr>
          <w:p w:rsidR="00901358" w:rsidRPr="002E2E46" w:rsidRDefault="00390552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социальной политике</w:t>
            </w:r>
          </w:p>
        </w:tc>
      </w:tr>
      <w:tr w:rsidR="002E2E46" w:rsidTr="00D1050B">
        <w:tc>
          <w:tcPr>
            <w:tcW w:w="575" w:type="dxa"/>
          </w:tcPr>
          <w:p w:rsidR="006C1E83" w:rsidRPr="00D1050B" w:rsidRDefault="002E2E46" w:rsidP="008F7702">
            <w:r>
              <w:t>5.</w:t>
            </w:r>
          </w:p>
        </w:tc>
        <w:tc>
          <w:tcPr>
            <w:tcW w:w="3394" w:type="dxa"/>
          </w:tcPr>
          <w:p w:rsidR="006C1E83" w:rsidRPr="00D1050B" w:rsidRDefault="006C1E83" w:rsidP="008F7702">
            <w:r>
              <w:t xml:space="preserve">Об итогах зимовки и окотной компании в животноводстве сумона Саглы </w:t>
            </w:r>
          </w:p>
        </w:tc>
        <w:tc>
          <w:tcPr>
            <w:tcW w:w="992" w:type="dxa"/>
          </w:tcPr>
          <w:p w:rsidR="006C1E83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2 квартал</w:t>
            </w:r>
          </w:p>
        </w:tc>
        <w:tc>
          <w:tcPr>
            <w:tcW w:w="2410" w:type="dxa"/>
          </w:tcPr>
          <w:p w:rsidR="006C1E83" w:rsidRPr="002E2E46" w:rsidRDefault="006C1E83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Ооржак В.С. – Директор МУП «Адарган»</w:t>
            </w:r>
          </w:p>
          <w:p w:rsidR="006C1E83" w:rsidRPr="002E2E46" w:rsidRDefault="006C1E83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Монгуш Л.Б. </w:t>
            </w:r>
          </w:p>
        </w:tc>
        <w:tc>
          <w:tcPr>
            <w:tcW w:w="2751" w:type="dxa"/>
          </w:tcPr>
          <w:p w:rsidR="006C1E83" w:rsidRPr="002E2E46" w:rsidRDefault="006C1E83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 агропромышленному комплексу, земельным отношениям, природопользованию.</w:t>
            </w:r>
          </w:p>
        </w:tc>
      </w:tr>
      <w:tr w:rsidR="002E2E46" w:rsidTr="00D1050B">
        <w:tc>
          <w:tcPr>
            <w:tcW w:w="575" w:type="dxa"/>
          </w:tcPr>
          <w:p w:rsidR="006C1E83" w:rsidRPr="00D1050B" w:rsidRDefault="002E2E46" w:rsidP="008F7702">
            <w:r>
              <w:t>6.</w:t>
            </w:r>
          </w:p>
        </w:tc>
        <w:tc>
          <w:tcPr>
            <w:tcW w:w="3394" w:type="dxa"/>
          </w:tcPr>
          <w:p w:rsidR="006C1E83" w:rsidRPr="00D1050B" w:rsidRDefault="006C1E83" w:rsidP="008F7702">
            <w:r>
              <w:t xml:space="preserve">О проведении между-народного дня защиты детей среди неорганизованных детей сумона Саглы </w:t>
            </w:r>
          </w:p>
        </w:tc>
        <w:tc>
          <w:tcPr>
            <w:tcW w:w="992" w:type="dxa"/>
          </w:tcPr>
          <w:p w:rsidR="006C1E83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2 квартал</w:t>
            </w:r>
          </w:p>
        </w:tc>
        <w:tc>
          <w:tcPr>
            <w:tcW w:w="2410" w:type="dxa"/>
          </w:tcPr>
          <w:p w:rsidR="006C1E83" w:rsidRPr="002E2E46" w:rsidRDefault="004279E6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Куулар Э.А.- заместитель председателя администрации спс Саглынский</w:t>
            </w:r>
          </w:p>
        </w:tc>
        <w:tc>
          <w:tcPr>
            <w:tcW w:w="2751" w:type="dxa"/>
          </w:tcPr>
          <w:p w:rsidR="006C1E83" w:rsidRPr="002E2E46" w:rsidRDefault="004279E6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социальной политике</w:t>
            </w:r>
          </w:p>
        </w:tc>
      </w:tr>
      <w:tr w:rsidR="00AC4D72" w:rsidTr="00ED2C1F">
        <w:tc>
          <w:tcPr>
            <w:tcW w:w="10122" w:type="dxa"/>
            <w:gridSpan w:val="5"/>
          </w:tcPr>
          <w:p w:rsidR="00AC4D72" w:rsidRPr="002E2E46" w:rsidRDefault="00AC4D72" w:rsidP="00B35591">
            <w:pPr>
              <w:jc w:val="center"/>
              <w:rPr>
                <w:b/>
                <w:sz w:val="22"/>
                <w:szCs w:val="22"/>
              </w:rPr>
            </w:pPr>
            <w:r w:rsidRPr="002E2E46">
              <w:rPr>
                <w:b/>
                <w:sz w:val="22"/>
                <w:szCs w:val="22"/>
              </w:rPr>
              <w:t>3 квартал</w:t>
            </w:r>
          </w:p>
          <w:p w:rsidR="00AC4D72" w:rsidRPr="002E2E46" w:rsidRDefault="00AC4D72" w:rsidP="00B35591">
            <w:pPr>
              <w:jc w:val="center"/>
              <w:rPr>
                <w:sz w:val="22"/>
                <w:szCs w:val="22"/>
              </w:rPr>
            </w:pPr>
          </w:p>
        </w:tc>
      </w:tr>
      <w:tr w:rsidR="002E2E46" w:rsidTr="00D1050B">
        <w:tc>
          <w:tcPr>
            <w:tcW w:w="575" w:type="dxa"/>
          </w:tcPr>
          <w:p w:rsidR="00201AEF" w:rsidRPr="00D1050B" w:rsidRDefault="002E2E46" w:rsidP="008F7702">
            <w:r>
              <w:t>1.</w:t>
            </w:r>
          </w:p>
        </w:tc>
        <w:tc>
          <w:tcPr>
            <w:tcW w:w="3394" w:type="dxa"/>
          </w:tcPr>
          <w:p w:rsidR="00201AEF" w:rsidRPr="00201AEF" w:rsidRDefault="00201AEF" w:rsidP="008F7702">
            <w:r>
              <w:t xml:space="preserve">Об исполнении бюджета за 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  <w:r w:rsidRPr="00201AEF">
              <w:t xml:space="preserve"> 2018</w:t>
            </w:r>
            <w:r>
              <w:t xml:space="preserve"> года</w:t>
            </w:r>
          </w:p>
        </w:tc>
        <w:tc>
          <w:tcPr>
            <w:tcW w:w="992" w:type="dxa"/>
          </w:tcPr>
          <w:p w:rsidR="00201AEF" w:rsidRPr="002E2E46" w:rsidRDefault="002E2E46" w:rsidP="00B35591">
            <w:pPr>
              <w:jc w:val="center"/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3 квартал</w:t>
            </w:r>
          </w:p>
        </w:tc>
        <w:tc>
          <w:tcPr>
            <w:tcW w:w="2410" w:type="dxa"/>
          </w:tcPr>
          <w:p w:rsidR="00201AEF" w:rsidRPr="002E2E46" w:rsidRDefault="00201AEF" w:rsidP="00F222AD">
            <w:pPr>
              <w:jc w:val="both"/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201AEF" w:rsidRPr="002E2E46" w:rsidRDefault="00201AEF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Комиссия по </w:t>
            </w:r>
            <w:r w:rsidR="000E32EE">
              <w:rPr>
                <w:sz w:val="22"/>
                <w:szCs w:val="22"/>
              </w:rPr>
              <w:t>бюджету</w:t>
            </w:r>
          </w:p>
        </w:tc>
      </w:tr>
      <w:tr w:rsidR="002E2E46" w:rsidTr="00D1050B">
        <w:tc>
          <w:tcPr>
            <w:tcW w:w="575" w:type="dxa"/>
          </w:tcPr>
          <w:p w:rsidR="00953D3E" w:rsidRPr="00D1050B" w:rsidRDefault="002E2E46" w:rsidP="008F7702">
            <w:r>
              <w:t>2.</w:t>
            </w:r>
          </w:p>
        </w:tc>
        <w:tc>
          <w:tcPr>
            <w:tcW w:w="3394" w:type="dxa"/>
          </w:tcPr>
          <w:p w:rsidR="00953D3E" w:rsidRPr="00D1050B" w:rsidRDefault="00953D3E" w:rsidP="008F7702">
            <w:r>
              <w:t xml:space="preserve">Об исполнении плана социально-экономического развития сумона Саглы за 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  <w:r w:rsidRPr="00201AEF">
              <w:t xml:space="preserve"> 2018</w:t>
            </w:r>
            <w:r>
              <w:t xml:space="preserve"> года</w:t>
            </w:r>
          </w:p>
        </w:tc>
        <w:tc>
          <w:tcPr>
            <w:tcW w:w="992" w:type="dxa"/>
          </w:tcPr>
          <w:p w:rsidR="00953D3E" w:rsidRPr="002E2E46" w:rsidRDefault="002E2E46" w:rsidP="00B35591">
            <w:pPr>
              <w:jc w:val="center"/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3 квартал</w:t>
            </w:r>
          </w:p>
        </w:tc>
        <w:tc>
          <w:tcPr>
            <w:tcW w:w="2410" w:type="dxa"/>
          </w:tcPr>
          <w:p w:rsidR="00953D3E" w:rsidRPr="002E2E46" w:rsidRDefault="00953D3E" w:rsidP="00F222AD">
            <w:pPr>
              <w:jc w:val="both"/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953D3E" w:rsidRPr="002E2E46" w:rsidRDefault="00953D3E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Комиссия по бюджету </w:t>
            </w:r>
          </w:p>
        </w:tc>
      </w:tr>
      <w:tr w:rsidR="00953D3E" w:rsidTr="00D1050B">
        <w:tc>
          <w:tcPr>
            <w:tcW w:w="575" w:type="dxa"/>
          </w:tcPr>
          <w:p w:rsidR="00953D3E" w:rsidRPr="00D1050B" w:rsidRDefault="002E2E46" w:rsidP="008F7702">
            <w:r>
              <w:t>3.</w:t>
            </w:r>
          </w:p>
        </w:tc>
        <w:tc>
          <w:tcPr>
            <w:tcW w:w="3394" w:type="dxa"/>
          </w:tcPr>
          <w:p w:rsidR="00953D3E" w:rsidRPr="00D1050B" w:rsidRDefault="00953D3E" w:rsidP="008F7702">
            <w:r>
              <w:t xml:space="preserve">О ходе подготовки  к зиме социальных объектов сумона Саглы </w:t>
            </w:r>
          </w:p>
        </w:tc>
        <w:tc>
          <w:tcPr>
            <w:tcW w:w="992" w:type="dxa"/>
          </w:tcPr>
          <w:p w:rsidR="00953D3E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3 квартал</w:t>
            </w:r>
          </w:p>
        </w:tc>
        <w:tc>
          <w:tcPr>
            <w:tcW w:w="2410" w:type="dxa"/>
          </w:tcPr>
          <w:p w:rsidR="00953D3E" w:rsidRPr="002E2E46" w:rsidRDefault="00953D3E" w:rsidP="00F222AD">
            <w:pPr>
              <w:jc w:val="both"/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953D3E" w:rsidRPr="002E2E46" w:rsidRDefault="00953D3E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 агропромышленному комплексу, земельным отношениям, природопользованию.</w:t>
            </w:r>
          </w:p>
        </w:tc>
      </w:tr>
      <w:tr w:rsidR="00953D3E" w:rsidTr="00D1050B">
        <w:tc>
          <w:tcPr>
            <w:tcW w:w="575" w:type="dxa"/>
          </w:tcPr>
          <w:p w:rsidR="00953D3E" w:rsidRPr="00D1050B" w:rsidRDefault="002E2E46" w:rsidP="008F7702">
            <w:r>
              <w:t>4.</w:t>
            </w:r>
          </w:p>
        </w:tc>
        <w:tc>
          <w:tcPr>
            <w:tcW w:w="3394" w:type="dxa"/>
          </w:tcPr>
          <w:p w:rsidR="00953D3E" w:rsidRPr="00D1050B" w:rsidRDefault="00953D3E" w:rsidP="008F7702">
            <w:r>
              <w:t xml:space="preserve">О ходе выполнения плана по заготовке кормов </w:t>
            </w:r>
            <w:r w:rsidR="001B7D3A">
              <w:t xml:space="preserve">МУП «Адарган», крестьянских хозяйств  и населения </w:t>
            </w:r>
          </w:p>
        </w:tc>
        <w:tc>
          <w:tcPr>
            <w:tcW w:w="992" w:type="dxa"/>
          </w:tcPr>
          <w:p w:rsidR="00953D3E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3 квартал</w:t>
            </w:r>
          </w:p>
        </w:tc>
        <w:tc>
          <w:tcPr>
            <w:tcW w:w="2410" w:type="dxa"/>
          </w:tcPr>
          <w:p w:rsidR="00953D3E" w:rsidRPr="002E2E46" w:rsidRDefault="00953D3E" w:rsidP="00953D3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Ооржак В.С. – Директор МУП «Адарган»</w:t>
            </w:r>
          </w:p>
          <w:p w:rsidR="00953D3E" w:rsidRPr="002E2E46" w:rsidRDefault="00953D3E" w:rsidP="00953D3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</w:t>
            </w:r>
          </w:p>
        </w:tc>
        <w:tc>
          <w:tcPr>
            <w:tcW w:w="2751" w:type="dxa"/>
          </w:tcPr>
          <w:p w:rsidR="00953D3E" w:rsidRPr="002E2E46" w:rsidRDefault="00953D3E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 агропромышленному комплексу, земельным отношениям, природопользованию.</w:t>
            </w:r>
          </w:p>
        </w:tc>
      </w:tr>
      <w:tr w:rsidR="00953D3E" w:rsidTr="00D1050B">
        <w:tc>
          <w:tcPr>
            <w:tcW w:w="575" w:type="dxa"/>
          </w:tcPr>
          <w:p w:rsidR="00953D3E" w:rsidRPr="00D1050B" w:rsidRDefault="002E2E46" w:rsidP="008F7702">
            <w:r>
              <w:t>5.</w:t>
            </w:r>
          </w:p>
        </w:tc>
        <w:tc>
          <w:tcPr>
            <w:tcW w:w="3394" w:type="dxa"/>
          </w:tcPr>
          <w:p w:rsidR="00953D3E" w:rsidRPr="00D1050B" w:rsidRDefault="00953D3E" w:rsidP="008F7702">
            <w:r>
              <w:t xml:space="preserve">О внесении изменений и дополнений в Устав спс Саглынский </w:t>
            </w:r>
          </w:p>
        </w:tc>
        <w:tc>
          <w:tcPr>
            <w:tcW w:w="992" w:type="dxa"/>
          </w:tcPr>
          <w:p w:rsidR="00953D3E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3 квартал</w:t>
            </w:r>
          </w:p>
        </w:tc>
        <w:tc>
          <w:tcPr>
            <w:tcW w:w="2410" w:type="dxa"/>
          </w:tcPr>
          <w:p w:rsidR="00953D3E" w:rsidRPr="002E2E46" w:rsidRDefault="00953D3E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Ооржак Б.Х.- Глава – Председатель Хурала представителей сумона Саглынский</w:t>
            </w:r>
          </w:p>
        </w:tc>
        <w:tc>
          <w:tcPr>
            <w:tcW w:w="2751" w:type="dxa"/>
          </w:tcPr>
          <w:p w:rsidR="00953D3E" w:rsidRPr="002E2E46" w:rsidRDefault="00953D3E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Комиссия по общественной безопасности, правопорядка и </w:t>
            </w:r>
            <w:r w:rsidRPr="002E2E46">
              <w:rPr>
                <w:sz w:val="22"/>
                <w:szCs w:val="22"/>
              </w:rPr>
              <w:lastRenderedPageBreak/>
              <w:t>приграничным вопросам</w:t>
            </w:r>
          </w:p>
        </w:tc>
      </w:tr>
      <w:tr w:rsidR="00953D3E" w:rsidTr="00D1050B">
        <w:tc>
          <w:tcPr>
            <w:tcW w:w="575" w:type="dxa"/>
          </w:tcPr>
          <w:p w:rsidR="00953D3E" w:rsidRPr="00D1050B" w:rsidRDefault="002E2E46" w:rsidP="008F7702">
            <w:r>
              <w:lastRenderedPageBreak/>
              <w:t>6.</w:t>
            </w:r>
          </w:p>
        </w:tc>
        <w:tc>
          <w:tcPr>
            <w:tcW w:w="3394" w:type="dxa"/>
          </w:tcPr>
          <w:p w:rsidR="00953D3E" w:rsidRPr="00D1050B" w:rsidRDefault="001B7D3A" w:rsidP="008F7702">
            <w:r>
              <w:t>О ходе</w:t>
            </w:r>
            <w:r w:rsidR="00E50043">
              <w:t xml:space="preserve"> подготовки </w:t>
            </w:r>
            <w:r>
              <w:t xml:space="preserve">к учебному году и о  проведении акции «Помоги собраться в школу» </w:t>
            </w:r>
          </w:p>
        </w:tc>
        <w:tc>
          <w:tcPr>
            <w:tcW w:w="992" w:type="dxa"/>
          </w:tcPr>
          <w:p w:rsidR="00953D3E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3 квартал</w:t>
            </w:r>
          </w:p>
        </w:tc>
        <w:tc>
          <w:tcPr>
            <w:tcW w:w="2410" w:type="dxa"/>
          </w:tcPr>
          <w:p w:rsidR="001B7D3A" w:rsidRPr="002E2E46" w:rsidRDefault="001B7D3A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Назытай О.М. – директор школы.</w:t>
            </w:r>
          </w:p>
        </w:tc>
        <w:tc>
          <w:tcPr>
            <w:tcW w:w="2751" w:type="dxa"/>
          </w:tcPr>
          <w:p w:rsidR="00953D3E" w:rsidRPr="002E2E46" w:rsidRDefault="001B7D3A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социальной политике</w:t>
            </w:r>
          </w:p>
        </w:tc>
      </w:tr>
      <w:tr w:rsidR="004F5401" w:rsidTr="00D1050B">
        <w:tc>
          <w:tcPr>
            <w:tcW w:w="575" w:type="dxa"/>
          </w:tcPr>
          <w:p w:rsidR="004F5401" w:rsidRPr="00D1050B" w:rsidRDefault="002E2E46" w:rsidP="008F7702">
            <w:r>
              <w:t>7.</w:t>
            </w:r>
          </w:p>
        </w:tc>
        <w:tc>
          <w:tcPr>
            <w:tcW w:w="3394" w:type="dxa"/>
          </w:tcPr>
          <w:p w:rsidR="004F5401" w:rsidRPr="00D1050B" w:rsidRDefault="004F5401" w:rsidP="008F7702">
            <w:r>
              <w:t xml:space="preserve">Об итогах  реализации губернаторского проекта «Кыштаг </w:t>
            </w:r>
            <w:r w:rsidR="00E50043">
              <w:t>-  молодой семье</w:t>
            </w:r>
            <w:r>
              <w:t>», «Корова – кормилица»</w:t>
            </w:r>
          </w:p>
        </w:tc>
        <w:tc>
          <w:tcPr>
            <w:tcW w:w="992" w:type="dxa"/>
          </w:tcPr>
          <w:p w:rsidR="004F5401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3 квартал</w:t>
            </w:r>
          </w:p>
        </w:tc>
        <w:tc>
          <w:tcPr>
            <w:tcW w:w="2410" w:type="dxa"/>
          </w:tcPr>
          <w:p w:rsidR="004F5401" w:rsidRPr="002E2E46" w:rsidRDefault="004F5401" w:rsidP="00F222AD">
            <w:pPr>
              <w:jc w:val="both"/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4F5401" w:rsidRPr="002E2E46" w:rsidRDefault="004F5401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 агропромышленному комплексу, земельным отношениям, природопользованию.</w:t>
            </w:r>
          </w:p>
        </w:tc>
      </w:tr>
      <w:tr w:rsidR="008065EC" w:rsidTr="00D1050B">
        <w:tc>
          <w:tcPr>
            <w:tcW w:w="575" w:type="dxa"/>
          </w:tcPr>
          <w:p w:rsidR="008065EC" w:rsidRPr="00D1050B" w:rsidRDefault="002E2E46" w:rsidP="008F7702">
            <w:r>
              <w:t>8.</w:t>
            </w:r>
          </w:p>
        </w:tc>
        <w:tc>
          <w:tcPr>
            <w:tcW w:w="3394" w:type="dxa"/>
          </w:tcPr>
          <w:p w:rsidR="008065EC" w:rsidRDefault="008065EC" w:rsidP="00E50043">
            <w:r>
              <w:t xml:space="preserve">О </w:t>
            </w:r>
            <w:r w:rsidR="00E50043">
              <w:t xml:space="preserve"> подготовке и проведении </w:t>
            </w:r>
            <w:r>
              <w:t xml:space="preserve"> Президент</w:t>
            </w:r>
            <w:r w:rsidR="00E50043">
              <w:t xml:space="preserve">ских  Выборов. </w:t>
            </w:r>
          </w:p>
        </w:tc>
        <w:tc>
          <w:tcPr>
            <w:tcW w:w="992" w:type="dxa"/>
          </w:tcPr>
          <w:p w:rsidR="008065EC" w:rsidRPr="00D1050B" w:rsidRDefault="002E2E46" w:rsidP="00B35591">
            <w:pPr>
              <w:jc w:val="center"/>
            </w:pPr>
            <w:r w:rsidRPr="002E2E46">
              <w:rPr>
                <w:sz w:val="22"/>
                <w:szCs w:val="22"/>
              </w:rPr>
              <w:t>3 квартал</w:t>
            </w:r>
          </w:p>
        </w:tc>
        <w:tc>
          <w:tcPr>
            <w:tcW w:w="2410" w:type="dxa"/>
          </w:tcPr>
          <w:p w:rsidR="008065EC" w:rsidRPr="002E2E46" w:rsidRDefault="00F5740D" w:rsidP="00F222AD">
            <w:pPr>
              <w:jc w:val="both"/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Ооржак Б.Х.- Глава – Председатель Хурала представителей сумона Саглынский</w:t>
            </w:r>
          </w:p>
        </w:tc>
        <w:tc>
          <w:tcPr>
            <w:tcW w:w="2751" w:type="dxa"/>
          </w:tcPr>
          <w:p w:rsidR="008065EC" w:rsidRPr="002E2E46" w:rsidRDefault="00F5740D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социальной политике</w:t>
            </w:r>
          </w:p>
        </w:tc>
      </w:tr>
      <w:tr w:rsidR="004F5401" w:rsidTr="00B11979">
        <w:tc>
          <w:tcPr>
            <w:tcW w:w="10122" w:type="dxa"/>
            <w:gridSpan w:val="5"/>
          </w:tcPr>
          <w:p w:rsidR="004F5401" w:rsidRPr="004F5401" w:rsidRDefault="004F5401" w:rsidP="00B35591">
            <w:pPr>
              <w:jc w:val="center"/>
              <w:rPr>
                <w:b/>
                <w:sz w:val="28"/>
                <w:szCs w:val="28"/>
              </w:rPr>
            </w:pPr>
            <w:r w:rsidRPr="004F5401">
              <w:rPr>
                <w:b/>
                <w:sz w:val="28"/>
                <w:szCs w:val="28"/>
              </w:rPr>
              <w:t>4 квартал</w:t>
            </w:r>
          </w:p>
          <w:p w:rsidR="004F5401" w:rsidRPr="00D1050B" w:rsidRDefault="004F5401" w:rsidP="00B35591">
            <w:pPr>
              <w:jc w:val="center"/>
            </w:pPr>
          </w:p>
        </w:tc>
      </w:tr>
      <w:tr w:rsidR="004F5401" w:rsidTr="00D1050B">
        <w:tc>
          <w:tcPr>
            <w:tcW w:w="575" w:type="dxa"/>
          </w:tcPr>
          <w:p w:rsidR="004F5401" w:rsidRPr="00D1050B" w:rsidRDefault="002E2E46" w:rsidP="008F7702">
            <w:r>
              <w:t>1.</w:t>
            </w:r>
          </w:p>
        </w:tc>
        <w:tc>
          <w:tcPr>
            <w:tcW w:w="3394" w:type="dxa"/>
          </w:tcPr>
          <w:p w:rsidR="004F5401" w:rsidRPr="00D1050B" w:rsidRDefault="00DC21AF" w:rsidP="00DC21AF">
            <w:r>
              <w:t xml:space="preserve">Об исполнении бюджета за 3 квартал 2018 г. </w:t>
            </w:r>
          </w:p>
        </w:tc>
        <w:tc>
          <w:tcPr>
            <w:tcW w:w="992" w:type="dxa"/>
          </w:tcPr>
          <w:p w:rsidR="004F5401" w:rsidRPr="00B35591" w:rsidRDefault="002E2E46" w:rsidP="00B35591">
            <w:pPr>
              <w:jc w:val="center"/>
              <w:rPr>
                <w:sz w:val="22"/>
                <w:szCs w:val="22"/>
              </w:rPr>
            </w:pPr>
            <w:r w:rsidRPr="00B35591">
              <w:rPr>
                <w:sz w:val="22"/>
                <w:szCs w:val="22"/>
              </w:rPr>
              <w:t>4 квартал</w:t>
            </w:r>
          </w:p>
        </w:tc>
        <w:tc>
          <w:tcPr>
            <w:tcW w:w="2410" w:type="dxa"/>
          </w:tcPr>
          <w:p w:rsidR="004F5401" w:rsidRPr="002E2E46" w:rsidRDefault="00DC21AF" w:rsidP="008F7702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4F5401" w:rsidRPr="002E2E46" w:rsidRDefault="00DC21AF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Комиссия по бюджету </w:t>
            </w:r>
          </w:p>
        </w:tc>
      </w:tr>
      <w:tr w:rsidR="00B119A2" w:rsidTr="00D1050B">
        <w:tc>
          <w:tcPr>
            <w:tcW w:w="575" w:type="dxa"/>
          </w:tcPr>
          <w:p w:rsidR="00B119A2" w:rsidRPr="00D1050B" w:rsidRDefault="002E2E46" w:rsidP="008F7702">
            <w:r>
              <w:t>2.</w:t>
            </w:r>
          </w:p>
        </w:tc>
        <w:tc>
          <w:tcPr>
            <w:tcW w:w="3394" w:type="dxa"/>
          </w:tcPr>
          <w:p w:rsidR="00B119A2" w:rsidRPr="00D1050B" w:rsidRDefault="00B119A2" w:rsidP="008F7702">
            <w:r>
              <w:t>Об исполнении плана социально-экономического развития сумона Саглы</w:t>
            </w:r>
            <w:r w:rsidR="00642E54">
              <w:t xml:space="preserve"> за 9 месяцев 2018 года </w:t>
            </w:r>
          </w:p>
        </w:tc>
        <w:tc>
          <w:tcPr>
            <w:tcW w:w="992" w:type="dxa"/>
          </w:tcPr>
          <w:p w:rsidR="00B119A2" w:rsidRPr="00D1050B" w:rsidRDefault="00B35591" w:rsidP="00B35591">
            <w:pPr>
              <w:jc w:val="center"/>
            </w:pPr>
            <w:r w:rsidRPr="00B35591">
              <w:rPr>
                <w:sz w:val="22"/>
                <w:szCs w:val="22"/>
              </w:rPr>
              <w:t>4 квартал</w:t>
            </w:r>
          </w:p>
        </w:tc>
        <w:tc>
          <w:tcPr>
            <w:tcW w:w="2410" w:type="dxa"/>
          </w:tcPr>
          <w:p w:rsidR="00B119A2" w:rsidRPr="002E2E46" w:rsidRDefault="00B119A2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B119A2" w:rsidRPr="002E2E46" w:rsidRDefault="00B119A2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социальной политике</w:t>
            </w:r>
          </w:p>
        </w:tc>
      </w:tr>
      <w:tr w:rsidR="00642E54" w:rsidTr="00D1050B">
        <w:tc>
          <w:tcPr>
            <w:tcW w:w="575" w:type="dxa"/>
          </w:tcPr>
          <w:p w:rsidR="00642E54" w:rsidRPr="00D1050B" w:rsidRDefault="002E2E46" w:rsidP="008F7702">
            <w:r>
              <w:t>3.</w:t>
            </w:r>
          </w:p>
        </w:tc>
        <w:tc>
          <w:tcPr>
            <w:tcW w:w="3394" w:type="dxa"/>
          </w:tcPr>
          <w:p w:rsidR="00642E54" w:rsidRPr="00D1050B" w:rsidRDefault="00642E54" w:rsidP="008F7702">
            <w:r>
              <w:t xml:space="preserve">Об утверждении прогноза плана социально-экономического развития спс Саглынский </w:t>
            </w:r>
            <w:r w:rsidR="0022740F">
              <w:t>2019-2020гг</w:t>
            </w:r>
          </w:p>
        </w:tc>
        <w:tc>
          <w:tcPr>
            <w:tcW w:w="992" w:type="dxa"/>
          </w:tcPr>
          <w:p w:rsidR="00642E54" w:rsidRPr="00D1050B" w:rsidRDefault="00B35591" w:rsidP="00B35591">
            <w:pPr>
              <w:jc w:val="center"/>
            </w:pPr>
            <w:r w:rsidRPr="00B35591">
              <w:rPr>
                <w:sz w:val="22"/>
                <w:szCs w:val="22"/>
              </w:rPr>
              <w:t>4 квартал</w:t>
            </w:r>
          </w:p>
        </w:tc>
        <w:tc>
          <w:tcPr>
            <w:tcW w:w="2410" w:type="dxa"/>
          </w:tcPr>
          <w:p w:rsidR="00642E54" w:rsidRPr="002E2E46" w:rsidRDefault="00642E54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642E54" w:rsidRPr="002E2E46" w:rsidRDefault="00642E54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социальной политике</w:t>
            </w:r>
          </w:p>
        </w:tc>
      </w:tr>
      <w:tr w:rsidR="005F561F" w:rsidRPr="002E2E46" w:rsidTr="00D1050B">
        <w:tc>
          <w:tcPr>
            <w:tcW w:w="575" w:type="dxa"/>
          </w:tcPr>
          <w:p w:rsidR="005F561F" w:rsidRPr="002E2E46" w:rsidRDefault="002E2E46" w:rsidP="008F7702">
            <w:r>
              <w:t>4.</w:t>
            </w:r>
          </w:p>
        </w:tc>
        <w:tc>
          <w:tcPr>
            <w:tcW w:w="3394" w:type="dxa"/>
          </w:tcPr>
          <w:p w:rsidR="005F561F" w:rsidRPr="002E2E46" w:rsidRDefault="005F561F" w:rsidP="008F7702">
            <w:r w:rsidRPr="002E2E46">
              <w:t xml:space="preserve">Об утверждении проекта бюджета сельского поселения сумон Саглынский на 2019год и на плановый период 2020-2021гг. </w:t>
            </w:r>
          </w:p>
        </w:tc>
        <w:tc>
          <w:tcPr>
            <w:tcW w:w="992" w:type="dxa"/>
          </w:tcPr>
          <w:p w:rsidR="005F561F" w:rsidRPr="002E2E46" w:rsidRDefault="00B35591" w:rsidP="00B35591">
            <w:pPr>
              <w:jc w:val="center"/>
            </w:pPr>
            <w:r w:rsidRPr="00B35591">
              <w:rPr>
                <w:sz w:val="22"/>
                <w:szCs w:val="22"/>
              </w:rPr>
              <w:t>4 квартал</w:t>
            </w:r>
          </w:p>
        </w:tc>
        <w:tc>
          <w:tcPr>
            <w:tcW w:w="2410" w:type="dxa"/>
          </w:tcPr>
          <w:p w:rsidR="005F561F" w:rsidRPr="002E2E46" w:rsidRDefault="005F561F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 – председатель администрации спс Саглынский</w:t>
            </w:r>
          </w:p>
        </w:tc>
        <w:tc>
          <w:tcPr>
            <w:tcW w:w="2751" w:type="dxa"/>
          </w:tcPr>
          <w:p w:rsidR="005F561F" w:rsidRPr="002E2E46" w:rsidRDefault="005F561F" w:rsidP="000E32EE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 xml:space="preserve">Комиссия по бюджету </w:t>
            </w:r>
          </w:p>
        </w:tc>
      </w:tr>
      <w:tr w:rsidR="005F561F" w:rsidRPr="002E2E46" w:rsidTr="00D1050B">
        <w:tc>
          <w:tcPr>
            <w:tcW w:w="575" w:type="dxa"/>
          </w:tcPr>
          <w:p w:rsidR="005F561F" w:rsidRPr="002E2E46" w:rsidRDefault="002E2E46" w:rsidP="008F7702">
            <w:r>
              <w:t>5.</w:t>
            </w:r>
          </w:p>
        </w:tc>
        <w:tc>
          <w:tcPr>
            <w:tcW w:w="3394" w:type="dxa"/>
          </w:tcPr>
          <w:p w:rsidR="005F561F" w:rsidRPr="002E2E46" w:rsidRDefault="005F561F" w:rsidP="008F7702">
            <w:r w:rsidRPr="002E2E46">
              <w:t>О ходе реализации поручений по Посланию Главы Республики Тыва Верховному Хуралу (парламенту) Республики Тыва</w:t>
            </w:r>
          </w:p>
        </w:tc>
        <w:tc>
          <w:tcPr>
            <w:tcW w:w="992" w:type="dxa"/>
          </w:tcPr>
          <w:p w:rsidR="005F561F" w:rsidRPr="002E2E46" w:rsidRDefault="00B35591" w:rsidP="00B35591">
            <w:pPr>
              <w:jc w:val="center"/>
            </w:pPr>
            <w:r w:rsidRPr="00B35591">
              <w:rPr>
                <w:sz w:val="22"/>
                <w:szCs w:val="22"/>
              </w:rPr>
              <w:t>4 квартал</w:t>
            </w:r>
          </w:p>
        </w:tc>
        <w:tc>
          <w:tcPr>
            <w:tcW w:w="2410" w:type="dxa"/>
          </w:tcPr>
          <w:p w:rsidR="005F561F" w:rsidRPr="002E2E46" w:rsidRDefault="005F561F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Ооржак Б.Х.- Глава – Председатель Хурала представителей сумона Саглынский</w:t>
            </w:r>
          </w:p>
        </w:tc>
        <w:tc>
          <w:tcPr>
            <w:tcW w:w="2751" w:type="dxa"/>
          </w:tcPr>
          <w:p w:rsidR="005F561F" w:rsidRPr="002E2E46" w:rsidRDefault="005F561F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общественной безопасности, правопорядка и приграничным вопросам</w:t>
            </w:r>
          </w:p>
        </w:tc>
      </w:tr>
      <w:tr w:rsidR="005F561F" w:rsidRPr="002E2E46" w:rsidTr="00D1050B">
        <w:tc>
          <w:tcPr>
            <w:tcW w:w="575" w:type="dxa"/>
          </w:tcPr>
          <w:p w:rsidR="005F561F" w:rsidRPr="002E2E46" w:rsidRDefault="002E2E46" w:rsidP="008F7702">
            <w:r>
              <w:t>6.</w:t>
            </w:r>
          </w:p>
        </w:tc>
        <w:tc>
          <w:tcPr>
            <w:tcW w:w="3394" w:type="dxa"/>
          </w:tcPr>
          <w:p w:rsidR="005F561F" w:rsidRPr="002E2E46" w:rsidRDefault="005F561F" w:rsidP="008F7702">
            <w:r w:rsidRPr="002E2E46">
              <w:t>О готовности МУП «Адарган»  к зимовке скота и ЛПХ населения сумона Саглы</w:t>
            </w:r>
          </w:p>
        </w:tc>
        <w:tc>
          <w:tcPr>
            <w:tcW w:w="992" w:type="dxa"/>
          </w:tcPr>
          <w:p w:rsidR="005F561F" w:rsidRPr="002E2E46" w:rsidRDefault="00B35591" w:rsidP="00B35591">
            <w:pPr>
              <w:jc w:val="center"/>
            </w:pPr>
            <w:r w:rsidRPr="00B35591">
              <w:rPr>
                <w:sz w:val="22"/>
                <w:szCs w:val="22"/>
              </w:rPr>
              <w:t>4 квартал</w:t>
            </w:r>
          </w:p>
        </w:tc>
        <w:tc>
          <w:tcPr>
            <w:tcW w:w="2410" w:type="dxa"/>
          </w:tcPr>
          <w:p w:rsidR="005F561F" w:rsidRPr="002E2E46" w:rsidRDefault="005F561F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Ооржак В.С. – Директор МУП «Адарган»</w:t>
            </w:r>
          </w:p>
          <w:p w:rsidR="005F561F" w:rsidRPr="002E2E46" w:rsidRDefault="005F561F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Монгуш Л.Б.</w:t>
            </w:r>
          </w:p>
        </w:tc>
        <w:tc>
          <w:tcPr>
            <w:tcW w:w="2751" w:type="dxa"/>
          </w:tcPr>
          <w:p w:rsidR="005F561F" w:rsidRPr="002E2E46" w:rsidRDefault="005F561F" w:rsidP="00F222AD">
            <w:pPr>
              <w:rPr>
                <w:sz w:val="22"/>
                <w:szCs w:val="22"/>
              </w:rPr>
            </w:pPr>
            <w:r w:rsidRPr="002E2E46">
              <w:rPr>
                <w:sz w:val="22"/>
                <w:szCs w:val="22"/>
              </w:rPr>
              <w:t>Комиссия по  агропромышленному комплексу, земельным отношениям, природопользованию.</w:t>
            </w:r>
          </w:p>
        </w:tc>
      </w:tr>
    </w:tbl>
    <w:p w:rsidR="00AE3D9B" w:rsidRPr="002E2E46" w:rsidRDefault="00AE3D9B" w:rsidP="00162497">
      <w:pPr>
        <w:jc w:val="both"/>
      </w:pPr>
    </w:p>
    <w:p w:rsidR="00AE3D9B" w:rsidRPr="002E2E46" w:rsidRDefault="00AE3D9B" w:rsidP="00162497">
      <w:pPr>
        <w:jc w:val="both"/>
        <w:rPr>
          <w:b/>
        </w:rPr>
      </w:pPr>
    </w:p>
    <w:p w:rsidR="00AE3D9B" w:rsidRPr="002E2E46" w:rsidRDefault="00FE7399" w:rsidP="002E2E46">
      <w:pPr>
        <w:pStyle w:val="a5"/>
        <w:numPr>
          <w:ilvl w:val="0"/>
          <w:numId w:val="7"/>
        </w:numPr>
        <w:jc w:val="both"/>
        <w:rPr>
          <w:b/>
        </w:rPr>
      </w:pPr>
      <w:r w:rsidRPr="002E2E46">
        <w:rPr>
          <w:b/>
        </w:rPr>
        <w:t xml:space="preserve">Заседание постоянных комиссий Хурала представителей (согласно плану комиссий). Вопросы общие для всех комиссий Хурала: </w:t>
      </w:r>
    </w:p>
    <w:p w:rsidR="002E2E46" w:rsidRPr="002E2E46" w:rsidRDefault="002E2E46" w:rsidP="002E2E46">
      <w:pPr>
        <w:ind w:left="360"/>
        <w:jc w:val="both"/>
        <w:rPr>
          <w:b/>
        </w:rPr>
      </w:pPr>
    </w:p>
    <w:p w:rsidR="00E50043" w:rsidRPr="002E2E46" w:rsidRDefault="00E50043" w:rsidP="00162497">
      <w:pPr>
        <w:jc w:val="both"/>
      </w:pPr>
      <w:r w:rsidRPr="002E2E46">
        <w:t xml:space="preserve">- подготовка </w:t>
      </w:r>
      <w:r w:rsidR="00F5740D" w:rsidRPr="002E2E46">
        <w:t>и предварительное рассмотрение сессионных вопросов;</w:t>
      </w:r>
    </w:p>
    <w:p w:rsidR="00F5740D" w:rsidRPr="002E2E46" w:rsidRDefault="00F5740D" w:rsidP="00162497">
      <w:pPr>
        <w:jc w:val="both"/>
      </w:pPr>
      <w:r w:rsidRPr="002E2E46">
        <w:t>- осуществление контроля за выполнением решений Хурала представителей по вопросам компетенции комиссий или по поручению Хурала;</w:t>
      </w:r>
    </w:p>
    <w:p w:rsidR="00F5740D" w:rsidRPr="002E2E46" w:rsidRDefault="00F5740D" w:rsidP="00162497">
      <w:pPr>
        <w:jc w:val="both"/>
      </w:pPr>
      <w:r w:rsidRPr="002E2E46">
        <w:t>- рассмотрение заявлений и обращений граждан поступающих в комиссии и принятия по ним решений;</w:t>
      </w:r>
    </w:p>
    <w:p w:rsidR="0026222D" w:rsidRPr="002E2E46" w:rsidRDefault="00F5740D" w:rsidP="00162497">
      <w:pPr>
        <w:jc w:val="both"/>
      </w:pPr>
      <w:r w:rsidRPr="002E2E46">
        <w:lastRenderedPageBreak/>
        <w:t>- рассмотрение</w:t>
      </w:r>
      <w:r w:rsidR="0026222D" w:rsidRPr="002E2E46">
        <w:t xml:space="preserve"> законопроектов Верховного Хурала (парламента) РТ и внесение по ним своих предложений.</w:t>
      </w:r>
    </w:p>
    <w:p w:rsidR="0026222D" w:rsidRPr="002E2E46" w:rsidRDefault="0026222D" w:rsidP="00162497">
      <w:pPr>
        <w:jc w:val="both"/>
      </w:pPr>
      <w:r w:rsidRPr="002E2E46">
        <w:t>1</w:t>
      </w:r>
      <w:r w:rsidR="00162B0C" w:rsidRPr="002E2E46">
        <w:t xml:space="preserve">. </w:t>
      </w:r>
      <w:r w:rsidRPr="002E2E46">
        <w:t xml:space="preserve"> Комиссия по со</w:t>
      </w:r>
      <w:r w:rsidR="004A23A1" w:rsidRPr="002E2E46">
        <w:t>циальной политике</w:t>
      </w:r>
      <w:r w:rsidR="00162B0C" w:rsidRPr="002E2E46">
        <w:t xml:space="preserve"> и  </w:t>
      </w:r>
      <w:r w:rsidR="004A23A1" w:rsidRPr="002E2E46">
        <w:t>нормативно-право</w:t>
      </w:r>
      <w:r w:rsidR="00162B0C" w:rsidRPr="002E2E46">
        <w:t>вым акта</w:t>
      </w:r>
      <w:r w:rsidR="00A66A4F" w:rsidRPr="002E2E46">
        <w:t>м</w:t>
      </w:r>
      <w:r w:rsidR="00162B0C" w:rsidRPr="002E2E46">
        <w:t>:</w:t>
      </w:r>
    </w:p>
    <w:p w:rsidR="00A66A4F" w:rsidRPr="002E2E46" w:rsidRDefault="00B914D3" w:rsidP="00162497">
      <w:pPr>
        <w:jc w:val="both"/>
      </w:pPr>
      <w:r w:rsidRPr="002E2E46">
        <w:t xml:space="preserve"> </w:t>
      </w:r>
      <w:r w:rsidR="00A66A4F" w:rsidRPr="002E2E46">
        <w:t>Саая Айлаана Какай</w:t>
      </w:r>
      <w:r w:rsidR="00162B0C" w:rsidRPr="002E2E46">
        <w:t xml:space="preserve">-ооловна - </w:t>
      </w:r>
      <w:r w:rsidR="00A66A4F" w:rsidRPr="002E2E46">
        <w:t>председатель комиссии.</w:t>
      </w:r>
    </w:p>
    <w:p w:rsidR="00A66A4F" w:rsidRPr="002E2E46" w:rsidRDefault="00A66A4F" w:rsidP="00162497">
      <w:pPr>
        <w:jc w:val="both"/>
      </w:pPr>
      <w:r w:rsidRPr="002E2E46">
        <w:t>2</w:t>
      </w:r>
      <w:r w:rsidR="00162B0C" w:rsidRPr="002E2E46">
        <w:t xml:space="preserve">. </w:t>
      </w:r>
      <w:r w:rsidRPr="002E2E46">
        <w:t xml:space="preserve"> Комиссия по вопросам экономики</w:t>
      </w:r>
      <w:r w:rsidR="00162B0C" w:rsidRPr="002E2E46">
        <w:t xml:space="preserve">,  имущества и </w:t>
      </w:r>
      <w:r w:rsidRPr="002E2E46">
        <w:t>предпринимательства</w:t>
      </w:r>
      <w:r w:rsidR="00162B0C" w:rsidRPr="002E2E46">
        <w:t>:</w:t>
      </w:r>
    </w:p>
    <w:p w:rsidR="00A66A4F" w:rsidRPr="002E2E46" w:rsidRDefault="00B914D3" w:rsidP="00162497">
      <w:pPr>
        <w:jc w:val="both"/>
      </w:pPr>
      <w:r w:rsidRPr="002E2E46">
        <w:t xml:space="preserve"> </w:t>
      </w:r>
      <w:r w:rsidR="00A66A4F" w:rsidRPr="002E2E46">
        <w:t>Биче-оол Белекмаа Ооржаковна</w:t>
      </w:r>
      <w:r w:rsidR="00162B0C" w:rsidRPr="002E2E46">
        <w:t xml:space="preserve"> </w:t>
      </w:r>
      <w:r w:rsidR="00A66A4F" w:rsidRPr="002E2E46">
        <w:t>-</w:t>
      </w:r>
      <w:r w:rsidR="00162B0C" w:rsidRPr="002E2E46">
        <w:t xml:space="preserve"> </w:t>
      </w:r>
      <w:r w:rsidR="00A66A4F" w:rsidRPr="002E2E46">
        <w:t>председатель комиссии</w:t>
      </w:r>
      <w:r w:rsidR="001F75D3" w:rsidRPr="002E2E46">
        <w:t>.</w:t>
      </w:r>
    </w:p>
    <w:p w:rsidR="001F75D3" w:rsidRPr="002E2E46" w:rsidRDefault="001F75D3" w:rsidP="00162497">
      <w:pPr>
        <w:jc w:val="both"/>
      </w:pPr>
      <w:r w:rsidRPr="002E2E46">
        <w:t>3</w:t>
      </w:r>
      <w:r w:rsidR="00162B0C" w:rsidRPr="002E2E46">
        <w:t xml:space="preserve">. </w:t>
      </w:r>
      <w:r w:rsidRPr="002E2E46">
        <w:t xml:space="preserve"> Комиссия по бюджету и финансам</w:t>
      </w:r>
      <w:r w:rsidR="00162B0C" w:rsidRPr="002E2E46">
        <w:t>:</w:t>
      </w:r>
    </w:p>
    <w:p w:rsidR="001F75D3" w:rsidRPr="002E2E46" w:rsidRDefault="00B914D3" w:rsidP="00162497">
      <w:pPr>
        <w:jc w:val="both"/>
      </w:pPr>
      <w:r w:rsidRPr="002E2E46">
        <w:t xml:space="preserve"> </w:t>
      </w:r>
      <w:r w:rsidR="001F75D3" w:rsidRPr="002E2E46">
        <w:t xml:space="preserve">Донгак Александр </w:t>
      </w:r>
      <w:r w:rsidR="00162B0C" w:rsidRPr="002E2E46">
        <w:t xml:space="preserve">Монгеевич - </w:t>
      </w:r>
      <w:r w:rsidR="001F75D3" w:rsidRPr="002E2E46">
        <w:t>председатель комиссии.</w:t>
      </w:r>
    </w:p>
    <w:p w:rsidR="001F75D3" w:rsidRPr="002E2E46" w:rsidRDefault="001F75D3" w:rsidP="00162497">
      <w:pPr>
        <w:jc w:val="both"/>
      </w:pPr>
      <w:r w:rsidRPr="002E2E46">
        <w:t>4</w:t>
      </w:r>
      <w:r w:rsidR="00162B0C" w:rsidRPr="002E2E46">
        <w:t xml:space="preserve">. </w:t>
      </w:r>
      <w:r w:rsidRPr="002E2E46">
        <w:t xml:space="preserve"> Комиссия по общественной безопасности,</w:t>
      </w:r>
      <w:r w:rsidR="00162B0C" w:rsidRPr="002E2E46">
        <w:t xml:space="preserve"> </w:t>
      </w:r>
      <w:r w:rsidRPr="002E2E46">
        <w:t>правопорядку и приграничным вопросам</w:t>
      </w:r>
      <w:r w:rsidR="00162B0C" w:rsidRPr="002E2E46">
        <w:t>:</w:t>
      </w:r>
    </w:p>
    <w:p w:rsidR="001F75D3" w:rsidRPr="002E2E46" w:rsidRDefault="00B914D3" w:rsidP="00162497">
      <w:pPr>
        <w:jc w:val="both"/>
      </w:pPr>
      <w:r w:rsidRPr="002E2E46">
        <w:t xml:space="preserve"> </w:t>
      </w:r>
      <w:r w:rsidR="001F75D3" w:rsidRPr="002E2E46">
        <w:t>Саая Начын-оол Бадын-оолович</w:t>
      </w:r>
      <w:r w:rsidR="00162B0C" w:rsidRPr="002E2E46">
        <w:t xml:space="preserve"> </w:t>
      </w:r>
      <w:r w:rsidR="001F75D3" w:rsidRPr="002E2E46">
        <w:t>-</w:t>
      </w:r>
      <w:r w:rsidR="00162B0C" w:rsidRPr="002E2E46">
        <w:t xml:space="preserve"> </w:t>
      </w:r>
      <w:r w:rsidR="001F75D3" w:rsidRPr="002E2E46">
        <w:t>председатель комиссии</w:t>
      </w:r>
      <w:r w:rsidR="00162B0C" w:rsidRPr="002E2E46">
        <w:t>.</w:t>
      </w:r>
    </w:p>
    <w:p w:rsidR="00162B0C" w:rsidRPr="002E2E46" w:rsidRDefault="00162B0C" w:rsidP="00162497">
      <w:pPr>
        <w:jc w:val="both"/>
      </w:pPr>
      <w:r w:rsidRPr="002E2E46">
        <w:t>5.  Комиссия по организационному комплексу, земельным отношениям, природопользованию:</w:t>
      </w:r>
    </w:p>
    <w:p w:rsidR="00162B0C" w:rsidRPr="002E2E46" w:rsidRDefault="00B914D3" w:rsidP="00162497">
      <w:pPr>
        <w:jc w:val="both"/>
      </w:pPr>
      <w:r w:rsidRPr="002E2E46">
        <w:t xml:space="preserve">  </w:t>
      </w:r>
      <w:r w:rsidR="00162B0C" w:rsidRPr="002E2E46">
        <w:t>Донгак Кежик Макарович</w:t>
      </w:r>
      <w:r w:rsidRPr="002E2E46">
        <w:t xml:space="preserve"> </w:t>
      </w:r>
      <w:r w:rsidR="00162B0C" w:rsidRPr="002E2E46">
        <w:t>-</w:t>
      </w:r>
      <w:r w:rsidRPr="002E2E46">
        <w:t xml:space="preserve"> </w:t>
      </w:r>
      <w:r w:rsidR="00162B0C" w:rsidRPr="002E2E46">
        <w:t xml:space="preserve">председатель комиссии. </w:t>
      </w:r>
    </w:p>
    <w:p w:rsidR="00B914D3" w:rsidRPr="002E2E46" w:rsidRDefault="00B914D3" w:rsidP="00162497">
      <w:pPr>
        <w:jc w:val="both"/>
      </w:pPr>
    </w:p>
    <w:p w:rsidR="00B914D3" w:rsidRDefault="00CF03C5" w:rsidP="00162497">
      <w:pPr>
        <w:jc w:val="both"/>
        <w:rPr>
          <w:b/>
        </w:rPr>
      </w:pPr>
      <w:r w:rsidRPr="002E2E46">
        <w:rPr>
          <w:b/>
        </w:rPr>
        <w:t xml:space="preserve">3. </w:t>
      </w:r>
      <w:r w:rsidR="00B914D3" w:rsidRPr="002E2E46">
        <w:rPr>
          <w:b/>
        </w:rPr>
        <w:t>Организация работы Координационного Совета:</w:t>
      </w:r>
    </w:p>
    <w:p w:rsidR="002E2E46" w:rsidRPr="002E2E46" w:rsidRDefault="002E2E46" w:rsidP="00162497">
      <w:pPr>
        <w:jc w:val="both"/>
        <w:rPr>
          <w:b/>
        </w:rPr>
      </w:pPr>
    </w:p>
    <w:p w:rsidR="00B914D3" w:rsidRPr="002E2E46" w:rsidRDefault="00B914D3" w:rsidP="00B914D3">
      <w:pPr>
        <w:jc w:val="both"/>
      </w:pPr>
      <w:r w:rsidRPr="002E2E46">
        <w:t>- Заседание председателей постоянных депутатских комиссий;</w:t>
      </w:r>
    </w:p>
    <w:p w:rsidR="00B914D3" w:rsidRPr="002E2E46" w:rsidRDefault="00B914D3" w:rsidP="00B914D3">
      <w:pPr>
        <w:jc w:val="both"/>
      </w:pPr>
      <w:r w:rsidRPr="002E2E46">
        <w:t>- Организация работы  постоянных депутатских комиссий;</w:t>
      </w:r>
    </w:p>
    <w:p w:rsidR="00B914D3" w:rsidRPr="002E2E46" w:rsidRDefault="00B914D3" w:rsidP="00B914D3">
      <w:pPr>
        <w:jc w:val="both"/>
      </w:pPr>
      <w:r w:rsidRPr="002E2E46">
        <w:t>- Формирование план работы Хурала представителей сельского поселения сумон Саглынский Овюрского кожууна на 2018 год, обсуждения хода выполнения план работы Хурала представителей сельского поседения сумон Саглынский Овюрского кожууна;</w:t>
      </w:r>
    </w:p>
    <w:p w:rsidR="00B914D3" w:rsidRPr="002E2E46" w:rsidRDefault="00B914D3" w:rsidP="00B914D3">
      <w:pPr>
        <w:jc w:val="both"/>
      </w:pPr>
      <w:r w:rsidRPr="002E2E46">
        <w:t>- Обсуждение и формирование проекта повестки сессий (по графику проведения сессий);</w:t>
      </w:r>
    </w:p>
    <w:p w:rsidR="00CF03C5" w:rsidRPr="002E2E46" w:rsidRDefault="00B914D3" w:rsidP="00B914D3">
      <w:pPr>
        <w:jc w:val="both"/>
      </w:pPr>
      <w:r w:rsidRPr="002E2E46">
        <w:t xml:space="preserve">- Изучение в установленном порядке  материалов, поступивших от органов </w:t>
      </w:r>
      <w:r w:rsidR="00CF03C5" w:rsidRPr="002E2E46">
        <w:t>государственного и местного самоуправления, государственных  и правоохранительных органов, организаций  (1 раз в квартал);</w:t>
      </w:r>
    </w:p>
    <w:p w:rsidR="00CF03C5" w:rsidRPr="002E2E46" w:rsidRDefault="00CF03C5" w:rsidP="00B914D3">
      <w:pPr>
        <w:jc w:val="both"/>
      </w:pPr>
      <w:r w:rsidRPr="002E2E46">
        <w:t>- Координация деятельности постоянных депутатских комиссий. Обсуждение план работы и заседаний комиссий;</w:t>
      </w:r>
    </w:p>
    <w:p w:rsidR="00CF03C5" w:rsidRPr="002E2E46" w:rsidRDefault="00CF03C5" w:rsidP="00B914D3">
      <w:pPr>
        <w:jc w:val="both"/>
      </w:pPr>
      <w:r w:rsidRPr="002E2E46">
        <w:t>- Координация деятельности депутатов на своих округах, встречи  с избирателями;</w:t>
      </w:r>
    </w:p>
    <w:p w:rsidR="00CF03C5" w:rsidRPr="002E2E46" w:rsidRDefault="00CF03C5" w:rsidP="00B914D3">
      <w:pPr>
        <w:jc w:val="both"/>
      </w:pPr>
      <w:r w:rsidRPr="002E2E46">
        <w:t>- Взаимодействие с руководителями организаций, предприятий;</w:t>
      </w:r>
    </w:p>
    <w:p w:rsidR="00CF03C5" w:rsidRPr="002E2E46" w:rsidRDefault="00CF03C5" w:rsidP="00B914D3">
      <w:pPr>
        <w:jc w:val="both"/>
      </w:pPr>
    </w:p>
    <w:p w:rsidR="00CF03C5" w:rsidRPr="002E2E46" w:rsidRDefault="00CF03C5" w:rsidP="00CF03C5">
      <w:pPr>
        <w:pStyle w:val="a5"/>
        <w:numPr>
          <w:ilvl w:val="0"/>
          <w:numId w:val="1"/>
        </w:numPr>
        <w:tabs>
          <w:tab w:val="clear" w:pos="2631"/>
        </w:tabs>
        <w:ind w:left="142" w:hanging="142"/>
        <w:jc w:val="both"/>
        <w:rPr>
          <w:b/>
        </w:rPr>
      </w:pPr>
      <w:r w:rsidRPr="002E2E46">
        <w:rPr>
          <w:b/>
        </w:rPr>
        <w:t>Проведение публичных слушаний, участие в них депутатов.</w:t>
      </w:r>
    </w:p>
    <w:p w:rsidR="00CF03C5" w:rsidRDefault="00BC50B7" w:rsidP="00CF03C5">
      <w:pPr>
        <w:pStyle w:val="a5"/>
        <w:ind w:left="142"/>
        <w:jc w:val="both"/>
      </w:pPr>
      <w:r w:rsidRPr="002E2E46">
        <w:t xml:space="preserve">Публичные слушания проводятся по наиболее значимым вопросам повестки дня сессии и согласно принятых Хуралом  предложений и порядке проведения  того или иного мероприятия. Участие депутатов в мероприятиях обязательно. </w:t>
      </w:r>
    </w:p>
    <w:p w:rsidR="002E2E46" w:rsidRPr="002E2E46" w:rsidRDefault="002E2E46" w:rsidP="00CF03C5">
      <w:pPr>
        <w:pStyle w:val="a5"/>
        <w:ind w:left="142"/>
        <w:jc w:val="both"/>
      </w:pPr>
    </w:p>
    <w:p w:rsidR="00BC50B7" w:rsidRPr="002E2E46" w:rsidRDefault="00BC50B7" w:rsidP="00BC50B7">
      <w:pPr>
        <w:pStyle w:val="a5"/>
        <w:numPr>
          <w:ilvl w:val="0"/>
          <w:numId w:val="1"/>
        </w:numPr>
        <w:tabs>
          <w:tab w:val="clear" w:pos="2631"/>
        </w:tabs>
        <w:ind w:left="1985"/>
        <w:jc w:val="both"/>
        <w:rPr>
          <w:b/>
        </w:rPr>
      </w:pPr>
      <w:r w:rsidRPr="002E2E46">
        <w:rPr>
          <w:b/>
        </w:rPr>
        <w:t>Работа депутатов с избирателями</w:t>
      </w:r>
    </w:p>
    <w:p w:rsidR="00BC50B7" w:rsidRPr="002E2E46" w:rsidRDefault="00BC50B7" w:rsidP="00BC50B7">
      <w:pPr>
        <w:pStyle w:val="a5"/>
        <w:ind w:left="1985"/>
        <w:jc w:val="both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5"/>
        <w:gridCol w:w="3838"/>
        <w:gridCol w:w="2383"/>
        <w:gridCol w:w="2218"/>
      </w:tblGrid>
      <w:tr w:rsidR="00BC50B7" w:rsidRPr="002E2E46" w:rsidTr="009E2E7A">
        <w:tc>
          <w:tcPr>
            <w:tcW w:w="665" w:type="dxa"/>
          </w:tcPr>
          <w:p w:rsidR="00BC50B7" w:rsidRPr="002E2E46" w:rsidRDefault="00263FEE" w:rsidP="00BC50B7">
            <w:pPr>
              <w:jc w:val="both"/>
            </w:pPr>
            <w:r w:rsidRPr="002E2E46">
              <w:t>1.</w:t>
            </w:r>
          </w:p>
        </w:tc>
        <w:tc>
          <w:tcPr>
            <w:tcW w:w="3838" w:type="dxa"/>
          </w:tcPr>
          <w:p w:rsidR="00BC50B7" w:rsidRPr="002E2E46" w:rsidRDefault="00263FEE" w:rsidP="00263FEE">
            <w:pPr>
              <w:jc w:val="both"/>
            </w:pPr>
            <w:r w:rsidRPr="002E2E46">
              <w:t>Прием избирателей</w:t>
            </w:r>
            <w:r w:rsidR="009E2E7A" w:rsidRPr="002E2E46">
              <w:t>, рассмотрение индивидуальных и коллективных обращений граждан</w:t>
            </w:r>
          </w:p>
        </w:tc>
        <w:tc>
          <w:tcPr>
            <w:tcW w:w="2383" w:type="dxa"/>
          </w:tcPr>
          <w:p w:rsidR="00BC50B7" w:rsidRPr="002E2E46" w:rsidRDefault="009E2E7A" w:rsidP="00BC50B7">
            <w:pPr>
              <w:jc w:val="both"/>
            </w:pPr>
            <w:r w:rsidRPr="002E2E46">
              <w:t>Ежемесячно по графику</w:t>
            </w:r>
          </w:p>
        </w:tc>
        <w:tc>
          <w:tcPr>
            <w:tcW w:w="2218" w:type="dxa"/>
          </w:tcPr>
          <w:p w:rsidR="00BC50B7" w:rsidRPr="002E2E46" w:rsidRDefault="009E2E7A" w:rsidP="00BC50B7">
            <w:pPr>
              <w:jc w:val="both"/>
            </w:pPr>
            <w:r w:rsidRPr="002E2E46">
              <w:t>Депутаты Хурала представителей спс Саглынский</w:t>
            </w:r>
          </w:p>
        </w:tc>
      </w:tr>
      <w:tr w:rsidR="009E2E7A" w:rsidRPr="002E2E46" w:rsidTr="009E2E7A">
        <w:tc>
          <w:tcPr>
            <w:tcW w:w="665" w:type="dxa"/>
          </w:tcPr>
          <w:p w:rsidR="009E2E7A" w:rsidRPr="002E2E46" w:rsidRDefault="009E2E7A" w:rsidP="00BC50B7">
            <w:pPr>
              <w:jc w:val="both"/>
            </w:pPr>
            <w:r w:rsidRPr="002E2E46">
              <w:t>2.</w:t>
            </w:r>
          </w:p>
        </w:tc>
        <w:tc>
          <w:tcPr>
            <w:tcW w:w="3838" w:type="dxa"/>
          </w:tcPr>
          <w:p w:rsidR="009E2E7A" w:rsidRPr="002E2E46" w:rsidRDefault="009E2E7A" w:rsidP="00BC50B7">
            <w:pPr>
              <w:jc w:val="both"/>
            </w:pPr>
            <w:r w:rsidRPr="002E2E46">
              <w:t>Отчеты депутатов перед своими избирателями на округах</w:t>
            </w:r>
          </w:p>
        </w:tc>
        <w:tc>
          <w:tcPr>
            <w:tcW w:w="2383" w:type="dxa"/>
          </w:tcPr>
          <w:p w:rsidR="009E2E7A" w:rsidRPr="002E2E46" w:rsidRDefault="009E2E7A" w:rsidP="00D56E09">
            <w:pPr>
              <w:jc w:val="both"/>
            </w:pPr>
            <w:r w:rsidRPr="002E2E46">
              <w:t>2 раза в год</w:t>
            </w:r>
          </w:p>
        </w:tc>
        <w:tc>
          <w:tcPr>
            <w:tcW w:w="2218" w:type="dxa"/>
          </w:tcPr>
          <w:p w:rsidR="009E2E7A" w:rsidRPr="002E2E46" w:rsidRDefault="009E2E7A" w:rsidP="00BC50B7">
            <w:pPr>
              <w:jc w:val="both"/>
            </w:pPr>
            <w:r w:rsidRPr="002E2E46">
              <w:t>Депутаты Хурала представителей спс Саглынский</w:t>
            </w:r>
          </w:p>
        </w:tc>
      </w:tr>
      <w:tr w:rsidR="009E2E7A" w:rsidRPr="002E2E46" w:rsidTr="009E2E7A">
        <w:tc>
          <w:tcPr>
            <w:tcW w:w="665" w:type="dxa"/>
          </w:tcPr>
          <w:p w:rsidR="009E2E7A" w:rsidRPr="002E2E46" w:rsidRDefault="009E2E7A" w:rsidP="00BC50B7">
            <w:pPr>
              <w:jc w:val="both"/>
            </w:pPr>
            <w:r w:rsidRPr="002E2E46">
              <w:t>3.</w:t>
            </w:r>
          </w:p>
        </w:tc>
        <w:tc>
          <w:tcPr>
            <w:tcW w:w="3838" w:type="dxa"/>
          </w:tcPr>
          <w:p w:rsidR="009E2E7A" w:rsidRPr="002E2E46" w:rsidRDefault="009E2E7A" w:rsidP="00BC50B7">
            <w:pPr>
              <w:jc w:val="both"/>
            </w:pPr>
            <w:r w:rsidRPr="002E2E46">
              <w:t>Изучение и анализ проблем жителей округа, работа над реализацией Наказов избирателей, взаимодействие с организациями</w:t>
            </w:r>
          </w:p>
        </w:tc>
        <w:tc>
          <w:tcPr>
            <w:tcW w:w="2383" w:type="dxa"/>
          </w:tcPr>
          <w:p w:rsidR="009E2E7A" w:rsidRPr="002E2E46" w:rsidRDefault="009E2E7A" w:rsidP="00BC50B7">
            <w:pPr>
              <w:jc w:val="both"/>
            </w:pPr>
            <w:r w:rsidRPr="002E2E46">
              <w:t>2 раза в год</w:t>
            </w:r>
          </w:p>
        </w:tc>
        <w:tc>
          <w:tcPr>
            <w:tcW w:w="2218" w:type="dxa"/>
          </w:tcPr>
          <w:p w:rsidR="009E2E7A" w:rsidRPr="002E2E46" w:rsidRDefault="009E2E7A" w:rsidP="00BC50B7">
            <w:pPr>
              <w:jc w:val="both"/>
            </w:pPr>
            <w:r w:rsidRPr="002E2E46">
              <w:t>Депутаты Хурала представителей спс Саглынский</w:t>
            </w:r>
          </w:p>
        </w:tc>
      </w:tr>
      <w:tr w:rsidR="009E2E7A" w:rsidRPr="002E2E46" w:rsidTr="009E2E7A">
        <w:tc>
          <w:tcPr>
            <w:tcW w:w="665" w:type="dxa"/>
          </w:tcPr>
          <w:p w:rsidR="009E2E7A" w:rsidRPr="002E2E46" w:rsidRDefault="009E2E7A" w:rsidP="00BC50B7">
            <w:pPr>
              <w:jc w:val="both"/>
            </w:pPr>
            <w:r w:rsidRPr="002E2E46">
              <w:t>4.</w:t>
            </w:r>
          </w:p>
        </w:tc>
        <w:tc>
          <w:tcPr>
            <w:tcW w:w="3838" w:type="dxa"/>
          </w:tcPr>
          <w:p w:rsidR="009E2E7A" w:rsidRPr="002E2E46" w:rsidRDefault="009E2E7A" w:rsidP="009E2E7A">
            <w:pPr>
              <w:jc w:val="both"/>
            </w:pPr>
            <w:r w:rsidRPr="002E2E46">
              <w:t xml:space="preserve">Участие в проведении собраний, сход граждан, собраний трудовых коллективов, других массовых общественных мероприятий. </w:t>
            </w:r>
          </w:p>
        </w:tc>
        <w:tc>
          <w:tcPr>
            <w:tcW w:w="2383" w:type="dxa"/>
          </w:tcPr>
          <w:p w:rsidR="009E2E7A" w:rsidRPr="002E2E46" w:rsidRDefault="009E2E7A" w:rsidP="00BC50B7">
            <w:pPr>
              <w:jc w:val="both"/>
            </w:pPr>
            <w:r w:rsidRPr="002E2E46">
              <w:t>1 раза в год</w:t>
            </w:r>
          </w:p>
        </w:tc>
        <w:tc>
          <w:tcPr>
            <w:tcW w:w="2218" w:type="dxa"/>
          </w:tcPr>
          <w:p w:rsidR="009E2E7A" w:rsidRPr="002E2E46" w:rsidRDefault="009E2E7A" w:rsidP="00BC50B7">
            <w:pPr>
              <w:jc w:val="both"/>
            </w:pPr>
            <w:r w:rsidRPr="002E2E46">
              <w:t>Депутаты Хурала представителей спс Саглынский</w:t>
            </w:r>
          </w:p>
        </w:tc>
      </w:tr>
    </w:tbl>
    <w:p w:rsidR="00BC50B7" w:rsidRPr="002E2E46" w:rsidRDefault="00BC50B7" w:rsidP="00BC50B7">
      <w:pPr>
        <w:jc w:val="both"/>
        <w:rPr>
          <w:b/>
        </w:rPr>
      </w:pPr>
    </w:p>
    <w:p w:rsidR="00B914D3" w:rsidRPr="002E2E46" w:rsidRDefault="009E2E7A" w:rsidP="009E2E7A">
      <w:pPr>
        <w:pStyle w:val="a5"/>
        <w:numPr>
          <w:ilvl w:val="0"/>
          <w:numId w:val="1"/>
        </w:numPr>
        <w:tabs>
          <w:tab w:val="clear" w:pos="2631"/>
        </w:tabs>
        <w:ind w:left="1276"/>
        <w:jc w:val="both"/>
      </w:pPr>
      <w:r w:rsidRPr="002E2E46">
        <w:rPr>
          <w:b/>
        </w:rPr>
        <w:lastRenderedPageBreak/>
        <w:t>Учеба депутатов</w:t>
      </w:r>
      <w:r w:rsidRPr="002E2E46">
        <w:t xml:space="preserve">. </w:t>
      </w:r>
    </w:p>
    <w:p w:rsidR="009E2E7A" w:rsidRPr="002E2E46" w:rsidRDefault="0010194E" w:rsidP="0010194E">
      <w:pPr>
        <w:ind w:left="61"/>
        <w:jc w:val="both"/>
      </w:pPr>
      <w:r w:rsidRPr="002E2E46">
        <w:t>- Изучение Федерального закона №131-ФЗ «Об общих принципах организации местного самоуправления в Российской Федерации»;</w:t>
      </w:r>
    </w:p>
    <w:p w:rsidR="0010194E" w:rsidRPr="002E2E46" w:rsidRDefault="0010194E" w:rsidP="0010194E">
      <w:pPr>
        <w:ind w:left="61"/>
        <w:jc w:val="both"/>
      </w:pPr>
      <w:r w:rsidRPr="002E2E46">
        <w:t>- Изучение Бюджетного кодекса Российской Федерации;</w:t>
      </w:r>
    </w:p>
    <w:p w:rsidR="0010194E" w:rsidRPr="002E2E46" w:rsidRDefault="0010194E" w:rsidP="0010194E">
      <w:pPr>
        <w:ind w:left="61"/>
        <w:jc w:val="both"/>
      </w:pPr>
      <w:r w:rsidRPr="002E2E46">
        <w:t xml:space="preserve">- Изучение Земельного кодекса Российской Федерации; </w:t>
      </w:r>
    </w:p>
    <w:p w:rsidR="00DC79BC" w:rsidRPr="002E2E46" w:rsidRDefault="00DC79BC" w:rsidP="00DC79BC">
      <w:pPr>
        <w:tabs>
          <w:tab w:val="left" w:pos="1035"/>
        </w:tabs>
        <w:ind w:left="61"/>
        <w:jc w:val="both"/>
      </w:pPr>
      <w:r w:rsidRPr="002E2E46">
        <w:tab/>
      </w:r>
    </w:p>
    <w:p w:rsidR="00DC79BC" w:rsidRPr="002E2E46" w:rsidRDefault="0010194E" w:rsidP="00DC79BC">
      <w:pPr>
        <w:pStyle w:val="a5"/>
        <w:numPr>
          <w:ilvl w:val="0"/>
          <w:numId w:val="1"/>
        </w:numPr>
        <w:tabs>
          <w:tab w:val="clear" w:pos="2631"/>
          <w:tab w:val="num" w:pos="1418"/>
        </w:tabs>
        <w:ind w:left="1418"/>
        <w:jc w:val="both"/>
        <w:rPr>
          <w:b/>
        </w:rPr>
      </w:pPr>
      <w:r w:rsidRPr="002E2E46">
        <w:rPr>
          <w:b/>
        </w:rPr>
        <w:t>Освещение работы Хурала представителей в средствах массовой информации.</w:t>
      </w:r>
    </w:p>
    <w:p w:rsidR="0010194E" w:rsidRPr="002E2E46" w:rsidRDefault="0010194E" w:rsidP="0010194E">
      <w:pPr>
        <w:ind w:left="61"/>
        <w:jc w:val="both"/>
      </w:pPr>
      <w:r w:rsidRPr="002E2E46">
        <w:t xml:space="preserve">- опубликование изменений </w:t>
      </w:r>
      <w:r w:rsidR="007C391D" w:rsidRPr="002E2E46">
        <w:t>в Устав сельского поселения сумона Саглынский в новой редакции.</w:t>
      </w:r>
    </w:p>
    <w:p w:rsidR="007C391D" w:rsidRPr="002E2E46" w:rsidRDefault="00DC79BC" w:rsidP="0010194E">
      <w:pPr>
        <w:ind w:left="61"/>
        <w:jc w:val="both"/>
      </w:pPr>
      <w:r w:rsidRPr="002E2E46">
        <w:t>-   об</w:t>
      </w:r>
      <w:r w:rsidR="007C391D" w:rsidRPr="002E2E46">
        <w:t>народование решений и нормативно-правовых актов Хурала представителей сумона Саглынский в установленные законом сроки.</w:t>
      </w:r>
    </w:p>
    <w:p w:rsidR="007C391D" w:rsidRPr="002E2E46" w:rsidRDefault="00DC79BC" w:rsidP="0010194E">
      <w:pPr>
        <w:ind w:left="61"/>
        <w:jc w:val="both"/>
      </w:pPr>
      <w:r w:rsidRPr="002E2E46">
        <w:t>- освещение</w:t>
      </w:r>
      <w:r w:rsidR="007C391D" w:rsidRPr="002E2E46">
        <w:t xml:space="preserve"> деятельности депутатов Хурала представителей </w:t>
      </w:r>
      <w:r w:rsidRPr="002E2E46">
        <w:t>сельского поселения сумона Саглынский -  по мере проведения сессий, мероприятий Хурала представителей сельского поселения сумона.</w:t>
      </w:r>
    </w:p>
    <w:p w:rsidR="00DC79BC" w:rsidRPr="002E2E46" w:rsidRDefault="00DC79BC" w:rsidP="0010194E">
      <w:pPr>
        <w:ind w:left="61"/>
        <w:jc w:val="both"/>
      </w:pPr>
    </w:p>
    <w:p w:rsidR="00DC79BC" w:rsidRPr="002E2E46" w:rsidRDefault="00DC79BC" w:rsidP="00DC79BC">
      <w:pPr>
        <w:pStyle w:val="a5"/>
        <w:numPr>
          <w:ilvl w:val="0"/>
          <w:numId w:val="1"/>
        </w:numPr>
        <w:tabs>
          <w:tab w:val="clear" w:pos="2631"/>
        </w:tabs>
        <w:ind w:left="1276"/>
        <w:jc w:val="both"/>
        <w:rPr>
          <w:b/>
        </w:rPr>
      </w:pPr>
      <w:r w:rsidRPr="002E2E46">
        <w:rPr>
          <w:b/>
        </w:rPr>
        <w:t xml:space="preserve">Участие Хурала представителей в мероприятиях </w:t>
      </w:r>
      <w:r w:rsidR="004A0453" w:rsidRPr="002E2E46">
        <w:rPr>
          <w:b/>
        </w:rPr>
        <w:t>проводимых администрацией сумона Саглы.</w:t>
      </w:r>
    </w:p>
    <w:p w:rsidR="004A0453" w:rsidRPr="002E2E46" w:rsidRDefault="004A0453" w:rsidP="004A0453">
      <w:pPr>
        <w:pStyle w:val="a5"/>
        <w:ind w:left="0"/>
        <w:jc w:val="both"/>
      </w:pPr>
      <w:r w:rsidRPr="002E2E46">
        <w:t>- Участие председателя Хурала представителей, представителей постоянных комиссий, в мероприятиях</w:t>
      </w:r>
      <w:r w:rsidR="00B35591">
        <w:t>,</w:t>
      </w:r>
      <w:r w:rsidRPr="002E2E46">
        <w:t xml:space="preserve"> проводимых в сумоне Саглы  - в соответствие с планом работы администрации (ежемесячно);</w:t>
      </w:r>
    </w:p>
    <w:p w:rsidR="004A0453" w:rsidRPr="002E2E46" w:rsidRDefault="004A0453" w:rsidP="004A0453">
      <w:pPr>
        <w:pStyle w:val="a5"/>
        <w:ind w:left="0"/>
        <w:jc w:val="both"/>
      </w:pPr>
      <w:r w:rsidRPr="002E2E46">
        <w:t>- Встречи депутатов Хурала представителей сельского поселения сумон Саглынский с депутатами Верховного Хурала (парламента) РТ.</w:t>
      </w:r>
    </w:p>
    <w:p w:rsidR="004A0453" w:rsidRPr="002E2E46" w:rsidRDefault="004A0453" w:rsidP="004A0453">
      <w:pPr>
        <w:pStyle w:val="a5"/>
        <w:ind w:left="0"/>
        <w:jc w:val="both"/>
      </w:pPr>
      <w:r w:rsidRPr="002E2E46">
        <w:t xml:space="preserve">- Обмен опытом депутатов с другими сумонами Овюрского кожууна или с других районов по депутатской деятельности. </w:t>
      </w:r>
    </w:p>
    <w:p w:rsidR="009E2E7A" w:rsidRPr="009E2E7A" w:rsidRDefault="009E2E7A" w:rsidP="009E2E7A">
      <w:pPr>
        <w:ind w:left="1416"/>
        <w:jc w:val="both"/>
        <w:rPr>
          <w:sz w:val="28"/>
          <w:szCs w:val="28"/>
        </w:rPr>
      </w:pPr>
    </w:p>
    <w:p w:rsidR="00A66A4F" w:rsidRDefault="00A66A4F" w:rsidP="00162497">
      <w:pPr>
        <w:jc w:val="both"/>
        <w:rPr>
          <w:sz w:val="28"/>
          <w:szCs w:val="28"/>
        </w:rPr>
      </w:pPr>
    </w:p>
    <w:p w:rsidR="00A66A4F" w:rsidRDefault="00A66A4F" w:rsidP="00162497">
      <w:pPr>
        <w:jc w:val="both"/>
        <w:rPr>
          <w:sz w:val="28"/>
          <w:szCs w:val="28"/>
        </w:rPr>
      </w:pPr>
    </w:p>
    <w:p w:rsidR="00AE3D9B" w:rsidRDefault="00AE3D9B" w:rsidP="00162497">
      <w:pPr>
        <w:jc w:val="both"/>
        <w:rPr>
          <w:sz w:val="28"/>
          <w:szCs w:val="28"/>
        </w:rPr>
      </w:pPr>
    </w:p>
    <w:p w:rsidR="00162497" w:rsidRDefault="00162497" w:rsidP="00162497">
      <w:pPr>
        <w:jc w:val="both"/>
        <w:rPr>
          <w:sz w:val="28"/>
          <w:szCs w:val="28"/>
        </w:rPr>
      </w:pPr>
    </w:p>
    <w:p w:rsidR="00162497" w:rsidRDefault="00162497" w:rsidP="00162497"/>
    <w:p w:rsidR="00EF651A" w:rsidRDefault="00EF651A"/>
    <w:sectPr w:rsidR="00EF651A" w:rsidSect="00AE3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BDB"/>
    <w:multiLevelType w:val="hybridMultilevel"/>
    <w:tmpl w:val="B9A47148"/>
    <w:lvl w:ilvl="0" w:tplc="CAEAFF4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B4728"/>
    <w:multiLevelType w:val="hybridMultilevel"/>
    <w:tmpl w:val="FA80B730"/>
    <w:lvl w:ilvl="0" w:tplc="00983832">
      <w:start w:val="1"/>
      <w:numFmt w:val="decimal"/>
      <w:lvlText w:val="%1."/>
      <w:lvlJc w:val="left"/>
      <w:pPr>
        <w:tabs>
          <w:tab w:val="num" w:pos="2631"/>
        </w:tabs>
        <w:ind w:left="2631" w:hanging="1215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31181A53"/>
    <w:multiLevelType w:val="hybridMultilevel"/>
    <w:tmpl w:val="372C0EDC"/>
    <w:lvl w:ilvl="0" w:tplc="CAEAFF4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755043"/>
    <w:multiLevelType w:val="hybridMultilevel"/>
    <w:tmpl w:val="C8004FDE"/>
    <w:lvl w:ilvl="0" w:tplc="CAEAFF4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446CE"/>
    <w:multiLevelType w:val="hybridMultilevel"/>
    <w:tmpl w:val="005AE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244"/>
    <w:multiLevelType w:val="hybridMultilevel"/>
    <w:tmpl w:val="7E60A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166"/>
    <w:rsid w:val="00020166"/>
    <w:rsid w:val="000E32EE"/>
    <w:rsid w:val="0010194E"/>
    <w:rsid w:val="00144BBB"/>
    <w:rsid w:val="00162497"/>
    <w:rsid w:val="00162B0C"/>
    <w:rsid w:val="001B7D3A"/>
    <w:rsid w:val="001F75D3"/>
    <w:rsid w:val="00201AEF"/>
    <w:rsid w:val="0022740F"/>
    <w:rsid w:val="00235376"/>
    <w:rsid w:val="0026222D"/>
    <w:rsid w:val="00263856"/>
    <w:rsid w:val="00263FEE"/>
    <w:rsid w:val="002E2E46"/>
    <w:rsid w:val="00390552"/>
    <w:rsid w:val="004279E6"/>
    <w:rsid w:val="00497EDE"/>
    <w:rsid w:val="004A0453"/>
    <w:rsid w:val="004A23A1"/>
    <w:rsid w:val="004F5401"/>
    <w:rsid w:val="005255C9"/>
    <w:rsid w:val="00554BFA"/>
    <w:rsid w:val="005B142E"/>
    <w:rsid w:val="005F561F"/>
    <w:rsid w:val="00642E54"/>
    <w:rsid w:val="006671F1"/>
    <w:rsid w:val="006A723A"/>
    <w:rsid w:val="006C1E83"/>
    <w:rsid w:val="007C391D"/>
    <w:rsid w:val="008065EC"/>
    <w:rsid w:val="00806B80"/>
    <w:rsid w:val="008F7702"/>
    <w:rsid w:val="00901358"/>
    <w:rsid w:val="00953D3E"/>
    <w:rsid w:val="009E2E7A"/>
    <w:rsid w:val="00A66A4F"/>
    <w:rsid w:val="00AC4D72"/>
    <w:rsid w:val="00AE3D9B"/>
    <w:rsid w:val="00B119A2"/>
    <w:rsid w:val="00B35591"/>
    <w:rsid w:val="00B914D3"/>
    <w:rsid w:val="00BC50B7"/>
    <w:rsid w:val="00C74FAD"/>
    <w:rsid w:val="00CC790E"/>
    <w:rsid w:val="00CF03C5"/>
    <w:rsid w:val="00D1050B"/>
    <w:rsid w:val="00D430BC"/>
    <w:rsid w:val="00D86645"/>
    <w:rsid w:val="00DC21AF"/>
    <w:rsid w:val="00DC79BC"/>
    <w:rsid w:val="00DF3B97"/>
    <w:rsid w:val="00DF6290"/>
    <w:rsid w:val="00E50043"/>
    <w:rsid w:val="00EF651A"/>
    <w:rsid w:val="00F5740D"/>
    <w:rsid w:val="00FE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4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4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2497"/>
    <w:pPr>
      <w:ind w:left="720"/>
      <w:contextualSpacing/>
    </w:pPr>
  </w:style>
  <w:style w:type="table" w:styleId="a6">
    <w:name w:val="Table Grid"/>
    <w:basedOn w:val="a1"/>
    <w:uiPriority w:val="59"/>
    <w:rsid w:val="008F7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4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4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2497"/>
    <w:pPr>
      <w:ind w:left="720"/>
      <w:contextualSpacing/>
    </w:pPr>
  </w:style>
  <w:style w:type="table" w:styleId="a6">
    <w:name w:val="Table Grid"/>
    <w:basedOn w:val="a1"/>
    <w:uiPriority w:val="59"/>
    <w:rsid w:val="008F7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23</cp:revision>
  <dcterms:created xsi:type="dcterms:W3CDTF">2017-11-07T09:44:00Z</dcterms:created>
  <dcterms:modified xsi:type="dcterms:W3CDTF">2017-11-14T17:17:00Z</dcterms:modified>
</cp:coreProperties>
</file>