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65" w:rsidRDefault="00BF4865" w:rsidP="00BE43E6">
      <w:pPr>
        <w:rPr>
          <w:noProof/>
        </w:rPr>
      </w:pPr>
    </w:p>
    <w:p w:rsidR="000850E5" w:rsidRDefault="000850E5" w:rsidP="00BE43E6">
      <w:pPr>
        <w:rPr>
          <w:noProof/>
        </w:rPr>
      </w:pPr>
    </w:p>
    <w:p w:rsidR="00BF4865" w:rsidRDefault="00BF4865" w:rsidP="00BF4865">
      <w:pPr>
        <w:jc w:val="center"/>
      </w:pPr>
    </w:p>
    <w:p w:rsidR="00BF4865" w:rsidRPr="00BF4865" w:rsidRDefault="00BF4865" w:rsidP="00BF4865"/>
    <w:p w:rsidR="00BF4865" w:rsidRDefault="00BF4865" w:rsidP="00BF4865"/>
    <w:p w:rsidR="00BE43E6" w:rsidRPr="00BF4865" w:rsidRDefault="00BE43E6" w:rsidP="00BF4865"/>
    <w:p w:rsidR="00BF4865" w:rsidRPr="000850E5" w:rsidRDefault="00BF4865" w:rsidP="00BF4865">
      <w:pPr>
        <w:rPr>
          <w:i/>
          <w:u w:val="single"/>
        </w:rPr>
      </w:pPr>
    </w:p>
    <w:p w:rsidR="000850E5" w:rsidRPr="00641144" w:rsidRDefault="00C73EAD" w:rsidP="000850E5">
      <w:pPr>
        <w:tabs>
          <w:tab w:val="left" w:pos="2579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</w:pPr>
      <w:r w:rsidRPr="00641144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ТУРИСТСКИЙ ПАСПОРТ МУНИЦИПАЛЬНО</w:t>
      </w:r>
      <w:r w:rsidR="000850E5" w:rsidRPr="00641144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ГО ОБРАЗОВАНИЯ «ОВЮРСКИЙ КОЖУУН»</w:t>
      </w:r>
    </w:p>
    <w:p w:rsidR="00BF4865" w:rsidRPr="00641144" w:rsidRDefault="000850E5" w:rsidP="000850E5">
      <w:pPr>
        <w:tabs>
          <w:tab w:val="left" w:pos="2579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41144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РЕСПУБЛИКИ ТЫВА</w:t>
      </w:r>
    </w:p>
    <w:p w:rsidR="00BE43E6" w:rsidRPr="00641144" w:rsidRDefault="00BE43E6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6A43" w:rsidRPr="00641144" w:rsidRDefault="00DE6A43" w:rsidP="005737FF">
      <w:pPr>
        <w:tabs>
          <w:tab w:val="left" w:pos="2579"/>
        </w:tabs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dt>
      <w:sdtPr>
        <w:id w:val="58049124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:rsidR="00641144" w:rsidRPr="00641144" w:rsidRDefault="00641144">
          <w:pPr>
            <w:pStyle w:val="a9"/>
            <w:rPr>
              <w:color w:val="auto"/>
            </w:rPr>
          </w:pPr>
          <w:r w:rsidRPr="00641144">
            <w:rPr>
              <w:color w:val="auto"/>
            </w:rPr>
            <w:t>Оглавление</w:t>
          </w:r>
        </w:p>
        <w:p w:rsidR="00641144" w:rsidRPr="00641144" w:rsidRDefault="00641144">
          <w:pPr>
            <w:pStyle w:val="11"/>
            <w:tabs>
              <w:tab w:val="left" w:pos="440"/>
              <w:tab w:val="right" w:leader="dot" w:pos="9345"/>
            </w:tabs>
            <w:rPr>
              <w:noProof/>
              <w:sz w:val="28"/>
            </w:rPr>
          </w:pPr>
          <w:r w:rsidRPr="00641144">
            <w:rPr>
              <w:sz w:val="28"/>
            </w:rPr>
            <w:fldChar w:fldCharType="begin"/>
          </w:r>
          <w:r w:rsidRPr="00641144">
            <w:rPr>
              <w:sz w:val="28"/>
            </w:rPr>
            <w:instrText xml:space="preserve"> TOC \o "1-3" \h \z \u </w:instrText>
          </w:r>
          <w:r w:rsidRPr="00641144">
            <w:rPr>
              <w:sz w:val="28"/>
            </w:rPr>
            <w:fldChar w:fldCharType="separate"/>
          </w:r>
          <w:hyperlink w:anchor="_Toc50390782" w:history="1"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1.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УНИФИЦИРОВАННАЯ КАРТА ТУРИЗМА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_Toc50390782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3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Общие сведения о районе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_Toc50390783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4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1.2.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Маркетинговая информация о районе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_Toc50390784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5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5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1.3.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Историческая справка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_Toc50390785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6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1.4.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Географическое положение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_Toc50390786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7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1.5.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Климат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_Toc50390787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8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1.6.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Водные ресурсы, наличие рек, озер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_Toc50390788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89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1.7.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Знаменитые уроженцы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_Toc50390789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90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1.8.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Транспортная инфраструктура. Автомобильный транспорт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_Toc50390790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9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</w:rPr>
          </w:pPr>
          <w:hyperlink w:anchor="_Toc50390791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1.9.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Приоритетные виды туризма в районе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_Toc50390791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9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2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1.10.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Перспективные виды туризма в районе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_Toc50390792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10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3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1.11.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Символика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_Toc50390793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10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4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1.12.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Основные «бренды» территории.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_Toc50390794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10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5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1.13.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Основные виды сувенирной продукции, которую можно рекомендовать гостям территории.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_Toc50390795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6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1.14.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Туристская сувенирная продукция прямого назначения, включая народные художественные промыслы.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_Toc50390796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7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1.15.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Выставочная деятельность.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_Toc50390797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8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1.16.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Участие в республиканских государственных программах и проектах в сфере туризма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_Toc50390798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799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1.17.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Программы продвижения района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_Toc50390799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800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1.18.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Этнический состав населения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_Toc50390800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801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1.19.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Административно-территориальное устройство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_Toc50390801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12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802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1.20.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Природно-лечебные ресурсы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_Toc50390802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13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803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1.21.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Флора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_Toc50390803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13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50390804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1.22.</w:t>
            </w:r>
            <w:r w:rsidRPr="00641144">
              <w:rPr>
                <w:noProof/>
                <w:sz w:val="28"/>
              </w:rPr>
              <w:tab/>
            </w:r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Фауна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_Toc50390804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13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50390805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2. ОБЪЕКТЫ ТУРИСТСКОГО ПРИТЯЖЕНИЯ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_Toc50390805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06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2.1 Общие данные о памятниках и ОТП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_Toc50390806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07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 xml:space="preserve">2.2. </w:t>
            </w:r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Палеолитическое стоянка « Улуг – Хорум».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_Toc50390807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08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2.3. На территории села  Дус-Даг  кроме священной горы Дус-Даг есть и другие исторические места: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_Toc50390808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15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50390809" w:history="1"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3. ИНФАСТРУКТУРА ТУРИЗМА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_Toc50390809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0" w:history="1"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3.1. Объекты размещения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_Toc50390810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1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3.2. Памятники, исторические здания и сооружения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_Toc50390811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2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3.3. Музеи, музеи-заповедники, выставочные залы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_Toc50390812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3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3.4. Религиозные объекты, объекты паломничества и религиозного туризма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_Toc50390813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4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3.5. Объекты сельского туризма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_Toc50390814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5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3.6. Объекты развлечения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_Toc50390815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17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6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3.7. Народные промыслы и ремесла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_Toc50390816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50390817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4. ТУРИСТСКО-ЗНАЧИМЫЕ СОБЫТИЯ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_Toc50390817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8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4.1. Объекты общественного питания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_Toc50390818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19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4.2. Характеристики туристического потока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_Toc50390819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11"/>
            <w:tabs>
              <w:tab w:val="right" w:leader="dot" w:pos="9345"/>
            </w:tabs>
            <w:rPr>
              <w:noProof/>
              <w:sz w:val="28"/>
            </w:rPr>
          </w:pPr>
          <w:hyperlink w:anchor="_Toc50390820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 ПРИЛОЖЕНИЕ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_Toc50390820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1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5.1. 10 причин для зарубежного туриста приехать в район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_Toc50390821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18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2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5.2. 5 причин для зарубежного туриста приехать в район, если он уже был у вас в регионе в прошлом году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_Toc50390822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19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3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5.3. Топ того, что вы рекомендуете обязательно сделать туристу, который приедет в район?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_Toc50390823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19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4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5.4. Наиболее достопримечательные места в районе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_Toc50390824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20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5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5.5. Уникальные природные объекты района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_Toc50390825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20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6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5.6. Объекты региона, с которыми связаны местные легенды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_Toc50390826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20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7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5.7. Уникальная еда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_Toc50390827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21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8" w:history="1"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5.8 Транспортная доступность кожууна, наличие связи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_Toc50390828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23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29" w:history="1">
            <w:r w:rsidRPr="00641144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5.9. Приоритетное направление туризма муниципалитета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_Toc50390829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Pr="00641144" w:rsidRDefault="00641144">
          <w:pPr>
            <w:pStyle w:val="21"/>
            <w:tabs>
              <w:tab w:val="right" w:leader="dot" w:pos="9345"/>
            </w:tabs>
            <w:rPr>
              <w:noProof/>
              <w:sz w:val="28"/>
            </w:rPr>
          </w:pPr>
          <w:hyperlink w:anchor="_Toc50390830" w:history="1">
            <w:r w:rsidRPr="00641144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</w:rPr>
              <w:t>5.10. Контактная информация</w:t>
            </w:r>
            <w:r w:rsidRPr="00641144">
              <w:rPr>
                <w:noProof/>
                <w:webHidden/>
                <w:sz w:val="28"/>
              </w:rPr>
              <w:tab/>
            </w:r>
            <w:r w:rsidRPr="00641144">
              <w:rPr>
                <w:noProof/>
                <w:webHidden/>
                <w:sz w:val="28"/>
              </w:rPr>
              <w:fldChar w:fldCharType="begin"/>
            </w:r>
            <w:r w:rsidRPr="00641144">
              <w:rPr>
                <w:noProof/>
                <w:webHidden/>
                <w:sz w:val="28"/>
              </w:rPr>
              <w:instrText xml:space="preserve"> PAGEREF _Toc50390830 \h </w:instrText>
            </w:r>
            <w:r w:rsidRPr="00641144">
              <w:rPr>
                <w:noProof/>
                <w:webHidden/>
                <w:sz w:val="28"/>
              </w:rPr>
            </w:r>
            <w:r w:rsidRPr="00641144">
              <w:rPr>
                <w:noProof/>
                <w:webHidden/>
                <w:sz w:val="28"/>
              </w:rPr>
              <w:fldChar w:fldCharType="separate"/>
            </w:r>
            <w:r w:rsidRPr="00641144">
              <w:rPr>
                <w:noProof/>
                <w:webHidden/>
                <w:sz w:val="28"/>
              </w:rPr>
              <w:t>24</w:t>
            </w:r>
            <w:r w:rsidRPr="00641144">
              <w:rPr>
                <w:noProof/>
                <w:webHidden/>
                <w:sz w:val="28"/>
              </w:rPr>
              <w:fldChar w:fldCharType="end"/>
            </w:r>
          </w:hyperlink>
        </w:p>
        <w:p w:rsidR="00641144" w:rsidRDefault="00641144">
          <w:r w:rsidRPr="00641144">
            <w:rPr>
              <w:b/>
              <w:bCs/>
              <w:sz w:val="28"/>
            </w:rPr>
            <w:fldChar w:fldCharType="end"/>
          </w:r>
        </w:p>
      </w:sdtContent>
    </w:sdt>
    <w:p w:rsidR="00641144" w:rsidRPr="00641144" w:rsidRDefault="00641144" w:rsidP="008C19C7">
      <w:pPr>
        <w:tabs>
          <w:tab w:val="left" w:pos="257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E6" w:rsidRPr="00641144" w:rsidRDefault="00BE43E6" w:rsidP="008C19C7">
      <w:pPr>
        <w:tabs>
          <w:tab w:val="left" w:pos="257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7FF" w:rsidRPr="00641144" w:rsidRDefault="005737FF" w:rsidP="00BE43E6">
      <w:pPr>
        <w:pStyle w:val="1"/>
        <w:numPr>
          <w:ilvl w:val="0"/>
          <w:numId w:val="8"/>
        </w:numPr>
        <w:spacing w:before="120"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50390782"/>
      <w:r w:rsidRPr="00641144">
        <w:rPr>
          <w:rFonts w:ascii="Times New Roman" w:eastAsia="Times New Roman" w:hAnsi="Times New Roman" w:cs="Times New Roman"/>
          <w:color w:val="auto"/>
        </w:rPr>
        <w:lastRenderedPageBreak/>
        <w:t>У</w:t>
      </w:r>
      <w:r w:rsidR="000850E5" w:rsidRPr="00641144">
        <w:rPr>
          <w:rFonts w:ascii="Times New Roman" w:eastAsia="Times New Roman" w:hAnsi="Times New Roman" w:cs="Times New Roman"/>
          <w:color w:val="auto"/>
        </w:rPr>
        <w:t>НИФИ</w:t>
      </w:r>
      <w:bookmarkStart w:id="1" w:name="_GoBack"/>
      <w:bookmarkEnd w:id="1"/>
      <w:r w:rsidR="000850E5" w:rsidRPr="00641144">
        <w:rPr>
          <w:rFonts w:ascii="Times New Roman" w:eastAsia="Times New Roman" w:hAnsi="Times New Roman" w:cs="Times New Roman"/>
          <w:color w:val="auto"/>
        </w:rPr>
        <w:t>ЦИРОВАННАЯ КАРТА ТУРИЗМА</w:t>
      </w:r>
      <w:bookmarkEnd w:id="0"/>
    </w:p>
    <w:p w:rsidR="008C19C7" w:rsidRPr="00641144" w:rsidRDefault="008C19C7" w:rsidP="00BE43E6">
      <w:pPr>
        <w:pStyle w:val="2"/>
        <w:numPr>
          <w:ilvl w:val="1"/>
          <w:numId w:val="8"/>
        </w:numPr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0390783"/>
      <w:r w:rsidRPr="00641144">
        <w:rPr>
          <w:rFonts w:ascii="Times New Roman" w:hAnsi="Times New Roman" w:cs="Times New Roman"/>
          <w:color w:val="auto"/>
          <w:sz w:val="28"/>
          <w:szCs w:val="28"/>
        </w:rPr>
        <w:t>Общие сведения о районе</w:t>
      </w:r>
      <w:bookmarkEnd w:id="2"/>
    </w:p>
    <w:p w:rsidR="008C19C7" w:rsidRPr="00641144" w:rsidRDefault="008C19C7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Слово «</w:t>
      </w:r>
      <w:proofErr w:type="spellStart"/>
      <w:r w:rsidRPr="00641144">
        <w:rPr>
          <w:color w:val="000000" w:themeColor="text1"/>
          <w:sz w:val="28"/>
          <w:szCs w:val="28"/>
        </w:rPr>
        <w:t>Овюр</w:t>
      </w:r>
      <w:proofErr w:type="spellEnd"/>
      <w:r w:rsidRPr="00641144">
        <w:rPr>
          <w:color w:val="000000" w:themeColor="text1"/>
          <w:sz w:val="28"/>
          <w:szCs w:val="28"/>
        </w:rPr>
        <w:t xml:space="preserve">» обозначает территорию, находящуюся на южных склонах какого-либо хребта или горы. </w:t>
      </w:r>
      <w:proofErr w:type="spellStart"/>
      <w:r w:rsidRPr="00641144">
        <w:rPr>
          <w:color w:val="000000" w:themeColor="text1"/>
          <w:sz w:val="28"/>
          <w:szCs w:val="28"/>
        </w:rPr>
        <w:t>Овюрский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</w:t>
      </w:r>
      <w:proofErr w:type="spellEnd"/>
      <w:r w:rsidRPr="00641144">
        <w:rPr>
          <w:color w:val="000000" w:themeColor="text1"/>
          <w:sz w:val="28"/>
          <w:szCs w:val="28"/>
        </w:rPr>
        <w:t xml:space="preserve"> на Юго-Западной части Республики Тыва. На юге граничит с Монг</w:t>
      </w:r>
      <w:r w:rsidR="00A2046A" w:rsidRPr="00641144">
        <w:rPr>
          <w:color w:val="000000" w:themeColor="text1"/>
          <w:sz w:val="28"/>
          <w:szCs w:val="28"/>
        </w:rPr>
        <w:t>олией</w:t>
      </w:r>
      <w:r w:rsidR="00C74ABA" w:rsidRPr="00641144">
        <w:rPr>
          <w:color w:val="000000" w:themeColor="text1"/>
          <w:sz w:val="28"/>
          <w:szCs w:val="28"/>
        </w:rPr>
        <w:t xml:space="preserve">, протяженностью </w:t>
      </w:r>
      <w:r w:rsidR="00A2046A" w:rsidRPr="00641144">
        <w:rPr>
          <w:color w:val="000000" w:themeColor="text1"/>
          <w:sz w:val="28"/>
          <w:szCs w:val="28"/>
        </w:rPr>
        <w:t>на 267 км.</w:t>
      </w:r>
    </w:p>
    <w:p w:rsidR="008C19C7" w:rsidRPr="00641144" w:rsidRDefault="008C19C7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1941 году 24 мая на основании Указа Президиума Малого Хурала Тувинской Народной Республики образован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создания района, из близ лежащих районов были отделены следующие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сумоны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Саглы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Барыын-Хемчикского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района),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Солчур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Дзун-Хемчикского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района) и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сумоны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Чалааты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Дус-Даг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Улуг-Хемского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района). Площадь – 452250 га. Население составляет – 7692 человек. Районный центр – село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Хандагайты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Находится в 315 км</w:t>
      </w:r>
      <w:proofErr w:type="gram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</w:t>
      </w:r>
      <w:proofErr w:type="gram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столицы Республики Тыва.</w:t>
      </w:r>
    </w:p>
    <w:p w:rsidR="00BF4865" w:rsidRPr="00641144" w:rsidRDefault="00BF4865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>Район расположен в переходной зоне между сибирской тайгой и монгольскими горными пустынями.</w:t>
      </w:r>
    </w:p>
    <w:p w:rsidR="00EC6BD4" w:rsidRPr="00641144" w:rsidRDefault="00BF4865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Особенностью экономико-географического положения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 является его удаленность от центральных районов и столицы республики. Районный центр – поселок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– расположен в средней части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очень  удален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от крупных экономических районов, железнодорожных узлов и промышленных центров России. По территории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 протекают несколько рек, берущих свое начало на южных склонах хребта Западного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-Ола и впадающих в озеро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Убсу-Нур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9C7" w:rsidRPr="00641144" w:rsidRDefault="00BF4865" w:rsidP="00582112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Наиболее крупные из них –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, Бора-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Улаатай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и Южный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Торгалыг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доносят свои воды до озера, мелкие – Хам-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Дыт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Шивилиг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Оораш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Чоза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Тээли,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Айлыгбай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Кадый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Ирбитей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и др. Режим рек определяется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континентальностью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климата и горным характером рельефа. Территория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входит в часть Международного биосферного заповедника кластерного типа «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Убсу-Нур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». На территории района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 </w:t>
      </w:r>
      <w:r w:rsidRPr="00641144">
        <w:rPr>
          <w:rFonts w:ascii="Times New Roman" w:hAnsi="Times New Roman" w:cs="Times New Roman"/>
          <w:sz w:val="28"/>
          <w:szCs w:val="28"/>
        </w:rPr>
        <w:lastRenderedPageBreak/>
        <w:t xml:space="preserve">из разведанных месторождений полезных ископаемых, вовлечено в хозяйственный оборот только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Дус-Дагское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месторождение каменной соли. Значительные ресурсы</w:t>
      </w:r>
      <w:r w:rsidR="00582112" w:rsidRPr="00641144">
        <w:rPr>
          <w:rFonts w:ascii="Times New Roman" w:hAnsi="Times New Roman" w:cs="Times New Roman"/>
          <w:sz w:val="28"/>
          <w:szCs w:val="28"/>
        </w:rPr>
        <w:t xml:space="preserve"> минеральных вод освоены слабо.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0390784"/>
      <w:r w:rsidRPr="00641144">
        <w:rPr>
          <w:rFonts w:ascii="Times New Roman" w:hAnsi="Times New Roman" w:cs="Times New Roman"/>
          <w:color w:val="auto"/>
          <w:sz w:val="28"/>
          <w:szCs w:val="28"/>
        </w:rPr>
        <w:t>Маркетинговая информация о районе</w:t>
      </w:r>
      <w:bookmarkEnd w:id="3"/>
    </w:p>
    <w:p w:rsidR="008C19C7" w:rsidRPr="00641144" w:rsidRDefault="008C19C7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Основой маркетинговой информации является 9 драгоценностей </w:t>
      </w:r>
      <w:proofErr w:type="spellStart"/>
      <w:r w:rsidRPr="00641144">
        <w:rPr>
          <w:color w:val="000000" w:themeColor="text1"/>
          <w:sz w:val="28"/>
          <w:szCs w:val="28"/>
        </w:rPr>
        <w:t>Овюра</w:t>
      </w:r>
      <w:proofErr w:type="spellEnd"/>
      <w:r w:rsidRPr="00641144">
        <w:rPr>
          <w:color w:val="000000" w:themeColor="text1"/>
          <w:sz w:val="28"/>
          <w:szCs w:val="28"/>
        </w:rPr>
        <w:t xml:space="preserve">: </w:t>
      </w:r>
      <w:r w:rsidRPr="00641144">
        <w:rPr>
          <w:b/>
          <w:color w:val="000000" w:themeColor="text1"/>
          <w:sz w:val="28"/>
          <w:szCs w:val="28"/>
        </w:rPr>
        <w:t xml:space="preserve">гора </w:t>
      </w:r>
      <w:proofErr w:type="spellStart"/>
      <w:r w:rsidRPr="00641144">
        <w:rPr>
          <w:b/>
          <w:color w:val="000000" w:themeColor="text1"/>
          <w:sz w:val="28"/>
          <w:szCs w:val="28"/>
        </w:rPr>
        <w:t>Арзайты</w:t>
      </w:r>
      <w:proofErr w:type="spellEnd"/>
      <w:r w:rsidRPr="00641144">
        <w:rPr>
          <w:color w:val="000000" w:themeColor="text1"/>
          <w:sz w:val="28"/>
          <w:szCs w:val="28"/>
        </w:rPr>
        <w:t xml:space="preserve"> с.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 xml:space="preserve"> хребет имеет острые зубчатые </w:t>
      </w:r>
      <w:r w:rsidR="008F0F16" w:rsidRPr="00641144">
        <w:rPr>
          <w:color w:val="000000" w:themeColor="text1"/>
          <w:sz w:val="28"/>
          <w:szCs w:val="28"/>
        </w:rPr>
        <w:t xml:space="preserve"> </w:t>
      </w:r>
      <w:r w:rsidRPr="00641144">
        <w:rPr>
          <w:color w:val="000000" w:themeColor="text1"/>
          <w:sz w:val="28"/>
          <w:szCs w:val="28"/>
        </w:rPr>
        <w:t>вершины, поэтому в переводе</w:t>
      </w:r>
      <w:r w:rsidR="008F0F16" w:rsidRPr="00641144">
        <w:rPr>
          <w:color w:val="000000" w:themeColor="text1"/>
          <w:sz w:val="28"/>
          <w:szCs w:val="28"/>
        </w:rPr>
        <w:t xml:space="preserve"> </w:t>
      </w:r>
      <w:r w:rsidRPr="00641144">
        <w:rPr>
          <w:color w:val="000000" w:themeColor="text1"/>
          <w:sz w:val="28"/>
          <w:szCs w:val="28"/>
        </w:rPr>
        <w:t xml:space="preserve"> </w:t>
      </w:r>
      <w:r w:rsidR="008F0F16" w:rsidRPr="00641144">
        <w:rPr>
          <w:color w:val="000000" w:themeColor="text1"/>
          <w:sz w:val="28"/>
          <w:szCs w:val="28"/>
        </w:rPr>
        <w:t>означается</w:t>
      </w:r>
      <w:r w:rsidRPr="00641144">
        <w:rPr>
          <w:color w:val="000000" w:themeColor="text1"/>
          <w:sz w:val="28"/>
          <w:szCs w:val="28"/>
        </w:rPr>
        <w:t xml:space="preserve"> «торчать, выдаваться», гора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r w:rsidRPr="00641144">
        <w:rPr>
          <w:b/>
          <w:color w:val="000000" w:themeColor="text1"/>
          <w:sz w:val="28"/>
          <w:szCs w:val="28"/>
        </w:rPr>
        <w:t xml:space="preserve">степь </w:t>
      </w:r>
      <w:proofErr w:type="spellStart"/>
      <w:r w:rsidRPr="00641144">
        <w:rPr>
          <w:b/>
          <w:color w:val="000000" w:themeColor="text1"/>
          <w:sz w:val="28"/>
          <w:szCs w:val="28"/>
        </w:rPr>
        <w:t>Кондей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r w:rsidRPr="00641144">
        <w:rPr>
          <w:b/>
          <w:color w:val="000000" w:themeColor="text1"/>
          <w:sz w:val="28"/>
          <w:szCs w:val="28"/>
        </w:rPr>
        <w:t xml:space="preserve">река </w:t>
      </w:r>
      <w:proofErr w:type="spellStart"/>
      <w:r w:rsidRPr="00641144">
        <w:rPr>
          <w:b/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в переводе с монгольского означает «</w:t>
      </w:r>
      <w:proofErr w:type="spellStart"/>
      <w:r w:rsidRPr="00641144">
        <w:rPr>
          <w:color w:val="000000" w:themeColor="text1"/>
          <w:sz w:val="28"/>
          <w:szCs w:val="28"/>
        </w:rPr>
        <w:t>Теректиг</w:t>
      </w:r>
      <w:proofErr w:type="spellEnd"/>
      <w:r w:rsidRPr="00641144">
        <w:rPr>
          <w:color w:val="000000" w:themeColor="text1"/>
          <w:sz w:val="28"/>
          <w:szCs w:val="28"/>
        </w:rPr>
        <w:t xml:space="preserve">», вдоль реки расположены известные по </w:t>
      </w:r>
      <w:proofErr w:type="spellStart"/>
      <w:r w:rsidRPr="00641144">
        <w:rPr>
          <w:color w:val="000000" w:themeColor="text1"/>
          <w:sz w:val="28"/>
          <w:szCs w:val="28"/>
        </w:rPr>
        <w:t>республкике</w:t>
      </w:r>
      <w:proofErr w:type="spellEnd"/>
      <w:r w:rsidRPr="00641144">
        <w:rPr>
          <w:color w:val="000000" w:themeColor="text1"/>
          <w:sz w:val="28"/>
          <w:szCs w:val="28"/>
        </w:rPr>
        <w:t xml:space="preserve"> и за ее пределами лечебные источники «</w:t>
      </w:r>
      <w:proofErr w:type="spellStart"/>
      <w:r w:rsidRPr="00641144">
        <w:rPr>
          <w:color w:val="000000" w:themeColor="text1"/>
          <w:sz w:val="28"/>
          <w:szCs w:val="28"/>
        </w:rPr>
        <w:t>Уерлиг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Аксы-Дуруг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Аржаан</w:t>
      </w:r>
      <w:proofErr w:type="spellEnd"/>
      <w:r w:rsidRPr="00641144">
        <w:rPr>
          <w:color w:val="000000" w:themeColor="text1"/>
          <w:sz w:val="28"/>
          <w:szCs w:val="28"/>
        </w:rPr>
        <w:t xml:space="preserve">-Хая», </w:t>
      </w:r>
      <w:r w:rsidRPr="00641144">
        <w:rPr>
          <w:b/>
          <w:color w:val="000000" w:themeColor="text1"/>
          <w:sz w:val="28"/>
          <w:szCs w:val="28"/>
        </w:rPr>
        <w:t>озеро «</w:t>
      </w:r>
      <w:proofErr w:type="spellStart"/>
      <w:r w:rsidRPr="00641144">
        <w:rPr>
          <w:b/>
          <w:color w:val="000000" w:themeColor="text1"/>
          <w:sz w:val="28"/>
          <w:szCs w:val="28"/>
        </w:rPr>
        <w:t>Убса-Нур</w:t>
      </w:r>
      <w:proofErr w:type="spellEnd"/>
      <w:r w:rsidRPr="00641144">
        <w:rPr>
          <w:b/>
          <w:color w:val="000000" w:themeColor="text1"/>
          <w:sz w:val="28"/>
          <w:szCs w:val="28"/>
        </w:rPr>
        <w:t>»</w:t>
      </w:r>
      <w:r w:rsidRPr="00641144">
        <w:rPr>
          <w:color w:val="000000" w:themeColor="text1"/>
          <w:sz w:val="28"/>
          <w:szCs w:val="28"/>
        </w:rPr>
        <w:t xml:space="preserve"> - самый загадочный природный объект, </w:t>
      </w:r>
      <w:r w:rsidR="008F0F16" w:rsidRPr="00641144">
        <w:rPr>
          <w:color w:val="000000" w:themeColor="text1"/>
          <w:sz w:val="28"/>
          <w:szCs w:val="28"/>
        </w:rPr>
        <w:t>входящий</w:t>
      </w:r>
      <w:r w:rsidRPr="00641144">
        <w:rPr>
          <w:color w:val="000000" w:themeColor="text1"/>
          <w:sz w:val="28"/>
          <w:szCs w:val="28"/>
        </w:rPr>
        <w:t xml:space="preserve"> во </w:t>
      </w:r>
      <w:r w:rsidR="008F0F16" w:rsidRPr="00641144">
        <w:rPr>
          <w:color w:val="000000" w:themeColor="text1"/>
          <w:sz w:val="28"/>
          <w:szCs w:val="28"/>
        </w:rPr>
        <w:t>всемирное</w:t>
      </w:r>
      <w:r w:rsidRPr="00641144">
        <w:rPr>
          <w:color w:val="000000" w:themeColor="text1"/>
          <w:sz w:val="28"/>
          <w:szCs w:val="28"/>
        </w:rPr>
        <w:t xml:space="preserve"> наследие ЮНЕСКО, которое находится недалеко от с. Ак-</w:t>
      </w:r>
      <w:proofErr w:type="spellStart"/>
      <w:r w:rsidRPr="00641144">
        <w:rPr>
          <w:color w:val="000000" w:themeColor="text1"/>
          <w:sz w:val="28"/>
          <w:szCs w:val="28"/>
        </w:rPr>
        <w:t>Чыраа</w:t>
      </w:r>
      <w:proofErr w:type="spellEnd"/>
      <w:r w:rsidRPr="00641144">
        <w:rPr>
          <w:color w:val="000000" w:themeColor="text1"/>
          <w:sz w:val="28"/>
          <w:szCs w:val="28"/>
        </w:rPr>
        <w:t xml:space="preserve">., </w:t>
      </w:r>
      <w:r w:rsidRPr="00641144">
        <w:rPr>
          <w:b/>
          <w:color w:val="000000" w:themeColor="text1"/>
          <w:sz w:val="28"/>
          <w:szCs w:val="28"/>
        </w:rPr>
        <w:t>водопад «</w:t>
      </w:r>
      <w:proofErr w:type="spellStart"/>
      <w:r w:rsidRPr="00641144">
        <w:rPr>
          <w:b/>
          <w:color w:val="000000" w:themeColor="text1"/>
          <w:sz w:val="28"/>
          <w:szCs w:val="28"/>
        </w:rPr>
        <w:t>Шаалааш</w:t>
      </w:r>
      <w:proofErr w:type="spellEnd"/>
      <w:r w:rsidRPr="00641144">
        <w:rPr>
          <w:b/>
          <w:color w:val="000000" w:themeColor="text1"/>
          <w:sz w:val="28"/>
          <w:szCs w:val="28"/>
        </w:rPr>
        <w:t>»</w:t>
      </w:r>
      <w:r w:rsidRPr="00641144">
        <w:rPr>
          <w:color w:val="000000" w:themeColor="text1"/>
          <w:sz w:val="28"/>
          <w:szCs w:val="28"/>
        </w:rPr>
        <w:t xml:space="preserve"> - имеет пятиметровую высоту. Местные жители называют его «гремящей водой», так как шум слышен издалека. </w:t>
      </w:r>
    </w:p>
    <w:p w:rsidR="008C19C7" w:rsidRPr="00641144" w:rsidRDefault="008C19C7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Одним из 9-ти драгоценностей Республики Тыва – храм солнца «</w:t>
      </w:r>
      <w:proofErr w:type="spellStart"/>
      <w:r w:rsidRPr="00641144">
        <w:rPr>
          <w:color w:val="000000" w:themeColor="text1"/>
          <w:sz w:val="28"/>
          <w:szCs w:val="28"/>
        </w:rPr>
        <w:t>Улуг-Хорум</w:t>
      </w:r>
      <w:proofErr w:type="spellEnd"/>
      <w:r w:rsidRPr="00641144">
        <w:rPr>
          <w:color w:val="000000" w:themeColor="text1"/>
          <w:sz w:val="28"/>
          <w:szCs w:val="28"/>
        </w:rPr>
        <w:t xml:space="preserve">» Наиболее крупный по масштабам курган-храм Тувы. Представляет собой </w:t>
      </w:r>
      <w:r w:rsidR="008F0F16" w:rsidRPr="00641144">
        <w:rPr>
          <w:color w:val="000000" w:themeColor="text1"/>
          <w:sz w:val="28"/>
          <w:szCs w:val="28"/>
        </w:rPr>
        <w:t>гигантское</w:t>
      </w:r>
      <w:r w:rsidRPr="00641144">
        <w:rPr>
          <w:color w:val="000000" w:themeColor="text1"/>
          <w:sz w:val="28"/>
          <w:szCs w:val="28"/>
        </w:rPr>
        <w:t xml:space="preserve"> кольцо с 32 спицами-лучами, относится к скифскому времени. </w:t>
      </w:r>
      <w:r w:rsidRPr="00641144">
        <w:rPr>
          <w:b/>
          <w:color w:val="000000" w:themeColor="text1"/>
          <w:sz w:val="28"/>
          <w:szCs w:val="28"/>
        </w:rPr>
        <w:t xml:space="preserve">Перевал «Тээли </w:t>
      </w:r>
      <w:proofErr w:type="spellStart"/>
      <w:r w:rsidRPr="00641144">
        <w:rPr>
          <w:b/>
          <w:color w:val="000000" w:themeColor="text1"/>
          <w:sz w:val="28"/>
          <w:szCs w:val="28"/>
        </w:rPr>
        <w:t>бажы</w:t>
      </w:r>
      <w:proofErr w:type="spellEnd"/>
      <w:r w:rsidRPr="00641144">
        <w:rPr>
          <w:b/>
          <w:color w:val="000000" w:themeColor="text1"/>
          <w:sz w:val="28"/>
          <w:szCs w:val="28"/>
        </w:rPr>
        <w:t xml:space="preserve">» - </w:t>
      </w:r>
      <w:r w:rsidRPr="00641144">
        <w:rPr>
          <w:color w:val="000000" w:themeColor="text1"/>
          <w:sz w:val="28"/>
          <w:szCs w:val="28"/>
        </w:rPr>
        <w:t xml:space="preserve">находится на территории с.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r w:rsidRPr="00641144">
        <w:rPr>
          <w:b/>
          <w:color w:val="000000" w:themeColor="text1"/>
          <w:sz w:val="28"/>
          <w:szCs w:val="28"/>
        </w:rPr>
        <w:t xml:space="preserve">озеро </w:t>
      </w:r>
      <w:proofErr w:type="spellStart"/>
      <w:r w:rsidRPr="00641144">
        <w:rPr>
          <w:b/>
          <w:color w:val="000000" w:themeColor="text1"/>
          <w:sz w:val="28"/>
          <w:szCs w:val="28"/>
        </w:rPr>
        <w:t>Сарыг</w:t>
      </w:r>
      <w:proofErr w:type="spellEnd"/>
      <w:r w:rsidRPr="00641144">
        <w:rPr>
          <w:b/>
          <w:color w:val="000000" w:themeColor="text1"/>
          <w:sz w:val="28"/>
          <w:szCs w:val="28"/>
        </w:rPr>
        <w:t>-Холь</w:t>
      </w:r>
      <w:r w:rsidRPr="00641144">
        <w:rPr>
          <w:color w:val="000000" w:themeColor="text1"/>
          <w:sz w:val="28"/>
          <w:szCs w:val="28"/>
        </w:rPr>
        <w:t xml:space="preserve"> расположено на территории с.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, гора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</w:t>
      </w:r>
      <w:proofErr w:type="spellStart"/>
      <w:r w:rsidRPr="00641144">
        <w:rPr>
          <w:color w:val="000000" w:themeColor="text1"/>
          <w:sz w:val="28"/>
          <w:szCs w:val="28"/>
        </w:rPr>
        <w:t>Солянная</w:t>
      </w:r>
      <w:proofErr w:type="spellEnd"/>
      <w:r w:rsidRPr="00641144">
        <w:rPr>
          <w:color w:val="000000" w:themeColor="text1"/>
          <w:sz w:val="28"/>
          <w:szCs w:val="28"/>
        </w:rPr>
        <w:t xml:space="preserve"> гора, единственное в своем роде во всей Туве месторождение – здесь добывают поваренную соль, от поселка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 до карьера 14 км.</w:t>
      </w:r>
    </w:p>
    <w:p w:rsidR="008C19C7" w:rsidRPr="00641144" w:rsidRDefault="008C19C7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Овюр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территория древних археологических памятников. </w:t>
      </w:r>
      <w:proofErr w:type="spellStart"/>
      <w:r w:rsidRPr="00641144">
        <w:rPr>
          <w:color w:val="000000" w:themeColor="text1"/>
          <w:sz w:val="28"/>
          <w:szCs w:val="28"/>
        </w:rPr>
        <w:t>Памятникикаменного</w:t>
      </w:r>
      <w:proofErr w:type="spellEnd"/>
      <w:r w:rsidRPr="00641144">
        <w:rPr>
          <w:color w:val="000000" w:themeColor="text1"/>
          <w:sz w:val="28"/>
          <w:szCs w:val="28"/>
        </w:rPr>
        <w:t xml:space="preserve"> века исследованы на территории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 xml:space="preserve"> (</w:t>
      </w:r>
      <w:proofErr w:type="spellStart"/>
      <w:r w:rsidRPr="00641144">
        <w:rPr>
          <w:color w:val="000000" w:themeColor="text1"/>
          <w:sz w:val="28"/>
          <w:szCs w:val="28"/>
        </w:rPr>
        <w:t>Адарган</w:t>
      </w:r>
      <w:proofErr w:type="spellEnd"/>
      <w:r w:rsidRPr="00641144">
        <w:rPr>
          <w:color w:val="000000" w:themeColor="text1"/>
          <w:sz w:val="28"/>
          <w:szCs w:val="28"/>
        </w:rPr>
        <w:t>, Кызыл-</w:t>
      </w:r>
      <w:proofErr w:type="spellStart"/>
      <w:r w:rsidRPr="00641144">
        <w:rPr>
          <w:color w:val="000000" w:themeColor="text1"/>
          <w:sz w:val="28"/>
          <w:szCs w:val="28"/>
        </w:rPr>
        <w:t>Тей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Устуу-Сайлаг</w:t>
      </w:r>
      <w:proofErr w:type="spellEnd"/>
      <w:r w:rsidRPr="00641144">
        <w:rPr>
          <w:color w:val="000000" w:themeColor="text1"/>
          <w:sz w:val="28"/>
          <w:szCs w:val="28"/>
        </w:rPr>
        <w:t xml:space="preserve">, Терек и др.) </w:t>
      </w:r>
      <w:proofErr w:type="spellStart"/>
      <w:r w:rsidRPr="00641144">
        <w:rPr>
          <w:color w:val="000000" w:themeColor="text1"/>
          <w:sz w:val="28"/>
          <w:szCs w:val="28"/>
        </w:rPr>
        <w:t>Торгалыг</w:t>
      </w:r>
      <w:proofErr w:type="spellEnd"/>
      <w:r w:rsidRPr="00641144">
        <w:rPr>
          <w:color w:val="000000" w:themeColor="text1"/>
          <w:sz w:val="28"/>
          <w:szCs w:val="28"/>
        </w:rPr>
        <w:t xml:space="preserve"> (</w:t>
      </w:r>
      <w:proofErr w:type="spellStart"/>
      <w:r w:rsidRPr="00641144">
        <w:rPr>
          <w:color w:val="000000" w:themeColor="text1"/>
          <w:sz w:val="28"/>
          <w:szCs w:val="28"/>
        </w:rPr>
        <w:t>Шаалааш</w:t>
      </w:r>
      <w:proofErr w:type="spellEnd"/>
      <w:r w:rsidRPr="00641144">
        <w:rPr>
          <w:color w:val="000000" w:themeColor="text1"/>
          <w:sz w:val="28"/>
          <w:szCs w:val="28"/>
        </w:rPr>
        <w:t>, Ак-Кара-</w:t>
      </w:r>
      <w:proofErr w:type="spellStart"/>
      <w:r w:rsidRPr="00641144">
        <w:rPr>
          <w:color w:val="000000" w:themeColor="text1"/>
          <w:sz w:val="28"/>
          <w:szCs w:val="28"/>
        </w:rPr>
        <w:t>Суг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Чоза</w:t>
      </w:r>
      <w:proofErr w:type="spellEnd"/>
      <w:r w:rsidRPr="00641144">
        <w:rPr>
          <w:color w:val="000000" w:themeColor="text1"/>
          <w:sz w:val="28"/>
          <w:szCs w:val="28"/>
        </w:rPr>
        <w:t xml:space="preserve">), </w:t>
      </w:r>
      <w:proofErr w:type="spellStart"/>
      <w:r w:rsidRPr="00641144">
        <w:rPr>
          <w:color w:val="000000" w:themeColor="text1"/>
          <w:sz w:val="28"/>
          <w:szCs w:val="28"/>
        </w:rPr>
        <w:t>Ирбитей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EC6BD4" w:rsidRPr="00641144" w:rsidRDefault="008C19C7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поздние археологические памятники: курганы, изваяния, стелы, поминальные сооружения и др. </w:t>
      </w:r>
      <w:r w:rsidR="008F0F16"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найдены</w:t>
      </w: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Саглы-Бажы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, в местечке Бора-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Шай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левом берегу р.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м.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м.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Чоза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территории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Чаа-Суур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Кадый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бажы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, Ак-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Дажы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, Кок-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Сайыр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территории Ак-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Чыраа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Хоолуу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Ирбитей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144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320814" wp14:editId="6F6CD2DC">
            <wp:simplePos x="1530350" y="795020"/>
            <wp:positionH relativeFrom="margin">
              <wp:align>left</wp:align>
            </wp:positionH>
            <wp:positionV relativeFrom="margin">
              <wp:align>top</wp:align>
            </wp:positionV>
            <wp:extent cx="5940425" cy="3960495"/>
            <wp:effectExtent l="0" t="0" r="0" b="0"/>
            <wp:wrapTight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144">
        <w:rPr>
          <w:rFonts w:ascii="Times New Roman" w:hAnsi="Times New Roman" w:cs="Times New Roman"/>
          <w:i/>
          <w:sz w:val="28"/>
          <w:szCs w:val="28"/>
        </w:rPr>
        <w:t>Рис 1. Водопад «ШААЛААШ»</w:t>
      </w: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14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3CE23BD5" wp14:editId="4E1E223C">
            <wp:extent cx="5874026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9VNAS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026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144">
        <w:rPr>
          <w:rFonts w:ascii="Times New Roman" w:hAnsi="Times New Roman" w:cs="Times New Roman"/>
          <w:i/>
          <w:sz w:val="28"/>
          <w:szCs w:val="28"/>
        </w:rPr>
        <w:t>Рис 2. Озеро «УБСА-НУР»</w:t>
      </w: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144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7514390D" wp14:editId="23DD9F16">
            <wp:extent cx="5963478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KU9WEZ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8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C7" w:rsidRPr="00641144" w:rsidRDefault="000B25C7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144">
        <w:rPr>
          <w:rFonts w:ascii="Times New Roman" w:hAnsi="Times New Roman" w:cs="Times New Roman"/>
          <w:i/>
          <w:sz w:val="28"/>
          <w:szCs w:val="28"/>
        </w:rPr>
        <w:t xml:space="preserve">Рис 4. </w:t>
      </w:r>
      <w:r w:rsidR="00F325DB" w:rsidRPr="00641144">
        <w:rPr>
          <w:rFonts w:ascii="Times New Roman" w:hAnsi="Times New Roman" w:cs="Times New Roman"/>
          <w:i/>
          <w:sz w:val="28"/>
          <w:szCs w:val="28"/>
        </w:rPr>
        <w:t>Перевал «ТЭЭЛИ БАЖЫ», (Осенние краски перевала Тээли)</w:t>
      </w:r>
    </w:p>
    <w:p w:rsidR="00F325DB" w:rsidRPr="00641144" w:rsidRDefault="00F325DB" w:rsidP="000B25C7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0390785"/>
      <w:r w:rsidRPr="00641144">
        <w:rPr>
          <w:rFonts w:ascii="Times New Roman" w:hAnsi="Times New Roman" w:cs="Times New Roman"/>
          <w:color w:val="auto"/>
          <w:sz w:val="28"/>
          <w:szCs w:val="28"/>
        </w:rPr>
        <w:t>Историческая справка</w:t>
      </w:r>
      <w:bookmarkEnd w:id="4"/>
    </w:p>
    <w:p w:rsidR="008C19C7" w:rsidRPr="00641144" w:rsidRDefault="008C19C7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Местечко «Бора-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(в 40 км от с.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Хандагайты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На местности происходили великие исторические события: Восставшие 60-х богатырей поддержал араты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сумонов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Овур-Торгалыг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Хандагайты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Бора-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Саглы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время гражданской войны сбежавшие колчаковцы были разгромлены у горы «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Манчурек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0390786"/>
      <w:r w:rsidRPr="00641144">
        <w:rPr>
          <w:rFonts w:ascii="Times New Roman" w:hAnsi="Times New Roman" w:cs="Times New Roman"/>
          <w:color w:val="auto"/>
          <w:sz w:val="28"/>
          <w:szCs w:val="28"/>
        </w:rPr>
        <w:t>Географическое положение</w:t>
      </w:r>
      <w:bookmarkEnd w:id="5"/>
    </w:p>
    <w:p w:rsidR="008C19C7" w:rsidRPr="00641144" w:rsidRDefault="00C74ABA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Территория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Овюрского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="008C19C7" w:rsidRPr="006411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19C7" w:rsidRPr="0064114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расположена</w:t>
      </w:r>
      <w:r w:rsidR="008C19C7" w:rsidRPr="006411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Юге-Западной части Республики Тыва и граничит на севере с 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Барун-Хемчикским</w:t>
      </w:r>
      <w:proofErr w:type="spellEnd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Дзун-Хемчикским</w:t>
      </w:r>
      <w:proofErr w:type="spellEnd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Улуг-Хемчикским</w:t>
      </w:r>
      <w:proofErr w:type="spellEnd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Востоке с Тес-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Хемским</w:t>
      </w:r>
      <w:proofErr w:type="spellEnd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Западе с 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Монгун-Тайгинским</w:t>
      </w:r>
      <w:proofErr w:type="spellEnd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кожуунами</w:t>
      </w:r>
      <w:proofErr w:type="spellEnd"/>
      <w:r w:rsidR="008C19C7"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юге с Республикой Монголия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0390787"/>
      <w:r w:rsidRPr="00641144">
        <w:rPr>
          <w:rFonts w:ascii="Times New Roman" w:hAnsi="Times New Roman" w:cs="Times New Roman"/>
          <w:color w:val="auto"/>
          <w:sz w:val="28"/>
          <w:szCs w:val="28"/>
        </w:rPr>
        <w:t>Климат</w:t>
      </w:r>
      <w:bookmarkEnd w:id="6"/>
    </w:p>
    <w:p w:rsidR="008C19C7" w:rsidRPr="00641144" w:rsidRDefault="008C19C7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агроклиматическому районированию-территория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 пределах двух агроклиматических районов, недостаточно теплого (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Убсу-Нурская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котловина) и горного (хребты Западного и Западного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Тану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-Ола, а также и Восточные горы хребта 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Цаган-Щибэту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Средняя температура января -31,2. Минимальная температура опускается до -48,2. Лето жаркое, </w:t>
      </w:r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сухое. Среднемесячная температура июля +17,8. Максимальная температура достигает +33,2. В связи со сложным рельефом и различными климатическими условиями почвенный покров разнообразен. По всей территории района распространены каштановые и светло-каштановые почвы, развиты пойменные луговые, лугово-болотные почвы. Небольшими контурами встречаются лугово-каштановые почвы.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0390788"/>
      <w:r w:rsidRPr="00641144">
        <w:rPr>
          <w:rFonts w:ascii="Times New Roman" w:hAnsi="Times New Roman" w:cs="Times New Roman"/>
          <w:color w:val="auto"/>
          <w:sz w:val="28"/>
          <w:szCs w:val="28"/>
        </w:rPr>
        <w:t>Водные ресурсы, наличие рек, озер</w:t>
      </w:r>
      <w:bookmarkEnd w:id="7"/>
    </w:p>
    <w:p w:rsidR="00F325DB" w:rsidRPr="00641144" w:rsidRDefault="008C19C7" w:rsidP="001160F4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Озеро «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Убсу-Нур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общей площадью 3350 км 15 м, лежит в западной ее части, на абсолютной высоте 1000 м. Это популярное место охоты на водоплавающих птиц и промыслового лова рыбы. В 2000 г участок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Убса-Нур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включена в состав заповедника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Убсунурская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котловина.</w:t>
      </w:r>
    </w:p>
    <w:p w:rsidR="00F325DB" w:rsidRPr="00641144" w:rsidRDefault="00F325DB" w:rsidP="001160F4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1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2CD01C" wp14:editId="3A386FB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012815" cy="36474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9VNAS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0F4" w:rsidRPr="00641144" w:rsidRDefault="001160F4" w:rsidP="001363BB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Рис. Озеро «УБСА-НУР»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0390789"/>
      <w:r w:rsidRPr="00641144">
        <w:rPr>
          <w:rFonts w:ascii="Times New Roman" w:hAnsi="Times New Roman" w:cs="Times New Roman"/>
          <w:color w:val="auto"/>
          <w:sz w:val="28"/>
          <w:szCs w:val="28"/>
        </w:rPr>
        <w:t>Знаменитые уроженцы</w:t>
      </w:r>
      <w:bookmarkEnd w:id="8"/>
    </w:p>
    <w:p w:rsidR="008C19C7" w:rsidRPr="00641144" w:rsidRDefault="008C19C7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Сунгар-оол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Т. – первый посол ТНР в Монголии, В. Ш. Кок-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писатель, поэт, композитор, драматург8, артист зачинатель тувинской драматургии, первый диктор тувинского радио, С. А.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Сарыг-оол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поэт, прозаик. Переводчик, заслуженный деятель литературы и </w:t>
      </w:r>
      <w:proofErr w:type="gram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искусства,,</w:t>
      </w:r>
      <w:proofErr w:type="gram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Д.О.-С.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Бегзи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поэт, прозаик, журналист, К. Д.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Тюлюш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поэт, </w:t>
      </w:r>
      <w:r w:rsidR="00DD0E55"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прозаик</w:t>
      </w: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журналист, зачинатель сатиры, М. Б.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Доржу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поэт, прозаик, переводчик, первый профессиональный писатель Тувы, Б. К.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Маадыр-оол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самодеятельный композитор, заслуженный работник культуры, С. Д. Кызыл-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народный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хоомейжи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Ч.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Тугур-оол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первый профессиональный артист РТ, М. Х.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Маннай-оол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ведущий археолог Тывы </w:t>
      </w:r>
      <w:r w:rsidR="008F0F16"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F16"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сидор</w:t>
      </w: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заслуженный деятель науки РТ, Я. Ш.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Хертек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кандидат филологических наук,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Ооржак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Б. – российская спортсменка по вольной борьбе,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Тюлюш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С.-Б. М. – «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арзылан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моге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Тумат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Х. – музыкант, исполнитель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горловаого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пения.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Бадыргы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М. – заместитель министра культуры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Тюлюш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Д. – композитор, Серен В. – композитор, заслуженный работник культуры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Шойдан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М. – певец, композитор, заслуженный артист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Ооржак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Ч. – хореограф-балетмейстер,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Монгуш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С. – актер, народный артист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Монгуш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С. – композитор, дирижер тувинского национального оркестра, исполнитель, заслуженный деятель искусства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Куулар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Б. – народный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хоомейжи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Куулар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Г. – заслуженный артист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РТЧымбалак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С. – заслуженный артист РТ,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Салчак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– артист, певец эстрады,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0390790"/>
      <w:r w:rsidRPr="00641144">
        <w:rPr>
          <w:rFonts w:ascii="Times New Roman" w:hAnsi="Times New Roman" w:cs="Times New Roman"/>
          <w:color w:val="auto"/>
          <w:sz w:val="28"/>
          <w:szCs w:val="28"/>
        </w:rPr>
        <w:t>Транспортная инфраструктура. Автомобильный транспорт</w:t>
      </w:r>
      <w:bookmarkEnd w:id="9"/>
    </w:p>
    <w:p w:rsidR="008C19C7" w:rsidRPr="00641144" w:rsidRDefault="008C19C7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Связь со столицей Республики г. Кызылом осуществляется по дороге республиканского значения Кызыл-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Хандагайты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19C7" w:rsidRPr="00641144" w:rsidRDefault="008C19C7" w:rsidP="00582112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Региональная нормативно-правовая база, регламентирующая туристско-рекреационную деятельность, в </w:t>
      </w:r>
      <w:proofErr w:type="spellStart"/>
      <w:r w:rsidRPr="00641144">
        <w:rPr>
          <w:color w:val="000000" w:themeColor="text1"/>
          <w:sz w:val="28"/>
          <w:szCs w:val="28"/>
        </w:rPr>
        <w:t>т.ч</w:t>
      </w:r>
      <w:proofErr w:type="spellEnd"/>
      <w:r w:rsidRPr="00641144">
        <w:rPr>
          <w:color w:val="000000" w:themeColor="text1"/>
          <w:sz w:val="28"/>
          <w:szCs w:val="28"/>
        </w:rPr>
        <w:t>. предприятия малого и среднего бизнеса</w:t>
      </w:r>
      <w:r w:rsidR="00582112" w:rsidRPr="00641144">
        <w:rPr>
          <w:color w:val="000000" w:themeColor="text1"/>
          <w:sz w:val="28"/>
          <w:szCs w:val="28"/>
        </w:rPr>
        <w:t xml:space="preserve">. </w:t>
      </w:r>
      <w:r w:rsidRPr="00641144">
        <w:rPr>
          <w:color w:val="000000" w:themeColor="text1"/>
          <w:sz w:val="28"/>
          <w:szCs w:val="28"/>
        </w:rPr>
        <w:t xml:space="preserve">Нормативно-правовых документов, действующих в сфере туризма не имеется. Разработана муниципальная целевая программа «Развитие туризма в </w:t>
      </w:r>
      <w:proofErr w:type="spellStart"/>
      <w:r w:rsidRPr="00641144">
        <w:rPr>
          <w:color w:val="000000" w:themeColor="text1"/>
          <w:sz w:val="28"/>
          <w:szCs w:val="28"/>
        </w:rPr>
        <w:t>Овюрском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кожууне</w:t>
      </w:r>
      <w:proofErr w:type="spellEnd"/>
      <w:r w:rsidRPr="00641144">
        <w:rPr>
          <w:color w:val="000000" w:themeColor="text1"/>
          <w:sz w:val="28"/>
          <w:szCs w:val="28"/>
        </w:rPr>
        <w:t xml:space="preserve"> на 2017-2020 гг.»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390791"/>
      <w:r w:rsidRPr="00641144">
        <w:rPr>
          <w:rFonts w:ascii="Times New Roman" w:hAnsi="Times New Roman" w:cs="Times New Roman"/>
          <w:color w:val="auto"/>
          <w:sz w:val="28"/>
          <w:szCs w:val="28"/>
        </w:rPr>
        <w:t>Приоритетные виды туризма в районе</w:t>
      </w:r>
      <w:bookmarkEnd w:id="10"/>
    </w:p>
    <w:p w:rsidR="008C19C7" w:rsidRPr="00641144" w:rsidRDefault="008C19C7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Приоритетными для </w:t>
      </w:r>
      <w:proofErr w:type="spellStart"/>
      <w:r w:rsidRPr="00641144">
        <w:rPr>
          <w:color w:val="000000" w:themeColor="text1"/>
          <w:sz w:val="28"/>
          <w:szCs w:val="28"/>
        </w:rPr>
        <w:t>Овюрского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кожууна</w:t>
      </w:r>
      <w:proofErr w:type="spellEnd"/>
      <w:r w:rsidRPr="00641144">
        <w:rPr>
          <w:color w:val="000000" w:themeColor="text1"/>
          <w:sz w:val="28"/>
          <w:szCs w:val="28"/>
        </w:rPr>
        <w:t xml:space="preserve"> виды туризма являются: событийный и рекреационный туризм. Продуктом событийного тури</w:t>
      </w:r>
      <w:r w:rsidR="00BB3063" w:rsidRPr="00641144">
        <w:rPr>
          <w:color w:val="000000" w:themeColor="text1"/>
          <w:sz w:val="28"/>
          <w:szCs w:val="28"/>
        </w:rPr>
        <w:t>зма на 2019</w:t>
      </w:r>
      <w:r w:rsidRPr="00641144">
        <w:rPr>
          <w:color w:val="000000" w:themeColor="text1"/>
          <w:sz w:val="28"/>
          <w:szCs w:val="28"/>
        </w:rPr>
        <w:t xml:space="preserve"> год выступает </w:t>
      </w:r>
      <w:r w:rsidR="00BB3063" w:rsidRPr="00641144">
        <w:rPr>
          <w:color w:val="000000" w:themeColor="text1"/>
          <w:sz w:val="28"/>
          <w:szCs w:val="28"/>
        </w:rPr>
        <w:t>международный фестиваль «</w:t>
      </w:r>
      <w:proofErr w:type="spellStart"/>
      <w:r w:rsidR="00BB3063" w:rsidRPr="00641144">
        <w:rPr>
          <w:color w:val="000000" w:themeColor="text1"/>
          <w:sz w:val="28"/>
          <w:szCs w:val="28"/>
        </w:rPr>
        <w:t>Сыгыт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="00BB3063" w:rsidRPr="00641144">
        <w:rPr>
          <w:color w:val="000000" w:themeColor="text1"/>
          <w:sz w:val="28"/>
          <w:szCs w:val="28"/>
        </w:rPr>
        <w:t>хоомей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="00BB3063" w:rsidRPr="00641144">
        <w:rPr>
          <w:color w:val="000000" w:themeColor="text1"/>
          <w:sz w:val="28"/>
          <w:szCs w:val="28"/>
        </w:rPr>
        <w:t>Овур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="00BB3063" w:rsidRPr="00641144">
        <w:rPr>
          <w:color w:val="000000" w:themeColor="text1"/>
          <w:sz w:val="28"/>
          <w:szCs w:val="28"/>
        </w:rPr>
        <w:t>черде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» </w:t>
      </w:r>
      <w:r w:rsidR="00BB3063" w:rsidRPr="00641144">
        <w:rPr>
          <w:color w:val="000000" w:themeColor="text1"/>
          <w:sz w:val="28"/>
          <w:szCs w:val="28"/>
        </w:rPr>
        <w:lastRenderedPageBreak/>
        <w:t xml:space="preserve">(организация и проведение экскурсии участникам в </w:t>
      </w:r>
      <w:proofErr w:type="spellStart"/>
      <w:r w:rsidR="00BB3063" w:rsidRPr="00641144">
        <w:rPr>
          <w:color w:val="000000" w:themeColor="text1"/>
          <w:sz w:val="28"/>
          <w:szCs w:val="28"/>
        </w:rPr>
        <w:t>аржааны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 «</w:t>
      </w:r>
      <w:proofErr w:type="spellStart"/>
      <w:r w:rsidR="00BB3063" w:rsidRPr="00641144">
        <w:rPr>
          <w:color w:val="000000" w:themeColor="text1"/>
          <w:sz w:val="28"/>
          <w:szCs w:val="28"/>
        </w:rPr>
        <w:t>Талдыг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="00BB3063" w:rsidRPr="00641144">
        <w:rPr>
          <w:color w:val="000000" w:themeColor="text1"/>
          <w:sz w:val="28"/>
          <w:szCs w:val="28"/>
        </w:rPr>
        <w:t>Чарык</w:t>
      </w:r>
      <w:proofErr w:type="spellEnd"/>
      <w:r w:rsidR="00BB3063" w:rsidRPr="00641144">
        <w:rPr>
          <w:color w:val="000000" w:themeColor="text1"/>
          <w:sz w:val="28"/>
          <w:szCs w:val="28"/>
        </w:rPr>
        <w:t xml:space="preserve">») </w:t>
      </w:r>
      <w:r w:rsidRPr="00641144">
        <w:rPr>
          <w:color w:val="000000" w:themeColor="text1"/>
          <w:sz w:val="28"/>
          <w:szCs w:val="28"/>
        </w:rPr>
        <w:t>для развития внутреннего въездного туризма.</w:t>
      </w:r>
    </w:p>
    <w:p w:rsidR="008C19C7" w:rsidRPr="00641144" w:rsidRDefault="008C19C7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Основой рекреационного туризма выступает лечение на </w:t>
      </w:r>
      <w:proofErr w:type="spellStart"/>
      <w:r w:rsidRPr="00641144">
        <w:rPr>
          <w:color w:val="000000" w:themeColor="text1"/>
          <w:sz w:val="28"/>
          <w:szCs w:val="28"/>
        </w:rPr>
        <w:t>аржаанах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1144">
        <w:rPr>
          <w:color w:val="000000" w:themeColor="text1"/>
          <w:sz w:val="28"/>
          <w:szCs w:val="28"/>
        </w:rPr>
        <w:t>Овюрского</w:t>
      </w:r>
      <w:proofErr w:type="spellEnd"/>
      <w:r w:rsidR="00DD0E55" w:rsidRPr="00641144">
        <w:rPr>
          <w:color w:val="000000" w:themeColor="text1"/>
          <w:sz w:val="28"/>
          <w:szCs w:val="28"/>
        </w:rPr>
        <w:t xml:space="preserve"> </w:t>
      </w:r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кожууна</w:t>
      </w:r>
      <w:proofErr w:type="spellEnd"/>
      <w:proofErr w:type="gramEnd"/>
      <w:r w:rsidRPr="00641144">
        <w:rPr>
          <w:color w:val="000000" w:themeColor="text1"/>
          <w:sz w:val="28"/>
          <w:szCs w:val="28"/>
        </w:rPr>
        <w:t xml:space="preserve">. Большую популярность имеют </w:t>
      </w:r>
      <w:proofErr w:type="spellStart"/>
      <w:r w:rsidRPr="00641144">
        <w:rPr>
          <w:color w:val="000000" w:themeColor="text1"/>
          <w:sz w:val="28"/>
          <w:szCs w:val="28"/>
        </w:rPr>
        <w:t>аржааны</w:t>
      </w:r>
      <w:proofErr w:type="spellEnd"/>
      <w:r w:rsidRPr="00641144">
        <w:rPr>
          <w:color w:val="000000" w:themeColor="text1"/>
          <w:sz w:val="28"/>
          <w:szCs w:val="28"/>
        </w:rPr>
        <w:t xml:space="preserve"> - «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» с. </w:t>
      </w:r>
      <w:proofErr w:type="spellStart"/>
      <w:r w:rsidRPr="00641144">
        <w:rPr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color w:val="000000" w:themeColor="text1"/>
          <w:sz w:val="28"/>
          <w:szCs w:val="28"/>
        </w:rPr>
        <w:t>, «</w:t>
      </w:r>
      <w:proofErr w:type="spellStart"/>
      <w:r w:rsidRPr="00641144">
        <w:rPr>
          <w:color w:val="000000" w:themeColor="text1"/>
          <w:sz w:val="28"/>
          <w:szCs w:val="28"/>
        </w:rPr>
        <w:t>Адарган</w:t>
      </w:r>
      <w:proofErr w:type="spellEnd"/>
      <w:r w:rsidRPr="00641144">
        <w:rPr>
          <w:color w:val="000000" w:themeColor="text1"/>
          <w:sz w:val="28"/>
          <w:szCs w:val="28"/>
        </w:rPr>
        <w:t xml:space="preserve">» с.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>, «</w:t>
      </w:r>
      <w:proofErr w:type="spellStart"/>
      <w:r w:rsidRPr="00641144">
        <w:rPr>
          <w:color w:val="000000" w:themeColor="text1"/>
          <w:sz w:val="28"/>
          <w:szCs w:val="28"/>
        </w:rPr>
        <w:t>Талдыг-Чарык</w:t>
      </w:r>
      <w:proofErr w:type="spellEnd"/>
      <w:r w:rsidRPr="00641144">
        <w:rPr>
          <w:color w:val="000000" w:themeColor="text1"/>
          <w:sz w:val="28"/>
          <w:szCs w:val="28"/>
        </w:rPr>
        <w:t xml:space="preserve">» с. </w:t>
      </w:r>
      <w:proofErr w:type="spellStart"/>
      <w:r w:rsidRPr="00641144">
        <w:rPr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8C19C7" w:rsidRPr="00641144" w:rsidRDefault="008C19C7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0390792"/>
      <w:r w:rsidRPr="00641144">
        <w:rPr>
          <w:rFonts w:ascii="Times New Roman" w:hAnsi="Times New Roman" w:cs="Times New Roman"/>
          <w:color w:val="auto"/>
          <w:sz w:val="28"/>
          <w:szCs w:val="28"/>
        </w:rPr>
        <w:t>Перспективные виды туризма в районе</w:t>
      </w:r>
      <w:bookmarkEnd w:id="11"/>
    </w:p>
    <w:p w:rsidR="008C19C7" w:rsidRPr="00641144" w:rsidRDefault="00BB3063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Перспективными</w:t>
      </w:r>
      <w:r w:rsidR="008C19C7" w:rsidRPr="00641144">
        <w:rPr>
          <w:color w:val="000000" w:themeColor="text1"/>
          <w:sz w:val="28"/>
          <w:szCs w:val="28"/>
        </w:rPr>
        <w:t xml:space="preserve"> видами туризма в </w:t>
      </w:r>
      <w:proofErr w:type="spellStart"/>
      <w:r w:rsidR="008C19C7" w:rsidRPr="00641144">
        <w:rPr>
          <w:color w:val="000000" w:themeColor="text1"/>
          <w:sz w:val="28"/>
          <w:szCs w:val="28"/>
        </w:rPr>
        <w:t>Овюрском</w:t>
      </w:r>
      <w:proofErr w:type="spellEnd"/>
      <w:r w:rsidR="008C19C7"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="008C19C7" w:rsidRPr="00641144">
        <w:rPr>
          <w:color w:val="000000" w:themeColor="text1"/>
          <w:sz w:val="28"/>
          <w:szCs w:val="28"/>
        </w:rPr>
        <w:t>кожууне</w:t>
      </w:r>
      <w:proofErr w:type="spellEnd"/>
      <w:r w:rsidR="008C19C7" w:rsidRPr="00641144">
        <w:rPr>
          <w:color w:val="000000" w:themeColor="text1"/>
          <w:sz w:val="28"/>
          <w:szCs w:val="28"/>
        </w:rPr>
        <w:t xml:space="preserve"> выступают: спортивный туризм (главным спортивным событием </w:t>
      </w:r>
      <w:proofErr w:type="spellStart"/>
      <w:r w:rsidR="008C19C7" w:rsidRPr="00641144">
        <w:rPr>
          <w:color w:val="000000" w:themeColor="text1"/>
          <w:sz w:val="28"/>
          <w:szCs w:val="28"/>
        </w:rPr>
        <w:t>Овюрского</w:t>
      </w:r>
      <w:proofErr w:type="spellEnd"/>
      <w:r w:rsidR="008C19C7"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="008C19C7" w:rsidRPr="00641144">
        <w:rPr>
          <w:color w:val="000000" w:themeColor="text1"/>
          <w:sz w:val="28"/>
          <w:szCs w:val="28"/>
        </w:rPr>
        <w:t>кожууна</w:t>
      </w:r>
      <w:proofErr w:type="spellEnd"/>
      <w:r w:rsidR="008C19C7" w:rsidRPr="00641144">
        <w:rPr>
          <w:color w:val="000000" w:themeColor="text1"/>
          <w:sz w:val="28"/>
          <w:szCs w:val="28"/>
        </w:rPr>
        <w:t xml:space="preserve"> является соревнования по стрельбе из винтовок в местечке «</w:t>
      </w:r>
      <w:proofErr w:type="spellStart"/>
      <w:r w:rsidR="008C19C7" w:rsidRPr="00641144">
        <w:rPr>
          <w:color w:val="000000" w:themeColor="text1"/>
          <w:sz w:val="28"/>
          <w:szCs w:val="28"/>
        </w:rPr>
        <w:t>Буланныг</w:t>
      </w:r>
      <w:proofErr w:type="spellEnd"/>
      <w:r w:rsidR="008C19C7" w:rsidRPr="00641144">
        <w:rPr>
          <w:color w:val="000000" w:themeColor="text1"/>
          <w:sz w:val="28"/>
          <w:szCs w:val="28"/>
        </w:rPr>
        <w:t xml:space="preserve">»), </w:t>
      </w:r>
      <w:proofErr w:type="spellStart"/>
      <w:r w:rsidR="008C19C7" w:rsidRPr="00641144">
        <w:rPr>
          <w:color w:val="000000" w:themeColor="text1"/>
          <w:sz w:val="28"/>
          <w:szCs w:val="28"/>
        </w:rPr>
        <w:t>шоп</w:t>
      </w:r>
      <w:proofErr w:type="spellEnd"/>
      <w:r w:rsidR="008C19C7" w:rsidRPr="00641144">
        <w:rPr>
          <w:color w:val="000000" w:themeColor="text1"/>
          <w:sz w:val="28"/>
          <w:szCs w:val="28"/>
        </w:rPr>
        <w:t>-туры в Монголию (во время ярмарок).</w:t>
      </w:r>
    </w:p>
    <w:p w:rsidR="00001EFA" w:rsidRPr="00641144" w:rsidRDefault="002B2DE3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390793"/>
      <w:r w:rsidRPr="0064114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231D32" wp14:editId="3823CCD9">
            <wp:simplePos x="0" y="0"/>
            <wp:positionH relativeFrom="column">
              <wp:posOffset>329565</wp:posOffset>
            </wp:positionH>
            <wp:positionV relativeFrom="paragraph">
              <wp:posOffset>343535</wp:posOffset>
            </wp:positionV>
            <wp:extent cx="1560195" cy="2126615"/>
            <wp:effectExtent l="285750" t="0" r="268605" b="0"/>
            <wp:wrapSquare wrapText="bothSides"/>
            <wp:docPr id="2" name="Рисунок 2" descr="C:\Documents and Settings\Admin\Рабочий стол\IMG_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18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" t="3878" r="2717" b="29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019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FA" w:rsidRPr="00641144">
        <w:rPr>
          <w:rFonts w:ascii="Times New Roman" w:hAnsi="Times New Roman" w:cs="Times New Roman"/>
          <w:color w:val="auto"/>
          <w:sz w:val="28"/>
          <w:szCs w:val="28"/>
        </w:rPr>
        <w:t>Символика</w:t>
      </w:r>
      <w:bookmarkEnd w:id="12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A8704C" w:rsidRPr="00641144" w:rsidRDefault="00001EFA" w:rsidP="001363BB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Герб </w:t>
      </w:r>
      <w:proofErr w:type="spellStart"/>
      <w:r w:rsidRPr="00641144">
        <w:rPr>
          <w:color w:val="000000" w:themeColor="text1"/>
          <w:sz w:val="28"/>
          <w:szCs w:val="28"/>
        </w:rPr>
        <w:t>Овюрского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кожууна</w:t>
      </w:r>
      <w:proofErr w:type="spellEnd"/>
      <w:r w:rsidRPr="00641144">
        <w:rPr>
          <w:color w:val="000000" w:themeColor="text1"/>
          <w:sz w:val="28"/>
          <w:szCs w:val="28"/>
        </w:rPr>
        <w:t>, где на зеленом фоне изображен горный козел.  Зеленый цвет означает свободу, счастье, веру. Синий цвет – знак уважения. Рога козла раскинулись словно руки борцов, исполняющих «танец орла». Над рогами горного козла изображен вечно неугасимое солнце, луна. Красный цвет – означает правду, мудрость и силу.  Внизу изображены лепестки лотоса – знак вечной мудрости.</w:t>
      </w:r>
    </w:p>
    <w:p w:rsidR="00A8704C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0390794"/>
      <w:r w:rsidRPr="00641144">
        <w:rPr>
          <w:rFonts w:ascii="Times New Roman" w:hAnsi="Times New Roman" w:cs="Times New Roman"/>
          <w:color w:val="auto"/>
          <w:sz w:val="28"/>
          <w:szCs w:val="28"/>
        </w:rPr>
        <w:t>Основные «бренды» территории</w:t>
      </w:r>
      <w:r w:rsidR="00A8704C" w:rsidRPr="0064114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3"/>
    </w:p>
    <w:p w:rsidR="00001EFA" w:rsidRPr="00641144" w:rsidRDefault="00001EFA" w:rsidP="00A8704C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1144">
        <w:rPr>
          <w:rStyle w:val="a8"/>
          <w:b w:val="0"/>
          <w:color w:val="000000"/>
          <w:sz w:val="28"/>
          <w:szCs w:val="28"/>
          <w:shd w:val="clear" w:color="auto" w:fill="FFFFFF"/>
        </w:rPr>
        <w:t>Бренд</w:t>
      </w:r>
      <w:r w:rsidRPr="00641144">
        <w:rPr>
          <w:rStyle w:val="apple-converted-space"/>
          <w:color w:val="000000"/>
          <w:sz w:val="28"/>
          <w:szCs w:val="28"/>
          <w:shd w:val="clear" w:color="auto" w:fill="FFFFFF"/>
        </w:rPr>
        <w:t>ом 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является соляной карьер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Дус-Даг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, скала Кара-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Туруг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аржаан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Улаатай</w:t>
      </w:r>
      <w:proofErr w:type="spellEnd"/>
    </w:p>
    <w:p w:rsidR="00A8704C" w:rsidRPr="00641144" w:rsidRDefault="00A8704C" w:rsidP="00A87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>У юго-восточной окраины горы добывают соль (ОАО «Соляной карьер «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Дус-Даг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»»). Соль добывается открытым способом, около 25 тысяч тонн в год. Месторождение простирается на 900 метров при мощности пласта 320 метров. Его общие предварительные запасы 122 млн тонн. Соль развозится на продажу по республике и за её пределами; в основном она используется тувинскими </w:t>
      </w:r>
      <w:r w:rsidRPr="00641144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животноводами как кормовая. Также местные мастера делают из соли сувениры;</w:t>
      </w:r>
    </w:p>
    <w:p w:rsidR="00A8704C" w:rsidRPr="00641144" w:rsidRDefault="00A8704C" w:rsidP="00A8704C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«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» - известный родовой источник. </w:t>
      </w:r>
    </w:p>
    <w:p w:rsidR="001160F4" w:rsidRPr="00641144" w:rsidRDefault="001160F4" w:rsidP="00116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07677D3" wp14:editId="6BDFAF11">
            <wp:extent cx="5943600" cy="40352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XR2FQ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F4" w:rsidRPr="00641144" w:rsidRDefault="001160F4" w:rsidP="00116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>Рис. Скала «КАРА-ДУРУГ»</w:t>
      </w:r>
    </w:p>
    <w:p w:rsidR="001160F4" w:rsidRPr="00641144" w:rsidRDefault="001160F4" w:rsidP="00116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4C2212" wp14:editId="26C41955">
            <wp:extent cx="5943600" cy="3429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Улаатай-e149192652345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979" cy="343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F4" w:rsidRPr="00641144" w:rsidRDefault="001160F4" w:rsidP="00116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Аржаан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«УЛААТАЙ»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0390795"/>
      <w:r w:rsidRPr="00641144">
        <w:rPr>
          <w:rFonts w:ascii="Times New Roman" w:hAnsi="Times New Roman" w:cs="Times New Roman"/>
          <w:color w:val="auto"/>
          <w:sz w:val="28"/>
          <w:szCs w:val="28"/>
        </w:rPr>
        <w:t>Основные виды сувенирной продукции, которую можно рекомендовать гостям территории</w:t>
      </w:r>
      <w:r w:rsidR="00A8704C" w:rsidRPr="0064114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4"/>
    </w:p>
    <w:p w:rsidR="00001EFA" w:rsidRPr="00641144" w:rsidRDefault="00001EFA" w:rsidP="00A8704C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Сувениры из каменной соли</w:t>
      </w:r>
      <w:r w:rsidR="00A8704C" w:rsidRPr="00641144">
        <w:rPr>
          <w:color w:val="000000" w:themeColor="text1"/>
          <w:sz w:val="28"/>
          <w:szCs w:val="28"/>
        </w:rPr>
        <w:t xml:space="preserve"> г.</w:t>
      </w:r>
      <w:r w:rsidR="00A8704C" w:rsidRPr="00641144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 w:rsidR="00A8704C" w:rsidRPr="00641144">
        <w:rPr>
          <w:bCs/>
          <w:sz w:val="28"/>
          <w:szCs w:val="28"/>
        </w:rPr>
        <w:t>Дус-Даг</w:t>
      </w:r>
      <w:proofErr w:type="spellEnd"/>
      <w:r w:rsidR="00A8704C" w:rsidRPr="00641144">
        <w:rPr>
          <w:bCs/>
          <w:sz w:val="28"/>
          <w:szCs w:val="28"/>
        </w:rPr>
        <w:t>.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390796"/>
      <w:r w:rsidRPr="00641144">
        <w:rPr>
          <w:rFonts w:ascii="Times New Roman" w:hAnsi="Times New Roman" w:cs="Times New Roman"/>
          <w:color w:val="auto"/>
          <w:sz w:val="28"/>
          <w:szCs w:val="28"/>
        </w:rPr>
        <w:t>Туристская сувенирная продукция прямого назначения, включая народные художественные промыслы</w:t>
      </w:r>
      <w:r w:rsidR="00A8704C" w:rsidRPr="0064114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</w:p>
    <w:p w:rsidR="008C19C7" w:rsidRPr="00641144" w:rsidRDefault="00001EFA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Кукольные сувениры, сувениры из деревянного материала, сувениры из каменного угля, сувениры из войлока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0390797"/>
      <w:r w:rsidRPr="00641144">
        <w:rPr>
          <w:rFonts w:ascii="Times New Roman" w:hAnsi="Times New Roman" w:cs="Times New Roman"/>
          <w:color w:val="auto"/>
          <w:sz w:val="28"/>
          <w:szCs w:val="28"/>
        </w:rPr>
        <w:t>Выставочная деятельность</w:t>
      </w:r>
      <w:r w:rsidR="00A8704C" w:rsidRPr="0064114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6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Мастера сувенирных изделий ежегодно участвуют на выставках губернаторского проекта «Одно село - один продукт». В сельских домах культуры организуются выставки, посвященные текущим праздничным событиям.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50390798"/>
      <w:r w:rsidRPr="00641144">
        <w:rPr>
          <w:rFonts w:ascii="Times New Roman" w:hAnsi="Times New Roman" w:cs="Times New Roman"/>
          <w:color w:val="auto"/>
          <w:sz w:val="28"/>
          <w:szCs w:val="28"/>
        </w:rPr>
        <w:t>Участие в республиканских государственных программах и проектах в сфере туризма</w:t>
      </w:r>
      <w:bookmarkEnd w:id="17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Участие в республиканском конкурсе «Гостеприимная Тува»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0390799"/>
      <w:r w:rsidRPr="00641144">
        <w:rPr>
          <w:rFonts w:ascii="Times New Roman" w:hAnsi="Times New Roman" w:cs="Times New Roman"/>
          <w:color w:val="auto"/>
          <w:sz w:val="28"/>
          <w:szCs w:val="28"/>
        </w:rPr>
        <w:t>Программы продвижения района</w:t>
      </w:r>
      <w:bookmarkEnd w:id="18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Муниципальная целевая программа «Развитие туризма в </w:t>
      </w:r>
      <w:proofErr w:type="spellStart"/>
      <w:r w:rsidRPr="00641144">
        <w:rPr>
          <w:color w:val="000000" w:themeColor="text1"/>
          <w:sz w:val="28"/>
          <w:szCs w:val="28"/>
        </w:rPr>
        <w:t>Овюрском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кожууне</w:t>
      </w:r>
      <w:proofErr w:type="spellEnd"/>
      <w:r w:rsidRPr="00641144">
        <w:rPr>
          <w:color w:val="000000" w:themeColor="text1"/>
          <w:sz w:val="28"/>
          <w:szCs w:val="28"/>
        </w:rPr>
        <w:t xml:space="preserve"> в 2017-2020 гг.»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0390800"/>
      <w:r w:rsidRPr="00641144">
        <w:rPr>
          <w:rFonts w:ascii="Times New Roman" w:hAnsi="Times New Roman" w:cs="Times New Roman"/>
          <w:color w:val="auto"/>
          <w:sz w:val="28"/>
          <w:szCs w:val="28"/>
        </w:rPr>
        <w:t>Этнический состав населения</w:t>
      </w:r>
      <w:bookmarkEnd w:id="19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99% - тувинцы, 0,8% - русские, 0,2% - другие национальности (монголы, узбеки, киргизы)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0390801"/>
      <w:r w:rsidRPr="00641144">
        <w:rPr>
          <w:rFonts w:ascii="Times New Roman" w:hAnsi="Times New Roman" w:cs="Times New Roman"/>
          <w:color w:val="auto"/>
          <w:sz w:val="28"/>
          <w:szCs w:val="28"/>
        </w:rPr>
        <w:t>Административно-территориальное устройство</w:t>
      </w:r>
      <w:bookmarkEnd w:id="20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1144">
        <w:rPr>
          <w:color w:val="000000"/>
          <w:sz w:val="28"/>
          <w:szCs w:val="28"/>
          <w:shd w:val="clear" w:color="auto" w:fill="FFFFFF"/>
        </w:rPr>
        <w:t xml:space="preserve">В состав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входят 6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сумонов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Хандагайты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Солчур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Саглы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Дус-Даг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Чаа-Суур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, Ак-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Чыраа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. Для создания района, из близлежащих районов были отделены следующие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сумоны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Саглы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(из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Барыын-Хемчикского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района),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Солчур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(из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Дзун-Хемчикского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района) и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сумоны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Чалааты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Дус-Даг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(из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Улуг-Хемского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района).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</w:rPr>
      </w:pPr>
      <w:bookmarkStart w:id="21" w:name="_Toc50390802"/>
      <w:r w:rsidRPr="00641144">
        <w:rPr>
          <w:rFonts w:ascii="Times New Roman" w:hAnsi="Times New Roman" w:cs="Times New Roman"/>
          <w:color w:val="auto"/>
        </w:rPr>
        <w:lastRenderedPageBreak/>
        <w:t>Природно-лечебные ресурсы</w:t>
      </w:r>
      <w:bookmarkEnd w:id="21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«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» - известный родовой источник. Можно отнести к слаборадоновым – 100-150 этан, или 300-400 Бк/л. </w:t>
      </w:r>
      <w:proofErr w:type="spellStart"/>
      <w:r w:rsidRPr="00641144">
        <w:rPr>
          <w:color w:val="000000" w:themeColor="text1"/>
          <w:sz w:val="28"/>
          <w:szCs w:val="28"/>
        </w:rPr>
        <w:t>Улаатайские</w:t>
      </w:r>
      <w:proofErr w:type="spellEnd"/>
      <w:r w:rsidRPr="00641144">
        <w:rPr>
          <w:color w:val="000000" w:themeColor="text1"/>
          <w:sz w:val="28"/>
          <w:szCs w:val="28"/>
        </w:rPr>
        <w:t xml:space="preserve"> источники являются еще </w:t>
      </w:r>
      <w:r w:rsidR="00DD0E55" w:rsidRPr="00641144">
        <w:rPr>
          <w:color w:val="000000" w:themeColor="text1"/>
          <w:sz w:val="28"/>
          <w:szCs w:val="28"/>
        </w:rPr>
        <w:t>само минерализованными</w:t>
      </w:r>
      <w:r w:rsidRPr="00641144">
        <w:rPr>
          <w:color w:val="000000" w:themeColor="text1"/>
          <w:sz w:val="28"/>
          <w:szCs w:val="28"/>
        </w:rPr>
        <w:t xml:space="preserve"> (2 г/л), что позволяет отнести их к лечебным минеральным водам питьевого назначения. </w:t>
      </w:r>
      <w:proofErr w:type="spellStart"/>
      <w:r w:rsidRPr="00641144">
        <w:rPr>
          <w:color w:val="000000" w:themeColor="text1"/>
          <w:sz w:val="28"/>
          <w:szCs w:val="28"/>
        </w:rPr>
        <w:t>Улаатайские</w:t>
      </w:r>
      <w:proofErr w:type="spellEnd"/>
      <w:r w:rsidRPr="00641144">
        <w:rPr>
          <w:color w:val="000000" w:themeColor="text1"/>
          <w:sz w:val="28"/>
          <w:szCs w:val="28"/>
        </w:rPr>
        <w:t xml:space="preserve"> источники могут быть применены при лечении органов пищеварения и заболеваний печени. В народе бытует мнение, что воды источника давно и далеко перешагнула пределы Республики </w:t>
      </w:r>
      <w:proofErr w:type="gramStart"/>
      <w:r w:rsidRPr="00641144">
        <w:rPr>
          <w:color w:val="000000" w:themeColor="text1"/>
          <w:sz w:val="28"/>
          <w:szCs w:val="28"/>
        </w:rPr>
        <w:t>Тыва .</w:t>
      </w:r>
      <w:proofErr w:type="gramEnd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«</w:t>
      </w:r>
      <w:proofErr w:type="spellStart"/>
      <w:r w:rsidRPr="00641144">
        <w:rPr>
          <w:color w:val="000000" w:themeColor="text1"/>
          <w:sz w:val="28"/>
          <w:szCs w:val="28"/>
        </w:rPr>
        <w:t>Талдыг-Чарык</w:t>
      </w:r>
      <w:proofErr w:type="spellEnd"/>
      <w:r w:rsidRPr="00641144">
        <w:rPr>
          <w:color w:val="000000" w:themeColor="text1"/>
          <w:sz w:val="28"/>
          <w:szCs w:val="28"/>
        </w:rPr>
        <w:t xml:space="preserve">» - один из известных республике целебных источников. Температура воды 3,5 градусов целься, минерализация – 0,40 г/л. В основном люди приезжают в </w:t>
      </w:r>
      <w:proofErr w:type="gramStart"/>
      <w:r w:rsidRPr="00641144">
        <w:rPr>
          <w:color w:val="000000" w:themeColor="text1"/>
          <w:sz w:val="28"/>
          <w:szCs w:val="28"/>
        </w:rPr>
        <w:t>основном  от</w:t>
      </w:r>
      <w:proofErr w:type="gramEnd"/>
      <w:r w:rsidRPr="00641144">
        <w:rPr>
          <w:color w:val="000000" w:themeColor="text1"/>
          <w:sz w:val="28"/>
          <w:szCs w:val="28"/>
        </w:rPr>
        <w:t xml:space="preserve"> гипертонии, при суставных заболеваниях, при лечении вирусным </w:t>
      </w:r>
      <w:r w:rsidR="00DD0E55" w:rsidRPr="00641144">
        <w:rPr>
          <w:color w:val="000000" w:themeColor="text1"/>
          <w:sz w:val="28"/>
          <w:szCs w:val="28"/>
        </w:rPr>
        <w:t>менингит</w:t>
      </w:r>
      <w:r w:rsidRPr="00641144">
        <w:rPr>
          <w:color w:val="000000" w:themeColor="text1"/>
          <w:sz w:val="28"/>
          <w:szCs w:val="28"/>
        </w:rPr>
        <w:t>-энцефалитом.</w:t>
      </w:r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«</w:t>
      </w:r>
      <w:proofErr w:type="spellStart"/>
      <w:r w:rsidRPr="00641144">
        <w:rPr>
          <w:color w:val="000000" w:themeColor="text1"/>
          <w:sz w:val="28"/>
          <w:szCs w:val="28"/>
        </w:rPr>
        <w:t>Ангырактыг</w:t>
      </w:r>
      <w:proofErr w:type="spellEnd"/>
      <w:r w:rsidRPr="00641144">
        <w:rPr>
          <w:color w:val="000000" w:themeColor="text1"/>
          <w:sz w:val="28"/>
          <w:szCs w:val="28"/>
        </w:rPr>
        <w:t xml:space="preserve">» - источник расположен примерно в 30 км к западу от с. </w:t>
      </w:r>
      <w:proofErr w:type="spellStart"/>
      <w:r w:rsidRPr="00641144">
        <w:rPr>
          <w:color w:val="000000" w:themeColor="text1"/>
          <w:sz w:val="28"/>
          <w:szCs w:val="28"/>
        </w:rPr>
        <w:t>Хандагайты</w:t>
      </w:r>
      <w:proofErr w:type="spellEnd"/>
      <w:r w:rsidRPr="00641144">
        <w:rPr>
          <w:color w:val="000000" w:themeColor="text1"/>
          <w:sz w:val="28"/>
          <w:szCs w:val="28"/>
        </w:rPr>
        <w:t>, в живописном местечке Бора-</w:t>
      </w:r>
      <w:proofErr w:type="spellStart"/>
      <w:r w:rsidRPr="00641144">
        <w:rPr>
          <w:color w:val="000000" w:themeColor="text1"/>
          <w:sz w:val="28"/>
          <w:szCs w:val="28"/>
        </w:rPr>
        <w:t>Шай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Аржаан</w:t>
      </w:r>
      <w:proofErr w:type="spellEnd"/>
      <w:r w:rsidRPr="00641144">
        <w:rPr>
          <w:color w:val="000000" w:themeColor="text1"/>
          <w:sz w:val="28"/>
          <w:szCs w:val="28"/>
        </w:rPr>
        <w:t xml:space="preserve"> помогает при излечивание заболевания опорно-двигательного аппарата, центральной и периферической нервной системы, по мнению местного населения помогает при онкологических заболеваниях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50390803"/>
      <w:r w:rsidRPr="00641144">
        <w:rPr>
          <w:rFonts w:ascii="Times New Roman" w:hAnsi="Times New Roman" w:cs="Times New Roman"/>
          <w:color w:val="auto"/>
          <w:sz w:val="28"/>
          <w:szCs w:val="28"/>
        </w:rPr>
        <w:t>Флора</w:t>
      </w:r>
      <w:bookmarkEnd w:id="22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Овюрский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</w:t>
      </w:r>
      <w:proofErr w:type="spellEnd"/>
      <w:r w:rsidRPr="00641144">
        <w:rPr>
          <w:color w:val="000000" w:themeColor="text1"/>
          <w:sz w:val="28"/>
          <w:szCs w:val="28"/>
        </w:rPr>
        <w:t xml:space="preserve"> богат лесами – тайгой, </w:t>
      </w:r>
      <w:proofErr w:type="spellStart"/>
      <w:r w:rsidRPr="00641144">
        <w:rPr>
          <w:color w:val="000000" w:themeColor="text1"/>
          <w:sz w:val="28"/>
          <w:szCs w:val="28"/>
        </w:rPr>
        <w:t>аржаанами</w:t>
      </w:r>
      <w:proofErr w:type="spellEnd"/>
      <w:r w:rsidRPr="00641144">
        <w:rPr>
          <w:color w:val="000000" w:themeColor="text1"/>
          <w:sz w:val="28"/>
          <w:szCs w:val="28"/>
        </w:rPr>
        <w:t xml:space="preserve"> и степью. Разнообразие лекарственных трав – золотой корень, ломонос, бадан, горечавка, </w:t>
      </w:r>
      <w:proofErr w:type="spellStart"/>
      <w:r w:rsidRPr="00641144">
        <w:rPr>
          <w:color w:val="000000" w:themeColor="text1"/>
          <w:sz w:val="28"/>
          <w:szCs w:val="28"/>
        </w:rPr>
        <w:t>большеголовник</w:t>
      </w:r>
      <w:proofErr w:type="spellEnd"/>
      <w:r w:rsidRPr="00641144">
        <w:rPr>
          <w:color w:val="000000" w:themeColor="text1"/>
          <w:sz w:val="28"/>
          <w:szCs w:val="28"/>
        </w:rPr>
        <w:t xml:space="preserve">, багульник, ревень, чистотел, кровохлебка и другие. Злаково-полынная, т.е. степная </w:t>
      </w:r>
      <w:proofErr w:type="gramStart"/>
      <w:r w:rsidRPr="00641144">
        <w:rPr>
          <w:color w:val="000000" w:themeColor="text1"/>
          <w:sz w:val="28"/>
          <w:szCs w:val="28"/>
        </w:rPr>
        <w:t>растительность  или</w:t>
      </w:r>
      <w:proofErr w:type="gram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низко</w:t>
      </w:r>
      <w:r w:rsidR="00DD0E55" w:rsidRPr="00641144">
        <w:rPr>
          <w:color w:val="000000" w:themeColor="text1"/>
          <w:sz w:val="28"/>
          <w:szCs w:val="28"/>
        </w:rPr>
        <w:t>травке</w:t>
      </w:r>
      <w:proofErr w:type="spellEnd"/>
      <w:r w:rsidRPr="00641144">
        <w:rPr>
          <w:color w:val="000000" w:themeColor="text1"/>
          <w:sz w:val="28"/>
          <w:szCs w:val="28"/>
        </w:rPr>
        <w:t xml:space="preserve"> (</w:t>
      </w:r>
      <w:proofErr w:type="spellStart"/>
      <w:r w:rsidRPr="00641144">
        <w:rPr>
          <w:color w:val="000000" w:themeColor="text1"/>
          <w:sz w:val="28"/>
          <w:szCs w:val="28"/>
        </w:rPr>
        <w:t>кадар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оът</w:t>
      </w:r>
      <w:proofErr w:type="spellEnd"/>
      <w:r w:rsidRPr="00641144">
        <w:rPr>
          <w:color w:val="000000" w:themeColor="text1"/>
          <w:sz w:val="28"/>
          <w:szCs w:val="28"/>
        </w:rPr>
        <w:t>) – уникальный вид травы, которым питается скот.</w:t>
      </w:r>
    </w:p>
    <w:p w:rsidR="00001EFA" w:rsidRPr="00641144" w:rsidRDefault="00001EFA" w:rsidP="00BE43E6">
      <w:pPr>
        <w:pStyle w:val="2"/>
        <w:numPr>
          <w:ilvl w:val="1"/>
          <w:numId w:val="8"/>
        </w:numPr>
        <w:spacing w:before="0" w:line="360" w:lineRule="auto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50390804"/>
      <w:r w:rsidRPr="00641144">
        <w:rPr>
          <w:rFonts w:ascii="Times New Roman" w:hAnsi="Times New Roman" w:cs="Times New Roman"/>
          <w:color w:val="auto"/>
          <w:sz w:val="28"/>
          <w:szCs w:val="28"/>
        </w:rPr>
        <w:t>Фауна</w:t>
      </w:r>
      <w:bookmarkEnd w:id="23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В </w:t>
      </w:r>
      <w:proofErr w:type="spellStart"/>
      <w:proofErr w:type="gramStart"/>
      <w:r w:rsidRPr="00641144">
        <w:rPr>
          <w:color w:val="000000" w:themeColor="text1"/>
          <w:sz w:val="28"/>
          <w:szCs w:val="28"/>
        </w:rPr>
        <w:t>Овюрском</w:t>
      </w:r>
      <w:proofErr w:type="spellEnd"/>
      <w:r w:rsidR="00DD0E55" w:rsidRPr="00641144">
        <w:rPr>
          <w:color w:val="000000" w:themeColor="text1"/>
          <w:sz w:val="28"/>
          <w:szCs w:val="28"/>
        </w:rPr>
        <w:t xml:space="preserve"> </w:t>
      </w:r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кожууне</w:t>
      </w:r>
      <w:proofErr w:type="spellEnd"/>
      <w:proofErr w:type="gramEnd"/>
      <w:r w:rsidRPr="00641144">
        <w:rPr>
          <w:color w:val="000000" w:themeColor="text1"/>
          <w:sz w:val="28"/>
          <w:szCs w:val="28"/>
        </w:rPr>
        <w:t xml:space="preserve"> находятся виды животных и птиц, </w:t>
      </w:r>
      <w:r w:rsidR="00DD0E55" w:rsidRPr="00641144">
        <w:rPr>
          <w:color w:val="000000" w:themeColor="text1"/>
          <w:sz w:val="28"/>
          <w:szCs w:val="28"/>
        </w:rPr>
        <w:t>занесённых</w:t>
      </w:r>
      <w:r w:rsidRPr="00641144">
        <w:rPr>
          <w:color w:val="000000" w:themeColor="text1"/>
          <w:sz w:val="28"/>
          <w:szCs w:val="28"/>
        </w:rPr>
        <w:t xml:space="preserve"> в Красную книгу, к ним относятся – манул, </w:t>
      </w:r>
      <w:proofErr w:type="spellStart"/>
      <w:r w:rsidRPr="00641144">
        <w:rPr>
          <w:color w:val="000000" w:themeColor="text1"/>
          <w:sz w:val="28"/>
          <w:szCs w:val="28"/>
        </w:rPr>
        <w:t>дзерен</w:t>
      </w:r>
      <w:proofErr w:type="spellEnd"/>
      <w:r w:rsidR="00C74ABA" w:rsidRPr="00641144">
        <w:rPr>
          <w:color w:val="000000" w:themeColor="text1"/>
          <w:sz w:val="28"/>
          <w:szCs w:val="28"/>
        </w:rPr>
        <w:t>.</w:t>
      </w:r>
    </w:p>
    <w:p w:rsidR="00C74ABA" w:rsidRPr="00641144" w:rsidRDefault="00C74AB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74ABA" w:rsidRPr="00641144" w:rsidRDefault="00C74AB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001EFA" w:rsidRPr="00641144" w:rsidRDefault="00001EFA" w:rsidP="00BE43E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4" w:name="_Toc50390805"/>
      <w:r w:rsidRPr="00641144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0850E5" w:rsidRPr="00641144">
        <w:rPr>
          <w:rFonts w:ascii="Times New Roman" w:hAnsi="Times New Roman" w:cs="Times New Roman"/>
          <w:color w:val="auto"/>
        </w:rPr>
        <w:t>ОБЪЕКТЫ ТУРИСТСКОГО ПРИТЯЖЕНИЯ</w:t>
      </w:r>
      <w:bookmarkEnd w:id="24"/>
    </w:p>
    <w:p w:rsidR="00001EFA" w:rsidRPr="00641144" w:rsidRDefault="00001EFA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50390806"/>
      <w:r w:rsidRPr="00641144">
        <w:rPr>
          <w:rFonts w:ascii="Times New Roman" w:hAnsi="Times New Roman" w:cs="Times New Roman"/>
          <w:color w:val="auto"/>
          <w:sz w:val="28"/>
          <w:szCs w:val="28"/>
        </w:rPr>
        <w:t>2.1 Общие данные о памятниках и ОТП</w:t>
      </w:r>
      <w:bookmarkEnd w:id="25"/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1144">
        <w:rPr>
          <w:color w:val="000000"/>
          <w:sz w:val="28"/>
          <w:szCs w:val="28"/>
          <w:shd w:val="clear" w:color="auto" w:fill="FFFFFF"/>
        </w:rPr>
        <w:t xml:space="preserve">Объектами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туристкого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притяжения являются 9 драгоценностей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Овюрского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(9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эртине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) – это река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Улаатай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, скала Кара-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Туруг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степь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Кондей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гора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Арзайты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, наскальные рисунки (петроглифы) в с. Ак-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Чыраа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аржаан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Адарган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» с.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Саглы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, водопад «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Шаалааш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», археологический памятник «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Улуг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хорум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», карьер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Дус-Даг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.</w:t>
      </w:r>
    </w:p>
    <w:p w:rsidR="00001EFA" w:rsidRPr="00641144" w:rsidRDefault="00001EF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1144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proofErr w:type="gramStart"/>
      <w:r w:rsidRPr="00641144">
        <w:rPr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>  действуют</w:t>
      </w:r>
      <w:proofErr w:type="gramEnd"/>
      <w:r w:rsidRPr="00641144">
        <w:rPr>
          <w:color w:val="000000"/>
          <w:sz w:val="28"/>
          <w:szCs w:val="28"/>
          <w:shd w:val="clear" w:color="auto" w:fill="FFFFFF"/>
        </w:rPr>
        <w:t xml:space="preserve"> краеведческие, исторические музеи, которые находятся в структуре образования Администрации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Овюрского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РТ, природный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Убсу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Нурский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заповедник, соляной карьер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Дус-Даг</w:t>
      </w:r>
      <w:proofErr w:type="spellEnd"/>
    </w:p>
    <w:p w:rsidR="00BF4865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6" w:name="_Toc50390807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hyperlink r:id="rId14" w:history="1">
        <w:r w:rsidR="00BF4865" w:rsidRPr="0064114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Палеолитическое стоянка </w:t>
        </w:r>
        <w:proofErr w:type="gramStart"/>
        <w:r w:rsidR="00BF4865" w:rsidRPr="0064114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« </w:t>
        </w:r>
        <w:proofErr w:type="spellStart"/>
        <w:r w:rsidR="00BF4865" w:rsidRPr="0064114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Улуг</w:t>
        </w:r>
        <w:proofErr w:type="spellEnd"/>
        <w:proofErr w:type="gramEnd"/>
        <w:r w:rsidR="00BF4865" w:rsidRPr="0064114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– </w:t>
        </w:r>
        <w:proofErr w:type="spellStart"/>
        <w:r w:rsidR="00BF4865" w:rsidRPr="0064114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Хорум</w:t>
        </w:r>
        <w:proofErr w:type="spellEnd"/>
        <w:r w:rsidR="00BF4865" w:rsidRPr="0064114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».</w:t>
        </w:r>
        <w:bookmarkEnd w:id="26"/>
      </w:hyperlink>
    </w:p>
    <w:p w:rsidR="00BF4865" w:rsidRPr="00641144" w:rsidRDefault="00BF4865" w:rsidP="005737FF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="00DD0E55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выявлено 4 археологических объекта, имеющих научно-познавательную ценность, например: древние палеолитические стоянки людей, </w:t>
      </w:r>
      <w:proofErr w:type="gramStart"/>
      <w:r w:rsidRPr="00641144">
        <w:rPr>
          <w:rFonts w:ascii="Times New Roman" w:eastAsia="Times New Roman" w:hAnsi="Times New Roman" w:cs="Times New Roman"/>
          <w:sz w:val="28"/>
          <w:szCs w:val="28"/>
        </w:rPr>
        <w:t>местонахождения  эпохи</w:t>
      </w:r>
      <w:proofErr w:type="gram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неолита, древние могильники (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Саглы-Бажы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II,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Саглы-Бажы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III,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Саглы-бажы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IV,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Даган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- Тээли I,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Дужерлиг-Ховузу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I,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Кузуленги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Улуг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Хорум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6BD4" w:rsidRPr="00641144" w:rsidRDefault="00BF4865" w:rsidP="005737FF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Тувы и сопредельных с нею районов Монголии повсеместно распространяются памятники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саглынской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культуры, получившие свое наименование по месту раскопок могильников в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Саглынской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долине Тувы.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Саглынская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1144">
        <w:rPr>
          <w:rFonts w:ascii="Times New Roman" w:eastAsia="Times New Roman" w:hAnsi="Times New Roman" w:cs="Times New Roman"/>
          <w:sz w:val="28"/>
          <w:szCs w:val="28"/>
        </w:rPr>
        <w:t>долина  простирается</w:t>
      </w:r>
      <w:proofErr w:type="gram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между хребтами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Цаган-Шибэту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C6BD4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Танну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-Ола, вдоль границы с Монголией. Курганные группы и поминальные комплексы расположены как по самой р.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так и по ее притокам – рекам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Кыдыы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Халыын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Орта -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Халыыын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Мугур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Теректиг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Сайлыг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Когерим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  Объект курган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Улуг-Хорум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расположен на правой надпойменной террасе левобережья р.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в 7 км западнее с.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наиболее крупный курган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Саглинской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долины. Диаметр 17 м, высота </w:t>
      </w:r>
      <w:r w:rsidR="00DD0E55" w:rsidRPr="00641144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1 м, общий диаметр по кольцу 47 м. </w:t>
      </w:r>
    </w:p>
    <w:p w:rsidR="00BF4865" w:rsidRPr="00641144" w:rsidRDefault="000D4079" w:rsidP="005737FF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5" w:history="1">
        <w:proofErr w:type="spellStart"/>
        <w:r w:rsidR="00BF4865" w:rsidRPr="00641144">
          <w:rPr>
            <w:rFonts w:ascii="Times New Roman" w:eastAsia="Times New Roman" w:hAnsi="Times New Roman" w:cs="Times New Roman"/>
            <w:b/>
            <w:sz w:val="28"/>
            <w:szCs w:val="28"/>
          </w:rPr>
          <w:t>Дус-Даг</w:t>
        </w:r>
        <w:proofErr w:type="spellEnd"/>
        <w:r w:rsidR="00BF4865" w:rsidRPr="0064114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- соляная гора</w:t>
        </w:r>
      </w:hyperlink>
      <w:r w:rsidR="00EC6BD4" w:rsidRPr="006411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Гора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Дус-Даг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левом берегу реки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Торгалыг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. Абсолютная высота ее 1809 метров. У юго-восточной окраины горы добывается соль. От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 w:rsidR="00EC6BD4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Дус-Даг</w:t>
      </w:r>
      <w:proofErr w:type="spellEnd"/>
      <w:r w:rsidR="00EC6BD4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="00EC6BD4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. До карьера 14 </w:t>
      </w:r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lastRenderedPageBreak/>
        <w:t>километров. Дорога пересекает речки Ак-Тал и Шара-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, впадающие в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Торгалыг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, и вьется на юг по широкой полупустынной долине, ограниченной с запада горой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Дус-Даг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, а с востока - параллельно протянувшейся горной грядой </w:t>
      </w:r>
      <w:proofErr w:type="spellStart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>Оргу-Даг</w:t>
      </w:r>
      <w:proofErr w:type="spellEnd"/>
      <w:r w:rsidR="00BF4865" w:rsidRPr="00641144">
        <w:rPr>
          <w:rFonts w:ascii="Times New Roman" w:eastAsia="Times New Roman" w:hAnsi="Times New Roman" w:cs="Times New Roman"/>
          <w:sz w:val="28"/>
          <w:szCs w:val="28"/>
        </w:rPr>
        <w:t xml:space="preserve">. Долина, полого поднимаясь к югу, сжимается двумя горами и выклинивается, все же оставляя между ними узкий проход. Здесь, в небольшом логу, приютились три жилых дома, столовая, баня, весовая, дизельная. Здесь живут несколько рабочих и начальник карьера. Соль добывается открытым способом. Бульдозер убирает 12-25-метровый слой глины, песка и камня, обнажая месторождение. Затем «колдуют» бурильщики и взрывники. В воздух взлетают соляная пыль и камни. Экскаваторы грузят соль на автомашины. Добывается ее около 25 тысяч тонн в год. </w:t>
      </w:r>
    </w:p>
    <w:p w:rsidR="00BF4865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50390808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proofErr w:type="gramStart"/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>села  </w:t>
      </w:r>
      <w:proofErr w:type="spellStart"/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>Дус</w:t>
      </w:r>
      <w:proofErr w:type="gramEnd"/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>-Даг</w:t>
      </w:r>
      <w:proofErr w:type="spellEnd"/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  кроме священной горы </w:t>
      </w:r>
      <w:proofErr w:type="spellStart"/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>Дус-Даг</w:t>
      </w:r>
      <w:proofErr w:type="spellEnd"/>
      <w:r w:rsidR="00BF4865"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 есть и другие исторические места:</w:t>
      </w:r>
      <w:bookmarkEnd w:id="27"/>
    </w:p>
    <w:p w:rsidR="00BF4865" w:rsidRPr="00641144" w:rsidRDefault="00BF4865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местность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Туруг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известная по пьесе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В.Кок-оола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Хайыраан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бот», местечко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Морту-Тей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которое исследуют ученые-археологи, минеральный источник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Доргунек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  природный уголок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Шаалааш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с водопадом и много-много других мест.  У реки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Чоза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проходило детство писателя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С.Сарыг-оола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Также  местечко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Кадыгбай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- малая родина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С.Сарыг-оола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. На перевале</w:t>
      </w:r>
      <w:r w:rsidR="00481B57" w:rsidRPr="00641144">
        <w:rPr>
          <w:rFonts w:ascii="Times New Roman" w:hAnsi="Times New Roman" w:cs="Times New Roman"/>
          <w:sz w:val="28"/>
          <w:szCs w:val="28"/>
        </w:rPr>
        <w:t xml:space="preserve"> </w:t>
      </w:r>
      <w:r w:rsidRPr="00641144">
        <w:rPr>
          <w:rFonts w:ascii="Times New Roman" w:hAnsi="Times New Roman" w:cs="Times New Roman"/>
          <w:sz w:val="28"/>
          <w:szCs w:val="28"/>
        </w:rPr>
        <w:t xml:space="preserve">Тээли есть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буддисткий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Субурган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которые построили осенью 2009 года потомки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Балчый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-лама.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Они  издали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брошюрку о своей родословной.</w:t>
      </w:r>
    </w:p>
    <w:p w:rsidR="00BF4865" w:rsidRPr="00641144" w:rsidRDefault="00BF4865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Памятник четырех братьев-фронтовиков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Дус-Дага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школьный литературно-краеведческий музей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им.С.Сарыг-оола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, сельская библиотека им. Владимира Серен-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- все это исторические места внутри села. Сельский Дом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культуры  награжден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дипломом «Лучшее учреждение культуры» на республиканском конкурсе в 2006 году, стадион носит имя борца ТНР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DD0E55" w:rsidRPr="006411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Сурун-оола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. По инициативе жителей села в сентябре 2009 года в селе было построено буддийское сооружение «Мани-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Хурту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». Село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="00DD0E55"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D0E55"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  прославился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известными во всем мире земляками - основателями тувинской литературы и искусства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В.Ш.Кок-оолом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С.А.Сарыг-оолом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, а также известными писателями Владимиром Серен-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оолом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Эдуардом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lastRenderedPageBreak/>
        <w:t>Донгак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Николаем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DD0E55"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Бегзи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оолом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  и другими талантливыми земляками.</w:t>
      </w:r>
    </w:p>
    <w:p w:rsidR="00BF4865" w:rsidRPr="00641144" w:rsidRDefault="00BF4865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имеются следующие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аржааны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:</w:t>
      </w:r>
    </w:p>
    <w:p w:rsidR="00BF4865" w:rsidRPr="00641144" w:rsidRDefault="00EC6BD4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</w:t>
      </w:r>
      <w:r w:rsidR="00BF4865" w:rsidRPr="00641144">
        <w:rPr>
          <w:rFonts w:ascii="Times New Roman" w:hAnsi="Times New Roman" w:cs="Times New Roman"/>
          <w:sz w:val="28"/>
          <w:szCs w:val="28"/>
        </w:rPr>
        <w:t>умон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proofErr w:type="gramEnd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Мургустуг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</w:t>
      </w:r>
    </w:p>
    <w:p w:rsidR="00BF4865" w:rsidRPr="00641144" w:rsidRDefault="00EC6BD4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</w:t>
      </w:r>
      <w:r w:rsidR="00BF4865" w:rsidRPr="00641144">
        <w:rPr>
          <w:rFonts w:ascii="Times New Roman" w:hAnsi="Times New Roman" w:cs="Times New Roman"/>
          <w:sz w:val="28"/>
          <w:szCs w:val="28"/>
        </w:rPr>
        <w:t>умон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Ангырактыг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Талдыг-Чарык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Аксы-Дуруг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Улаатай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».</w:t>
      </w:r>
    </w:p>
    <w:p w:rsidR="00BF4865" w:rsidRPr="00641144" w:rsidRDefault="00EC6BD4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</w:t>
      </w:r>
      <w:r w:rsidR="00BF4865" w:rsidRPr="00641144">
        <w:rPr>
          <w:rFonts w:ascii="Times New Roman" w:hAnsi="Times New Roman" w:cs="Times New Roman"/>
          <w:sz w:val="28"/>
          <w:szCs w:val="28"/>
        </w:rPr>
        <w:t>умон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Чаа-Суур-аржаан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Доргуннер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».</w:t>
      </w:r>
    </w:p>
    <w:p w:rsidR="00EC6BD4" w:rsidRPr="00641144" w:rsidRDefault="00EC6BD4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</w:t>
      </w:r>
      <w:r w:rsidR="00BF4865" w:rsidRPr="00641144">
        <w:rPr>
          <w:rFonts w:ascii="Times New Roman" w:hAnsi="Times New Roman" w:cs="Times New Roman"/>
          <w:sz w:val="28"/>
          <w:szCs w:val="28"/>
        </w:rPr>
        <w:t>умон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Саглы-аржаан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4865" w:rsidRPr="00641144"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 w:rsidR="00BF4865" w:rsidRPr="00641144">
        <w:rPr>
          <w:rFonts w:ascii="Times New Roman" w:hAnsi="Times New Roman" w:cs="Times New Roman"/>
          <w:sz w:val="28"/>
          <w:szCs w:val="28"/>
        </w:rPr>
        <w:t>».</w:t>
      </w:r>
    </w:p>
    <w:p w:rsidR="00EC6BD4" w:rsidRPr="00641144" w:rsidRDefault="000D4079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BF4865" w:rsidRPr="00641144">
          <w:rPr>
            <w:rFonts w:ascii="Times New Roman" w:hAnsi="Times New Roman" w:cs="Times New Roman"/>
            <w:b/>
            <w:sz w:val="28"/>
            <w:szCs w:val="28"/>
          </w:rPr>
          <w:t>Аржаан</w:t>
        </w:r>
        <w:proofErr w:type="spellEnd"/>
        <w:r w:rsidR="00C74ABA" w:rsidRPr="00641144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BF4865" w:rsidRPr="00641144">
          <w:rPr>
            <w:rFonts w:ascii="Times New Roman" w:hAnsi="Times New Roman" w:cs="Times New Roman"/>
            <w:b/>
            <w:sz w:val="28"/>
            <w:szCs w:val="28"/>
          </w:rPr>
          <w:t>Адарган</w:t>
        </w:r>
        <w:proofErr w:type="spellEnd"/>
      </w:hyperlink>
      <w:r w:rsidR="00A8704C" w:rsidRPr="00641144">
        <w:rPr>
          <w:rFonts w:ascii="Times New Roman" w:hAnsi="Times New Roman" w:cs="Times New Roman"/>
          <w:b/>
          <w:sz w:val="28"/>
          <w:szCs w:val="28"/>
        </w:rPr>
        <w:t>.</w:t>
      </w:r>
    </w:p>
    <w:p w:rsidR="00B9547E" w:rsidRPr="00641144" w:rsidRDefault="00BF4865" w:rsidP="001160F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По народному поверью вода этого источника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эффективно  помогает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при лечении  болезней  нервной системы, гипертонии, болезней варикозных расширений вен и органов опорно-двигательного аппарата.</w:t>
      </w:r>
      <w:r w:rsidRPr="006411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41144">
        <w:rPr>
          <w:rFonts w:ascii="Times New Roman" w:hAnsi="Times New Roman" w:cs="Times New Roman"/>
          <w:sz w:val="28"/>
          <w:szCs w:val="28"/>
        </w:rPr>
        <w:t xml:space="preserve">Из заявки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Валерии Чаш-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ооловны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– ведущего специалиста отдела природы Национальног</w:t>
      </w:r>
      <w:r w:rsidR="001C61A3" w:rsidRPr="00641144">
        <w:rPr>
          <w:rFonts w:ascii="Times New Roman" w:hAnsi="Times New Roman" w:cs="Times New Roman"/>
          <w:sz w:val="28"/>
          <w:szCs w:val="28"/>
        </w:rPr>
        <w:t>о музея имени Алдан-</w:t>
      </w:r>
      <w:proofErr w:type="spellStart"/>
      <w:r w:rsidR="001C61A3" w:rsidRPr="00641144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1C61A3" w:rsidRPr="00641144">
        <w:rPr>
          <w:rFonts w:ascii="Times New Roman" w:hAnsi="Times New Roman" w:cs="Times New Roman"/>
          <w:sz w:val="28"/>
          <w:szCs w:val="28"/>
        </w:rPr>
        <w:t xml:space="preserve"> РТ: </w:t>
      </w:r>
      <w:proofErr w:type="gramStart"/>
      <w:r w:rsidR="001C61A3" w:rsidRPr="00641144">
        <w:rPr>
          <w:rFonts w:ascii="Times New Roman" w:hAnsi="Times New Roman" w:cs="Times New Roman"/>
          <w:sz w:val="28"/>
          <w:szCs w:val="28"/>
        </w:rPr>
        <w:t>«</w:t>
      </w:r>
      <w:r w:rsidRPr="006411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середине 70-х  вначале 80-х годах, я помню, такой случай был: Летом в тяжелом состоянии, после парализации двигательных органов вследствие острой гипертонии лечилась в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аржаане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жительница с.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="00EC6BD4" w:rsidRPr="00641144">
        <w:rPr>
          <w:rFonts w:ascii="Times New Roman" w:hAnsi="Times New Roman" w:cs="Times New Roman"/>
          <w:sz w:val="28"/>
          <w:szCs w:val="28"/>
        </w:rPr>
        <w:t xml:space="preserve"> </w:t>
      </w:r>
      <w:r w:rsidRPr="00641144">
        <w:rPr>
          <w:rFonts w:ascii="Times New Roman" w:hAnsi="Times New Roman" w:cs="Times New Roman"/>
          <w:sz w:val="28"/>
          <w:szCs w:val="28"/>
        </w:rPr>
        <w:t>Д.К.</w:t>
      </w:r>
      <w:r w:rsidR="00EC6BD4"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.  За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период  пребывания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и курса лечения она начала ходить. Это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чудо  излечения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повторялось неоднократно в разные годы с разными больными. И в наше время таких случаев тоже много, прибывают жители из разных уголков нашей</w:t>
      </w:r>
      <w:r w:rsidR="00DD0E55" w:rsidRPr="00641144">
        <w:rPr>
          <w:rFonts w:ascii="Times New Roman" w:hAnsi="Times New Roman" w:cs="Times New Roman"/>
          <w:sz w:val="28"/>
          <w:szCs w:val="28"/>
        </w:rPr>
        <w:t xml:space="preserve"> </w:t>
      </w:r>
      <w:r w:rsidRPr="00641144">
        <w:rPr>
          <w:rFonts w:ascii="Times New Roman" w:hAnsi="Times New Roman" w:cs="Times New Roman"/>
          <w:sz w:val="28"/>
          <w:szCs w:val="28"/>
        </w:rPr>
        <w:t>республики и гости за пределам</w:t>
      </w:r>
      <w:r w:rsidR="001C61A3" w:rsidRPr="00641144">
        <w:rPr>
          <w:rFonts w:ascii="Times New Roman" w:hAnsi="Times New Roman" w:cs="Times New Roman"/>
          <w:sz w:val="28"/>
          <w:szCs w:val="28"/>
        </w:rPr>
        <w:t xml:space="preserve">и республики в </w:t>
      </w:r>
      <w:proofErr w:type="spellStart"/>
      <w:r w:rsidR="001C61A3" w:rsidRPr="00641144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1C61A3" w:rsidRPr="00641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61A3" w:rsidRPr="00641144"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 w:rsidR="001C61A3" w:rsidRPr="00641144">
        <w:rPr>
          <w:rFonts w:ascii="Times New Roman" w:hAnsi="Times New Roman" w:cs="Times New Roman"/>
          <w:sz w:val="28"/>
          <w:szCs w:val="28"/>
        </w:rPr>
        <w:t>»»</w:t>
      </w:r>
      <w:r w:rsidRPr="00641144">
        <w:rPr>
          <w:rFonts w:ascii="Times New Roman" w:hAnsi="Times New Roman" w:cs="Times New Roman"/>
          <w:sz w:val="28"/>
          <w:szCs w:val="28"/>
        </w:rPr>
        <w:t>.</w:t>
      </w:r>
    </w:p>
    <w:p w:rsidR="001C61A3" w:rsidRPr="00641144" w:rsidRDefault="000D4079" w:rsidP="001C61A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F4865" w:rsidRPr="0064114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Кратер </w:t>
        </w:r>
        <w:proofErr w:type="spellStart"/>
        <w:r w:rsidR="00BF4865" w:rsidRPr="00641144">
          <w:rPr>
            <w:rFonts w:ascii="Times New Roman" w:eastAsia="Times New Roman" w:hAnsi="Times New Roman" w:cs="Times New Roman"/>
            <w:b/>
            <w:sz w:val="28"/>
            <w:szCs w:val="28"/>
          </w:rPr>
          <w:t>Курбун-Шиви</w:t>
        </w:r>
        <w:proofErr w:type="spellEnd"/>
      </w:hyperlink>
    </w:p>
    <w:p w:rsidR="00EC6BD4" w:rsidRPr="00641144" w:rsidRDefault="00BF4865" w:rsidP="001C61A3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Своеобразная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кратерообразная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форма рельефа – структура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Курбун-Шиви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 Она имеет днище неправильной формы 40х100 м, которое окаймлено концентрическими валами. Наиболее четко валы выражены в западной и юго-западной части котловины. На остальной части они слабо заметны и выделяются благодаря приуроченности крупной гальки и валунов к центральной части отвалов. Общая конфигурация котловины отчетливо видна на аэрофотоснимках. Диаметр по краям вала 400 м. Высота между днищем «кратера» и верхней частью вала 15-20 м. Главная гипотеза происхождения </w:t>
      </w:r>
      <w:proofErr w:type="gramStart"/>
      <w:r w:rsidRPr="00641144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структуры  космогенная</w:t>
      </w:r>
      <w:proofErr w:type="gram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связанная с падением  космического тела.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Курбун-Шиви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– уникальный природный памятник, который нуждается в дальнейшем изучении и охране. Входит в полный ка</w:t>
      </w:r>
      <w:r w:rsidR="001C61A3" w:rsidRPr="00641144">
        <w:rPr>
          <w:rFonts w:ascii="Times New Roman" w:eastAsia="Times New Roman" w:hAnsi="Times New Roman" w:cs="Times New Roman"/>
          <w:sz w:val="28"/>
          <w:szCs w:val="28"/>
        </w:rPr>
        <w:t xml:space="preserve">талог </w:t>
      </w:r>
      <w:r w:rsidR="00DD0E55" w:rsidRPr="00641144">
        <w:rPr>
          <w:rFonts w:ascii="Times New Roman" w:eastAsia="Times New Roman" w:hAnsi="Times New Roman" w:cs="Times New Roman"/>
          <w:sz w:val="28"/>
          <w:szCs w:val="28"/>
        </w:rPr>
        <w:t>импортных</w:t>
      </w:r>
      <w:r w:rsidR="001C61A3" w:rsidRPr="00641144">
        <w:rPr>
          <w:rFonts w:ascii="Times New Roman" w:eastAsia="Times New Roman" w:hAnsi="Times New Roman" w:cs="Times New Roman"/>
          <w:sz w:val="28"/>
          <w:szCs w:val="28"/>
        </w:rPr>
        <w:t xml:space="preserve"> структур Земли.</w:t>
      </w:r>
    </w:p>
    <w:p w:rsidR="00C74ABA" w:rsidRPr="00641144" w:rsidRDefault="00C74ABA" w:rsidP="001C61A3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EEF" w:rsidRPr="00641144" w:rsidRDefault="003A6EEF" w:rsidP="00BE43E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bookmarkStart w:id="28" w:name="_Toc50390809"/>
      <w:r w:rsidRPr="00641144">
        <w:rPr>
          <w:rFonts w:ascii="Times New Roman" w:eastAsia="Times New Roman" w:hAnsi="Times New Roman" w:cs="Times New Roman"/>
          <w:color w:val="auto"/>
        </w:rPr>
        <w:t>3. ИНФАСТРУКТУРА ТУРИЗМА</w:t>
      </w:r>
      <w:bookmarkEnd w:id="28"/>
    </w:p>
    <w:p w:rsidR="00EC6BD4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9" w:name="_Toc50390810"/>
      <w:r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r w:rsidR="009B412F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Объекты размещения</w:t>
      </w:r>
      <w:bookmarkEnd w:id="29"/>
    </w:p>
    <w:p w:rsidR="00EC6BD4" w:rsidRPr="00641144" w:rsidRDefault="009B412F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Манчурек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». Принадлежит ИП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Намчын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О.М. </w:t>
      </w:r>
    </w:p>
    <w:p w:rsidR="00EC6BD4" w:rsidRPr="00641144" w:rsidRDefault="009B412F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>Адрес: с.</w:t>
      </w:r>
      <w:r w:rsidR="00C74ABA" w:rsidRPr="0064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ул. Ленина 4 а. 12 мест для проживания.</w:t>
      </w:r>
    </w:p>
    <w:p w:rsidR="009B412F" w:rsidRPr="00641144" w:rsidRDefault="00C74ABA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>Тел. 8</w:t>
      </w:r>
      <w:r w:rsidR="009B412F" w:rsidRPr="00641144">
        <w:rPr>
          <w:rFonts w:ascii="Times New Roman" w:hAnsi="Times New Roman" w:cs="Times New Roman"/>
          <w:sz w:val="28"/>
          <w:szCs w:val="28"/>
        </w:rPr>
        <w:t>9233856903</w:t>
      </w:r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50390811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Памятники, исторические здания и сооружения</w:t>
      </w:r>
      <w:bookmarkEnd w:id="30"/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Памятники участников Великой Отечественной войны в </w:t>
      </w:r>
      <w:proofErr w:type="spellStart"/>
      <w:r w:rsidRPr="00641144">
        <w:rPr>
          <w:color w:val="000000" w:themeColor="text1"/>
          <w:sz w:val="28"/>
          <w:szCs w:val="28"/>
        </w:rPr>
        <w:t>сумонах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</w:t>
      </w:r>
      <w:proofErr w:type="spellStart"/>
      <w:r w:rsidRPr="00641144">
        <w:rPr>
          <w:color w:val="000000" w:themeColor="text1"/>
          <w:sz w:val="28"/>
          <w:szCs w:val="28"/>
        </w:rPr>
        <w:t>Хандагайты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Чаа-Суур</w:t>
      </w:r>
      <w:proofErr w:type="spellEnd"/>
      <w:r w:rsidRPr="00641144">
        <w:rPr>
          <w:color w:val="000000" w:themeColor="text1"/>
          <w:sz w:val="28"/>
          <w:szCs w:val="28"/>
        </w:rPr>
        <w:t>, Ак-</w:t>
      </w:r>
      <w:proofErr w:type="spellStart"/>
      <w:r w:rsidRPr="00641144">
        <w:rPr>
          <w:color w:val="000000" w:themeColor="text1"/>
          <w:sz w:val="28"/>
          <w:szCs w:val="28"/>
        </w:rPr>
        <w:t>Чыраа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50390812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3.3.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Музеи, музеи-заповедники, выставочные залы</w:t>
      </w:r>
      <w:bookmarkEnd w:id="31"/>
    </w:p>
    <w:p w:rsidR="007656AC" w:rsidRPr="00641144" w:rsidRDefault="007656AC" w:rsidP="001C61A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1144">
        <w:rPr>
          <w:color w:val="000000"/>
          <w:sz w:val="28"/>
          <w:szCs w:val="28"/>
          <w:shd w:val="clear" w:color="auto" w:fill="FFFFFF"/>
        </w:rPr>
        <w:t xml:space="preserve">Музей имени С. А.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Сарыг-оола</w:t>
      </w:r>
      <w:proofErr w:type="spellEnd"/>
      <w:r w:rsidRPr="00641144">
        <w:rPr>
          <w:color w:val="000000"/>
          <w:sz w:val="28"/>
          <w:szCs w:val="28"/>
          <w:shd w:val="clear" w:color="auto" w:fill="FFFFFF"/>
        </w:rPr>
        <w:t xml:space="preserve"> при средней школе с. </w:t>
      </w:r>
      <w:proofErr w:type="spellStart"/>
      <w:r w:rsidRPr="00641144">
        <w:rPr>
          <w:color w:val="000000"/>
          <w:sz w:val="28"/>
          <w:szCs w:val="28"/>
          <w:shd w:val="clear" w:color="auto" w:fill="FFFFFF"/>
        </w:rPr>
        <w:t>Д</w:t>
      </w:r>
      <w:r w:rsidR="001C61A3" w:rsidRPr="00641144">
        <w:rPr>
          <w:color w:val="000000"/>
          <w:sz w:val="28"/>
          <w:szCs w:val="28"/>
          <w:shd w:val="clear" w:color="auto" w:fill="FFFFFF"/>
        </w:rPr>
        <w:t>ус-Даг</w:t>
      </w:r>
      <w:proofErr w:type="spellEnd"/>
      <w:r w:rsidR="001C61A3" w:rsidRPr="0064114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C61A3" w:rsidRPr="00641144">
        <w:rPr>
          <w:color w:val="000000"/>
          <w:sz w:val="28"/>
          <w:szCs w:val="28"/>
          <w:shd w:val="clear" w:color="auto" w:fill="FFFFFF"/>
        </w:rPr>
        <w:t>Убсу-Нурский</w:t>
      </w:r>
      <w:proofErr w:type="spellEnd"/>
      <w:r w:rsidR="001C61A3" w:rsidRPr="00641144">
        <w:rPr>
          <w:color w:val="000000"/>
          <w:sz w:val="28"/>
          <w:szCs w:val="28"/>
          <w:shd w:val="clear" w:color="auto" w:fill="FFFFFF"/>
        </w:rPr>
        <w:t xml:space="preserve"> заповедник</w:t>
      </w:r>
      <w:r w:rsidR="00C74ABA" w:rsidRPr="00641144">
        <w:rPr>
          <w:color w:val="000000"/>
          <w:sz w:val="28"/>
          <w:szCs w:val="28"/>
          <w:shd w:val="clear" w:color="auto" w:fill="FFFFFF"/>
        </w:rPr>
        <w:t>.</w:t>
      </w:r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50390813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Религиозные объекты, объекты палом</w:t>
      </w:r>
      <w:r w:rsidR="001C61A3" w:rsidRPr="00641144">
        <w:rPr>
          <w:rFonts w:ascii="Times New Roman" w:hAnsi="Times New Roman" w:cs="Times New Roman"/>
          <w:color w:val="auto"/>
          <w:sz w:val="28"/>
          <w:szCs w:val="28"/>
        </w:rPr>
        <w:t>ничества и религиозного туризма</w:t>
      </w:r>
      <w:bookmarkEnd w:id="32"/>
    </w:p>
    <w:p w:rsidR="003A6EEF" w:rsidRPr="00641144" w:rsidRDefault="007656AC" w:rsidP="00895B0A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Субурганы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сумонах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Саглы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, Ак-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Чыраа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Чаа-Суур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перевалах Тээли,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Калчан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Хондергей</w:t>
      </w:r>
      <w:proofErr w:type="spellEnd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Молитвенный барабан с. </w:t>
      </w:r>
      <w:proofErr w:type="spellStart"/>
      <w:r w:rsidRPr="00641144">
        <w:rPr>
          <w:rFonts w:ascii="Times New Roman" w:hAnsi="Times New Roman" w:cs="Times New Roman"/>
          <w:color w:val="000000" w:themeColor="text1"/>
          <w:sz w:val="28"/>
          <w:szCs w:val="28"/>
        </w:rPr>
        <w:t>Дус-Даг</w:t>
      </w:r>
      <w:proofErr w:type="spellEnd"/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50390814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3.5.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Объекты сельского туризма</w:t>
      </w:r>
      <w:bookmarkEnd w:id="33"/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41144">
        <w:rPr>
          <w:sz w:val="28"/>
          <w:szCs w:val="28"/>
        </w:rPr>
        <w:t>Традиционное хозяйство (стойбище), предназначенное для туризма в местечке «</w:t>
      </w:r>
      <w:proofErr w:type="spellStart"/>
      <w:r w:rsidRPr="00641144">
        <w:rPr>
          <w:sz w:val="28"/>
          <w:szCs w:val="28"/>
        </w:rPr>
        <w:t>Адарган</w:t>
      </w:r>
      <w:proofErr w:type="spellEnd"/>
      <w:r w:rsidRPr="00641144">
        <w:rPr>
          <w:sz w:val="28"/>
          <w:szCs w:val="28"/>
        </w:rPr>
        <w:t xml:space="preserve">» с. </w:t>
      </w:r>
      <w:proofErr w:type="spellStart"/>
      <w:r w:rsidRPr="00641144">
        <w:rPr>
          <w:sz w:val="28"/>
          <w:szCs w:val="28"/>
        </w:rPr>
        <w:t>Саглы</w:t>
      </w:r>
      <w:proofErr w:type="spellEnd"/>
      <w:r w:rsidRPr="00641144">
        <w:rPr>
          <w:sz w:val="28"/>
          <w:szCs w:val="28"/>
        </w:rPr>
        <w:t>. Номерной фонд - 2 юрты, количество койко-мест – 4. Стоимость проживания в сутки – 150 руб. (питание, экскурсии не входят). Контактный номер - 8-923-263-36-23.</w:t>
      </w:r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41144">
        <w:rPr>
          <w:sz w:val="28"/>
          <w:szCs w:val="28"/>
        </w:rPr>
        <w:t>Традиционное хозяйство (стойбище), предназначенное для туризма в местечке «</w:t>
      </w:r>
      <w:proofErr w:type="spellStart"/>
      <w:r w:rsidRPr="00641144">
        <w:rPr>
          <w:sz w:val="28"/>
          <w:szCs w:val="28"/>
        </w:rPr>
        <w:t>Улаатай</w:t>
      </w:r>
      <w:proofErr w:type="spellEnd"/>
      <w:r w:rsidRPr="00641144">
        <w:rPr>
          <w:sz w:val="28"/>
          <w:szCs w:val="28"/>
        </w:rPr>
        <w:t xml:space="preserve">» с. </w:t>
      </w:r>
      <w:proofErr w:type="spellStart"/>
      <w:r w:rsidRPr="00641144">
        <w:rPr>
          <w:sz w:val="28"/>
          <w:szCs w:val="28"/>
        </w:rPr>
        <w:t>Солчур</w:t>
      </w:r>
      <w:proofErr w:type="spellEnd"/>
      <w:r w:rsidRPr="00641144">
        <w:rPr>
          <w:sz w:val="28"/>
          <w:szCs w:val="28"/>
        </w:rPr>
        <w:t>.</w:t>
      </w:r>
      <w:r w:rsidRPr="00641144">
        <w:rPr>
          <w:b/>
          <w:sz w:val="28"/>
          <w:szCs w:val="28"/>
        </w:rPr>
        <w:t xml:space="preserve"> </w:t>
      </w:r>
      <w:r w:rsidRPr="00641144">
        <w:rPr>
          <w:sz w:val="28"/>
          <w:szCs w:val="28"/>
        </w:rPr>
        <w:t>Номерной фонд - 2 юрты, количество койко-мест – 5. Стоимость проживания в сутки – 500 руб. (питание, экскурсии не входят). Контактный номер - 8-923-541-66-90.</w:t>
      </w:r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50390815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Объекты развлечения</w:t>
      </w:r>
      <w:bookmarkEnd w:id="34"/>
    </w:p>
    <w:p w:rsidR="007656AC" w:rsidRPr="00641144" w:rsidRDefault="007656AC" w:rsidP="003A6EE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Сельские до</w:t>
      </w:r>
      <w:r w:rsidR="003A6EEF" w:rsidRPr="00641144">
        <w:rPr>
          <w:color w:val="000000" w:themeColor="text1"/>
          <w:sz w:val="28"/>
          <w:szCs w:val="28"/>
        </w:rPr>
        <w:t xml:space="preserve">ма культуры </w:t>
      </w:r>
      <w:proofErr w:type="spellStart"/>
      <w:r w:rsidR="003A6EEF" w:rsidRPr="00641144">
        <w:rPr>
          <w:color w:val="000000" w:themeColor="text1"/>
          <w:sz w:val="28"/>
          <w:szCs w:val="28"/>
        </w:rPr>
        <w:t>кожууна</w:t>
      </w:r>
      <w:proofErr w:type="spellEnd"/>
      <w:r w:rsidR="003A6EEF" w:rsidRPr="00641144">
        <w:rPr>
          <w:color w:val="000000" w:themeColor="text1"/>
          <w:sz w:val="28"/>
          <w:szCs w:val="28"/>
        </w:rPr>
        <w:t>, библиотеки.</w:t>
      </w:r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50390816"/>
      <w:r w:rsidRPr="0064114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3.7.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Народные промыслы и ремесла</w:t>
      </w:r>
      <w:bookmarkEnd w:id="35"/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Мастеркая</w:t>
      </w:r>
      <w:proofErr w:type="spellEnd"/>
      <w:r w:rsidRPr="00641144">
        <w:rPr>
          <w:color w:val="000000" w:themeColor="text1"/>
          <w:sz w:val="28"/>
          <w:szCs w:val="28"/>
        </w:rPr>
        <w:t xml:space="preserve"> «</w:t>
      </w:r>
      <w:proofErr w:type="spellStart"/>
      <w:r w:rsidRPr="00641144">
        <w:rPr>
          <w:color w:val="000000" w:themeColor="text1"/>
          <w:sz w:val="28"/>
          <w:szCs w:val="28"/>
        </w:rPr>
        <w:t>Олчей</w:t>
      </w:r>
      <w:proofErr w:type="spellEnd"/>
      <w:r w:rsidRPr="00641144">
        <w:rPr>
          <w:color w:val="000000" w:themeColor="text1"/>
          <w:sz w:val="28"/>
          <w:szCs w:val="28"/>
        </w:rPr>
        <w:t>» - пошив национальной одежды. «</w:t>
      </w:r>
      <w:proofErr w:type="spellStart"/>
      <w:r w:rsidRPr="00641144">
        <w:rPr>
          <w:color w:val="000000" w:themeColor="text1"/>
          <w:sz w:val="28"/>
          <w:szCs w:val="28"/>
        </w:rPr>
        <w:t>Хээлер</w:t>
      </w:r>
      <w:proofErr w:type="spellEnd"/>
      <w:r w:rsidRPr="00641144">
        <w:rPr>
          <w:color w:val="000000" w:themeColor="text1"/>
          <w:sz w:val="28"/>
          <w:szCs w:val="28"/>
        </w:rPr>
        <w:t xml:space="preserve">» - резьба по дереву, изготовление национальных инструментов, с. </w:t>
      </w:r>
      <w:proofErr w:type="spellStart"/>
      <w:r w:rsidRPr="00641144">
        <w:rPr>
          <w:color w:val="000000" w:themeColor="text1"/>
          <w:sz w:val="28"/>
          <w:szCs w:val="28"/>
        </w:rPr>
        <w:t>Хандагайты</w:t>
      </w:r>
      <w:proofErr w:type="spellEnd"/>
      <w:r w:rsidRPr="00641144">
        <w:rPr>
          <w:color w:val="000000" w:themeColor="text1"/>
          <w:sz w:val="28"/>
          <w:szCs w:val="28"/>
        </w:rPr>
        <w:t>,</w:t>
      </w:r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Мастерская «Кузнец» - изготовление домашней утвари, конского снаряжения и других сувенирных изделий </w:t>
      </w:r>
      <w:proofErr w:type="gramStart"/>
      <w:r w:rsidRPr="00641144">
        <w:rPr>
          <w:color w:val="000000" w:themeColor="text1"/>
          <w:sz w:val="28"/>
          <w:szCs w:val="28"/>
        </w:rPr>
        <w:t>и  с.</w:t>
      </w:r>
      <w:proofErr w:type="gram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Солчур</w:t>
      </w:r>
      <w:proofErr w:type="spellEnd"/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Частные изготовители сувениров из каменной </w:t>
      </w:r>
      <w:proofErr w:type="gramStart"/>
      <w:r w:rsidRPr="00641144">
        <w:rPr>
          <w:color w:val="000000" w:themeColor="text1"/>
          <w:sz w:val="28"/>
          <w:szCs w:val="28"/>
        </w:rPr>
        <w:t>соли  и</w:t>
      </w:r>
      <w:proofErr w:type="gramEnd"/>
      <w:r w:rsidRPr="00641144">
        <w:rPr>
          <w:color w:val="000000" w:themeColor="text1"/>
          <w:sz w:val="28"/>
          <w:szCs w:val="28"/>
        </w:rPr>
        <w:t xml:space="preserve"> кузнец, мастера швейных изделий в с.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>,</w:t>
      </w:r>
    </w:p>
    <w:p w:rsidR="007656AC" w:rsidRPr="00641144" w:rsidRDefault="003A6EEF" w:rsidP="00BE43E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6" w:name="_Toc50390817"/>
      <w:r w:rsidRPr="00641144">
        <w:rPr>
          <w:rFonts w:ascii="Times New Roman" w:hAnsi="Times New Roman" w:cs="Times New Roman"/>
          <w:color w:val="auto"/>
        </w:rPr>
        <w:t xml:space="preserve">4. </w:t>
      </w:r>
      <w:r w:rsidR="00C74ABA" w:rsidRPr="00641144">
        <w:rPr>
          <w:rFonts w:ascii="Times New Roman" w:hAnsi="Times New Roman" w:cs="Times New Roman"/>
          <w:color w:val="auto"/>
        </w:rPr>
        <w:t>ТУРИСТСКО-</w:t>
      </w:r>
      <w:r w:rsidR="000850E5" w:rsidRPr="00641144">
        <w:rPr>
          <w:rFonts w:ascii="Times New Roman" w:hAnsi="Times New Roman" w:cs="Times New Roman"/>
          <w:color w:val="auto"/>
        </w:rPr>
        <w:t>ЗНАЧИМЫЕ СОБЫТИЯ</w:t>
      </w:r>
      <w:bookmarkEnd w:id="36"/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«</w:t>
      </w:r>
      <w:proofErr w:type="spellStart"/>
      <w:r w:rsidRPr="00641144">
        <w:rPr>
          <w:color w:val="000000" w:themeColor="text1"/>
          <w:sz w:val="28"/>
          <w:szCs w:val="28"/>
        </w:rPr>
        <w:t>Сыгыт-хоомей</w:t>
      </w:r>
      <w:proofErr w:type="spellEnd"/>
      <w:r w:rsidRPr="00641144">
        <w:rPr>
          <w:color w:val="000000" w:themeColor="text1"/>
          <w:sz w:val="28"/>
          <w:szCs w:val="28"/>
        </w:rPr>
        <w:t xml:space="preserve">» конкурс горлового пения, </w:t>
      </w:r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41144">
        <w:rPr>
          <w:sz w:val="28"/>
          <w:szCs w:val="28"/>
        </w:rPr>
        <w:t xml:space="preserve">Посвященный 55-летнему </w:t>
      </w:r>
      <w:proofErr w:type="gramStart"/>
      <w:r w:rsidRPr="00641144">
        <w:rPr>
          <w:sz w:val="28"/>
          <w:szCs w:val="28"/>
        </w:rPr>
        <w:t>юбилею  и</w:t>
      </w:r>
      <w:proofErr w:type="gramEnd"/>
      <w:r w:rsidRPr="00641144">
        <w:rPr>
          <w:sz w:val="28"/>
          <w:szCs w:val="28"/>
        </w:rPr>
        <w:t xml:space="preserve"> памяти Народного </w:t>
      </w:r>
      <w:proofErr w:type="spellStart"/>
      <w:r w:rsidRPr="00641144">
        <w:rPr>
          <w:sz w:val="28"/>
          <w:szCs w:val="28"/>
        </w:rPr>
        <w:t>Хоомейжи</w:t>
      </w:r>
      <w:proofErr w:type="spellEnd"/>
      <w:r w:rsidRPr="00641144">
        <w:rPr>
          <w:sz w:val="28"/>
          <w:szCs w:val="28"/>
        </w:rPr>
        <w:t xml:space="preserve"> РТ – Геннадия </w:t>
      </w:r>
      <w:proofErr w:type="spellStart"/>
      <w:r w:rsidRPr="00641144">
        <w:rPr>
          <w:sz w:val="28"/>
          <w:szCs w:val="28"/>
        </w:rPr>
        <w:t>Хайдыповича</w:t>
      </w:r>
      <w:proofErr w:type="spellEnd"/>
      <w:r w:rsidRPr="00641144">
        <w:rPr>
          <w:sz w:val="28"/>
          <w:szCs w:val="28"/>
        </w:rPr>
        <w:t xml:space="preserve"> </w:t>
      </w:r>
      <w:proofErr w:type="spellStart"/>
      <w:r w:rsidRPr="00641144">
        <w:rPr>
          <w:sz w:val="28"/>
          <w:szCs w:val="28"/>
        </w:rPr>
        <w:t>Тумат</w:t>
      </w:r>
      <w:proofErr w:type="spellEnd"/>
      <w:r w:rsidRPr="00641144">
        <w:rPr>
          <w:sz w:val="28"/>
          <w:szCs w:val="28"/>
        </w:rPr>
        <w:t xml:space="preserve">. Конкурс проходит среди исполнителей горлового пения. Республиканский фестиваль-конкурс посвященный 30-летнему юбилею фольклорного ансамбля «Кара </w:t>
      </w:r>
      <w:proofErr w:type="spellStart"/>
      <w:r w:rsidRPr="00641144">
        <w:rPr>
          <w:sz w:val="28"/>
          <w:szCs w:val="28"/>
        </w:rPr>
        <w:t>Дуруя</w:t>
      </w:r>
      <w:proofErr w:type="spellEnd"/>
      <w:proofErr w:type="gramStart"/>
      <w:r w:rsidRPr="00641144">
        <w:rPr>
          <w:sz w:val="28"/>
          <w:szCs w:val="28"/>
        </w:rPr>
        <w:t>»,посвященный</w:t>
      </w:r>
      <w:proofErr w:type="gramEnd"/>
      <w:r w:rsidRPr="00641144">
        <w:rPr>
          <w:sz w:val="28"/>
          <w:szCs w:val="28"/>
        </w:rPr>
        <w:t xml:space="preserve"> 30-летнему юбилею фольклорного ансамбля «Кара </w:t>
      </w:r>
      <w:proofErr w:type="spellStart"/>
      <w:r w:rsidRPr="00641144">
        <w:rPr>
          <w:sz w:val="28"/>
          <w:szCs w:val="28"/>
        </w:rPr>
        <w:t>Дуруя</w:t>
      </w:r>
      <w:proofErr w:type="spellEnd"/>
      <w:r w:rsidRPr="00641144">
        <w:rPr>
          <w:sz w:val="28"/>
          <w:szCs w:val="28"/>
        </w:rPr>
        <w:t>»</w:t>
      </w:r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50390818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="007656AC" w:rsidRPr="00641144">
        <w:rPr>
          <w:rFonts w:ascii="Times New Roman" w:hAnsi="Times New Roman" w:cs="Times New Roman"/>
          <w:color w:val="auto"/>
          <w:sz w:val="28"/>
          <w:szCs w:val="28"/>
        </w:rPr>
        <w:t>Объекты общественного питания</w:t>
      </w:r>
      <w:bookmarkEnd w:id="37"/>
    </w:p>
    <w:p w:rsidR="007656AC" w:rsidRPr="00641144" w:rsidRDefault="007656A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Кафе «</w:t>
      </w:r>
      <w:proofErr w:type="spellStart"/>
      <w:r w:rsidRPr="00641144">
        <w:rPr>
          <w:color w:val="000000" w:themeColor="text1"/>
          <w:sz w:val="28"/>
          <w:szCs w:val="28"/>
        </w:rPr>
        <w:t>Долаана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Мажаалай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Буянныг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Чеди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Хаан</w:t>
      </w:r>
      <w:proofErr w:type="spellEnd"/>
      <w:r w:rsidRPr="00641144">
        <w:rPr>
          <w:color w:val="000000" w:themeColor="text1"/>
          <w:sz w:val="28"/>
          <w:szCs w:val="28"/>
        </w:rPr>
        <w:t>», «Азия».</w:t>
      </w:r>
    </w:p>
    <w:p w:rsidR="008113AA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50390819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8113AA" w:rsidRPr="00641144">
        <w:rPr>
          <w:rFonts w:ascii="Times New Roman" w:hAnsi="Times New Roman" w:cs="Times New Roman"/>
          <w:color w:val="auto"/>
          <w:sz w:val="28"/>
          <w:szCs w:val="28"/>
        </w:rPr>
        <w:t>Характеристики туристического потока</w:t>
      </w:r>
      <w:bookmarkEnd w:id="38"/>
    </w:p>
    <w:p w:rsidR="007656AC" w:rsidRPr="00641144" w:rsidRDefault="008113AA" w:rsidP="00895B0A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В год около 800 человек.</w:t>
      </w:r>
    </w:p>
    <w:p w:rsidR="00C74ABA" w:rsidRPr="00641144" w:rsidRDefault="00C74ABA" w:rsidP="00895B0A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3A6EEF" w:rsidRPr="00641144" w:rsidRDefault="003A6EEF" w:rsidP="00BE43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9" w:name="_Toc50390820"/>
      <w:r w:rsidRPr="00641144">
        <w:rPr>
          <w:rFonts w:ascii="Times New Roman" w:hAnsi="Times New Roman" w:cs="Times New Roman"/>
          <w:color w:val="auto"/>
        </w:rPr>
        <w:t>5. ПРИЛОЖЕНИЕ</w:t>
      </w:r>
      <w:bookmarkEnd w:id="39"/>
    </w:p>
    <w:p w:rsidR="007656AC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50390821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10 причин для зарубежного туриста приехать в район</w:t>
      </w:r>
      <w:bookmarkEnd w:id="40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1. </w:t>
      </w:r>
      <w:proofErr w:type="spellStart"/>
      <w:r w:rsidRPr="00641144">
        <w:rPr>
          <w:color w:val="000000" w:themeColor="text1"/>
          <w:sz w:val="28"/>
          <w:szCs w:val="28"/>
        </w:rPr>
        <w:t>Солянной</w:t>
      </w:r>
      <w:proofErr w:type="spellEnd"/>
      <w:r w:rsidRPr="00641144">
        <w:rPr>
          <w:color w:val="000000" w:themeColor="text1"/>
          <w:sz w:val="28"/>
          <w:szCs w:val="28"/>
        </w:rPr>
        <w:t xml:space="preserve"> карьер с.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единственное месторождение соли в Туве, сувениры из каменной соли. 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2. Местечко «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» с многочисленными </w:t>
      </w:r>
      <w:proofErr w:type="spellStart"/>
      <w:r w:rsidRPr="00641144">
        <w:rPr>
          <w:color w:val="000000" w:themeColor="text1"/>
          <w:sz w:val="28"/>
          <w:szCs w:val="28"/>
        </w:rPr>
        <w:t>аржаанами</w:t>
      </w:r>
      <w:proofErr w:type="spellEnd"/>
      <w:r w:rsidRPr="00641144">
        <w:rPr>
          <w:color w:val="000000" w:themeColor="text1"/>
          <w:sz w:val="28"/>
          <w:szCs w:val="28"/>
        </w:rPr>
        <w:t xml:space="preserve">. Основные и популярные </w:t>
      </w:r>
      <w:proofErr w:type="spellStart"/>
      <w:r w:rsidRPr="00641144">
        <w:rPr>
          <w:color w:val="000000" w:themeColor="text1"/>
          <w:sz w:val="28"/>
          <w:szCs w:val="28"/>
        </w:rPr>
        <w:t>аржааны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«</w:t>
      </w:r>
      <w:proofErr w:type="spellStart"/>
      <w:r w:rsidRPr="00641144">
        <w:rPr>
          <w:color w:val="000000" w:themeColor="text1"/>
          <w:sz w:val="28"/>
          <w:szCs w:val="28"/>
        </w:rPr>
        <w:t>Талдыг-Чарык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Уерлиг</w:t>
      </w:r>
      <w:proofErr w:type="spellEnd"/>
      <w:r w:rsidRPr="00641144">
        <w:rPr>
          <w:color w:val="000000" w:themeColor="text1"/>
          <w:sz w:val="28"/>
          <w:szCs w:val="28"/>
        </w:rPr>
        <w:t>», «</w:t>
      </w:r>
      <w:proofErr w:type="spellStart"/>
      <w:r w:rsidRPr="00641144">
        <w:rPr>
          <w:color w:val="000000" w:themeColor="text1"/>
          <w:sz w:val="28"/>
          <w:szCs w:val="28"/>
        </w:rPr>
        <w:t>Ангырактыг</w:t>
      </w:r>
      <w:proofErr w:type="spellEnd"/>
      <w:r w:rsidRPr="00641144">
        <w:rPr>
          <w:color w:val="000000" w:themeColor="text1"/>
          <w:sz w:val="28"/>
          <w:szCs w:val="28"/>
        </w:rPr>
        <w:t>».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3. </w:t>
      </w:r>
      <w:proofErr w:type="spellStart"/>
      <w:r w:rsidRPr="00641144">
        <w:rPr>
          <w:color w:val="000000" w:themeColor="text1"/>
          <w:sz w:val="28"/>
          <w:szCs w:val="28"/>
        </w:rPr>
        <w:t>Аржаан</w:t>
      </w:r>
      <w:proofErr w:type="spellEnd"/>
      <w:r w:rsidRPr="00641144">
        <w:rPr>
          <w:color w:val="000000" w:themeColor="text1"/>
          <w:sz w:val="28"/>
          <w:szCs w:val="28"/>
        </w:rPr>
        <w:t xml:space="preserve"> «</w:t>
      </w:r>
      <w:proofErr w:type="spellStart"/>
      <w:r w:rsidRPr="00641144">
        <w:rPr>
          <w:color w:val="000000" w:themeColor="text1"/>
          <w:sz w:val="28"/>
          <w:szCs w:val="28"/>
        </w:rPr>
        <w:t>Адарган</w:t>
      </w:r>
      <w:proofErr w:type="spellEnd"/>
      <w:r w:rsidRPr="00641144">
        <w:rPr>
          <w:color w:val="000000" w:themeColor="text1"/>
          <w:sz w:val="28"/>
          <w:szCs w:val="28"/>
        </w:rPr>
        <w:t xml:space="preserve">» с.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4. Озеро «Зеленое» - одно из замечательных природных памятников, находящийся высоко в горах, озеро «</w:t>
      </w:r>
      <w:proofErr w:type="spellStart"/>
      <w:r w:rsidRPr="00641144">
        <w:rPr>
          <w:color w:val="000000" w:themeColor="text1"/>
          <w:sz w:val="28"/>
          <w:szCs w:val="28"/>
        </w:rPr>
        <w:t>Амдайгын</w:t>
      </w:r>
      <w:proofErr w:type="spellEnd"/>
      <w:r w:rsidRPr="00641144">
        <w:rPr>
          <w:color w:val="000000" w:themeColor="text1"/>
          <w:sz w:val="28"/>
          <w:szCs w:val="28"/>
        </w:rPr>
        <w:t>» с. Ак-</w:t>
      </w:r>
      <w:proofErr w:type="spellStart"/>
      <w:r w:rsidRPr="00641144">
        <w:rPr>
          <w:color w:val="000000" w:themeColor="text1"/>
          <w:sz w:val="28"/>
          <w:szCs w:val="28"/>
        </w:rPr>
        <w:t>Чыраа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с изобилием </w:t>
      </w:r>
      <w:r w:rsidRPr="00641144">
        <w:rPr>
          <w:color w:val="000000" w:themeColor="text1"/>
          <w:sz w:val="28"/>
          <w:szCs w:val="28"/>
        </w:rPr>
        <w:lastRenderedPageBreak/>
        <w:t xml:space="preserve">рыб и птиц, исключительной растительностью – с дикорастущими облепихой и ягодами. 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5. Легендарная скала Кара-</w:t>
      </w:r>
      <w:proofErr w:type="spellStart"/>
      <w:r w:rsidRPr="00641144">
        <w:rPr>
          <w:color w:val="000000" w:themeColor="text1"/>
          <w:sz w:val="28"/>
          <w:szCs w:val="28"/>
        </w:rPr>
        <w:t>Туруг</w:t>
      </w:r>
      <w:proofErr w:type="spellEnd"/>
      <w:r w:rsidRPr="00641144">
        <w:rPr>
          <w:color w:val="000000" w:themeColor="text1"/>
          <w:sz w:val="28"/>
          <w:szCs w:val="28"/>
        </w:rPr>
        <w:t>. Место основного действия пьесы В. Ш. Кок-</w:t>
      </w:r>
      <w:proofErr w:type="spellStart"/>
      <w:r w:rsidRPr="00641144">
        <w:rPr>
          <w:color w:val="000000" w:themeColor="text1"/>
          <w:sz w:val="28"/>
          <w:szCs w:val="28"/>
        </w:rPr>
        <w:t>Оола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6. Объекты культурного наследия – наскальные рисунки в с. Ак-</w:t>
      </w:r>
      <w:proofErr w:type="spellStart"/>
      <w:r w:rsidRPr="00641144">
        <w:rPr>
          <w:color w:val="000000" w:themeColor="text1"/>
          <w:sz w:val="28"/>
          <w:szCs w:val="28"/>
        </w:rPr>
        <w:t>Чыраа</w:t>
      </w:r>
      <w:proofErr w:type="spellEnd"/>
      <w:r w:rsidRPr="00641144">
        <w:rPr>
          <w:color w:val="000000" w:themeColor="text1"/>
          <w:sz w:val="28"/>
          <w:szCs w:val="28"/>
        </w:rPr>
        <w:t xml:space="preserve"> и с. </w:t>
      </w:r>
      <w:proofErr w:type="spellStart"/>
      <w:r w:rsidRPr="00641144">
        <w:rPr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color w:val="000000" w:themeColor="text1"/>
          <w:sz w:val="28"/>
          <w:szCs w:val="28"/>
        </w:rPr>
        <w:t xml:space="preserve">, уникальные петроглифы, датируемые </w:t>
      </w:r>
      <w:r w:rsidRPr="00641144">
        <w:rPr>
          <w:color w:val="000000" w:themeColor="text1"/>
          <w:sz w:val="28"/>
          <w:szCs w:val="28"/>
          <w:lang w:val="en-US"/>
        </w:rPr>
        <w:t>II</w:t>
      </w:r>
      <w:r w:rsidRPr="00641144">
        <w:rPr>
          <w:color w:val="000000" w:themeColor="text1"/>
          <w:sz w:val="28"/>
          <w:szCs w:val="28"/>
        </w:rPr>
        <w:t xml:space="preserve"> в. до н. э. – </w:t>
      </w:r>
      <w:r w:rsidRPr="00641144">
        <w:rPr>
          <w:color w:val="000000" w:themeColor="text1"/>
          <w:sz w:val="28"/>
          <w:szCs w:val="28"/>
          <w:lang w:val="en-US"/>
        </w:rPr>
        <w:t>VI</w:t>
      </w:r>
      <w:r w:rsidRPr="00641144">
        <w:rPr>
          <w:color w:val="000000" w:themeColor="text1"/>
          <w:sz w:val="28"/>
          <w:szCs w:val="28"/>
        </w:rPr>
        <w:t xml:space="preserve"> в. н. э.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7. Курганные могильники – объекты культурного наследия </w:t>
      </w:r>
      <w:proofErr w:type="spellStart"/>
      <w:r w:rsidRPr="00641144">
        <w:rPr>
          <w:color w:val="000000" w:themeColor="text1"/>
          <w:sz w:val="28"/>
          <w:szCs w:val="28"/>
        </w:rPr>
        <w:t>федеральнго</w:t>
      </w:r>
      <w:proofErr w:type="spellEnd"/>
      <w:r w:rsidRPr="00641144">
        <w:rPr>
          <w:color w:val="000000" w:themeColor="text1"/>
          <w:sz w:val="28"/>
          <w:szCs w:val="28"/>
        </w:rPr>
        <w:t xml:space="preserve"> назначения в урочищах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Солчур</w:t>
      </w:r>
      <w:proofErr w:type="spellEnd"/>
      <w:r w:rsidRPr="00641144">
        <w:rPr>
          <w:color w:val="000000" w:themeColor="text1"/>
          <w:sz w:val="28"/>
          <w:szCs w:val="28"/>
        </w:rPr>
        <w:t>, Бора-</w:t>
      </w:r>
      <w:proofErr w:type="spellStart"/>
      <w:r w:rsidRPr="00641144">
        <w:rPr>
          <w:color w:val="000000" w:themeColor="text1"/>
          <w:sz w:val="28"/>
          <w:szCs w:val="28"/>
        </w:rPr>
        <w:t>Шай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Чаа-Суур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Торгалыг</w:t>
      </w:r>
      <w:proofErr w:type="spellEnd"/>
      <w:r w:rsidRPr="00641144">
        <w:rPr>
          <w:color w:val="000000" w:themeColor="text1"/>
          <w:sz w:val="28"/>
          <w:szCs w:val="28"/>
        </w:rPr>
        <w:t xml:space="preserve"> (</w:t>
      </w:r>
      <w:proofErr w:type="spellStart"/>
      <w:r w:rsidRPr="00641144">
        <w:rPr>
          <w:color w:val="000000" w:themeColor="text1"/>
          <w:sz w:val="28"/>
          <w:szCs w:val="28"/>
        </w:rPr>
        <w:t>Чоза</w:t>
      </w:r>
      <w:proofErr w:type="spellEnd"/>
      <w:r w:rsidRPr="00641144">
        <w:rPr>
          <w:color w:val="000000" w:themeColor="text1"/>
          <w:sz w:val="28"/>
          <w:szCs w:val="28"/>
        </w:rPr>
        <w:t>).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8. Водопад «</w:t>
      </w:r>
      <w:proofErr w:type="spellStart"/>
      <w:r w:rsidRPr="00641144">
        <w:rPr>
          <w:color w:val="000000" w:themeColor="text1"/>
          <w:sz w:val="28"/>
          <w:szCs w:val="28"/>
        </w:rPr>
        <w:t>Шаалааш</w:t>
      </w:r>
      <w:proofErr w:type="spellEnd"/>
      <w:r w:rsidRPr="00641144">
        <w:rPr>
          <w:color w:val="000000" w:themeColor="text1"/>
          <w:sz w:val="28"/>
          <w:szCs w:val="28"/>
        </w:rPr>
        <w:t>» - 5-метровый природный водопад, завораживающий своей красотой и грозностью.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9. Перевалы в высоких горах Тээли, </w:t>
      </w:r>
      <w:proofErr w:type="spellStart"/>
      <w:r w:rsidRPr="00641144">
        <w:rPr>
          <w:color w:val="000000" w:themeColor="text1"/>
          <w:sz w:val="28"/>
          <w:szCs w:val="28"/>
        </w:rPr>
        <w:t>Хондергей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10. Необыкновенные традиции и обычаи населения </w:t>
      </w:r>
      <w:proofErr w:type="spellStart"/>
      <w:r w:rsidRPr="00641144">
        <w:rPr>
          <w:color w:val="000000" w:themeColor="text1"/>
          <w:sz w:val="28"/>
          <w:szCs w:val="28"/>
        </w:rPr>
        <w:t>Овюрского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кожууна</w:t>
      </w:r>
      <w:proofErr w:type="spellEnd"/>
    </w:p>
    <w:p w:rsidR="00C74ABA" w:rsidRPr="00641144" w:rsidRDefault="00C74AB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737FF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50390822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5 причин для зарубежного туриста приехать в район, если он уже был у вас в регионе в прошлом году</w:t>
      </w:r>
      <w:bookmarkEnd w:id="41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1. Мероприятия событийного туризма – «Кара </w:t>
      </w:r>
      <w:proofErr w:type="spellStart"/>
      <w:r w:rsidRPr="00641144">
        <w:rPr>
          <w:color w:val="000000" w:themeColor="text1"/>
          <w:sz w:val="28"/>
          <w:szCs w:val="28"/>
        </w:rPr>
        <w:t>Дуруя</w:t>
      </w:r>
      <w:proofErr w:type="spellEnd"/>
      <w:r w:rsidRPr="00641144">
        <w:rPr>
          <w:color w:val="000000" w:themeColor="text1"/>
          <w:sz w:val="28"/>
          <w:szCs w:val="28"/>
        </w:rPr>
        <w:t>», соревнования по сверхточной стрельбе из винтовок в местечке «</w:t>
      </w:r>
      <w:proofErr w:type="spellStart"/>
      <w:r w:rsidRPr="00641144">
        <w:rPr>
          <w:color w:val="000000" w:themeColor="text1"/>
          <w:sz w:val="28"/>
          <w:szCs w:val="28"/>
        </w:rPr>
        <w:t>Буланныг</w:t>
      </w:r>
      <w:proofErr w:type="spellEnd"/>
      <w:r w:rsidRPr="00641144">
        <w:rPr>
          <w:color w:val="000000" w:themeColor="text1"/>
          <w:sz w:val="28"/>
          <w:szCs w:val="28"/>
        </w:rPr>
        <w:t>»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2. Неповторимая природная красота района.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3. Природные лечебницы </w:t>
      </w:r>
      <w:proofErr w:type="spellStart"/>
      <w:r w:rsidRPr="00641144">
        <w:rPr>
          <w:color w:val="000000" w:themeColor="text1"/>
          <w:sz w:val="28"/>
          <w:szCs w:val="28"/>
        </w:rPr>
        <w:t>кожууна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</w:t>
      </w:r>
      <w:proofErr w:type="spellStart"/>
      <w:r w:rsidRPr="00641144">
        <w:rPr>
          <w:color w:val="000000" w:themeColor="text1"/>
          <w:sz w:val="28"/>
          <w:szCs w:val="28"/>
        </w:rPr>
        <w:t>аржааны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Адарган</w:t>
      </w:r>
      <w:proofErr w:type="spellEnd"/>
      <w:r w:rsidRPr="00641144">
        <w:rPr>
          <w:color w:val="000000" w:themeColor="text1"/>
          <w:sz w:val="28"/>
          <w:szCs w:val="28"/>
        </w:rPr>
        <w:t xml:space="preserve"> и многие другие.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4. Доступность цен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5. Толерантность местных жителей.</w:t>
      </w:r>
    </w:p>
    <w:p w:rsidR="00C74ABA" w:rsidRPr="00641144" w:rsidRDefault="00C74AB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737FF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50390823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5.3.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Топ того, что вы рекомендуете обязательно сделать туристу, который приедет в район?</w:t>
      </w:r>
      <w:bookmarkEnd w:id="42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1.Посетить </w:t>
      </w:r>
      <w:proofErr w:type="spellStart"/>
      <w:r w:rsidRPr="00641144">
        <w:rPr>
          <w:color w:val="000000" w:themeColor="text1"/>
          <w:sz w:val="28"/>
          <w:szCs w:val="28"/>
        </w:rPr>
        <w:t>Дус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</w:t>
      </w:r>
      <w:r w:rsidR="00DD0E55" w:rsidRPr="00641144">
        <w:rPr>
          <w:color w:val="000000" w:themeColor="text1"/>
          <w:sz w:val="28"/>
          <w:szCs w:val="28"/>
        </w:rPr>
        <w:t>соляный</w:t>
      </w:r>
      <w:r w:rsidRPr="00641144">
        <w:rPr>
          <w:color w:val="000000" w:themeColor="text1"/>
          <w:sz w:val="28"/>
          <w:szCs w:val="28"/>
        </w:rPr>
        <w:t xml:space="preserve"> карьер в с.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2. Увидеть своими </w:t>
      </w:r>
      <w:r w:rsidR="00DD0E55" w:rsidRPr="00641144">
        <w:rPr>
          <w:color w:val="000000" w:themeColor="text1"/>
          <w:sz w:val="28"/>
          <w:szCs w:val="28"/>
        </w:rPr>
        <w:t>глазами</w:t>
      </w:r>
      <w:r w:rsidRPr="00641144">
        <w:rPr>
          <w:color w:val="000000" w:themeColor="text1"/>
          <w:sz w:val="28"/>
          <w:szCs w:val="28"/>
        </w:rPr>
        <w:t xml:space="preserve"> природный заповедник </w:t>
      </w:r>
      <w:proofErr w:type="spellStart"/>
      <w:r w:rsidRPr="00641144">
        <w:rPr>
          <w:color w:val="000000" w:themeColor="text1"/>
          <w:sz w:val="28"/>
          <w:szCs w:val="28"/>
        </w:rPr>
        <w:t>Убсу-Нурской</w:t>
      </w:r>
      <w:proofErr w:type="spellEnd"/>
      <w:r w:rsidRPr="00641144">
        <w:rPr>
          <w:color w:val="000000" w:themeColor="text1"/>
          <w:sz w:val="28"/>
          <w:szCs w:val="28"/>
        </w:rPr>
        <w:t xml:space="preserve"> котловины.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3. Искупаться в реке у водопада «</w:t>
      </w:r>
      <w:proofErr w:type="spellStart"/>
      <w:r w:rsidRPr="00641144">
        <w:rPr>
          <w:color w:val="000000" w:themeColor="text1"/>
          <w:sz w:val="28"/>
          <w:szCs w:val="28"/>
        </w:rPr>
        <w:t>Шаалааш</w:t>
      </w:r>
      <w:proofErr w:type="spellEnd"/>
      <w:r w:rsidRPr="00641144">
        <w:rPr>
          <w:color w:val="000000" w:themeColor="text1"/>
          <w:sz w:val="28"/>
          <w:szCs w:val="28"/>
        </w:rPr>
        <w:t>»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lastRenderedPageBreak/>
        <w:t xml:space="preserve">4. Покататься на лошади в бескрайней степи с.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5. Попить лечебной воды из </w:t>
      </w:r>
      <w:proofErr w:type="spellStart"/>
      <w:r w:rsidRPr="00641144">
        <w:rPr>
          <w:color w:val="000000" w:themeColor="text1"/>
          <w:sz w:val="28"/>
          <w:szCs w:val="28"/>
        </w:rPr>
        <w:t>аржаана</w:t>
      </w:r>
      <w:proofErr w:type="spellEnd"/>
      <w:r w:rsidRPr="00641144">
        <w:rPr>
          <w:color w:val="000000" w:themeColor="text1"/>
          <w:sz w:val="28"/>
          <w:szCs w:val="28"/>
        </w:rPr>
        <w:t xml:space="preserve"> «</w:t>
      </w:r>
      <w:proofErr w:type="spellStart"/>
      <w:r w:rsidRPr="00641144">
        <w:rPr>
          <w:color w:val="000000" w:themeColor="text1"/>
          <w:sz w:val="28"/>
          <w:szCs w:val="28"/>
        </w:rPr>
        <w:t>Улаатай</w:t>
      </w:r>
      <w:proofErr w:type="spellEnd"/>
      <w:r w:rsidRPr="00641144">
        <w:rPr>
          <w:color w:val="000000" w:themeColor="text1"/>
          <w:sz w:val="28"/>
          <w:szCs w:val="28"/>
        </w:rPr>
        <w:t>»</w:t>
      </w:r>
    </w:p>
    <w:p w:rsidR="00C74ABA" w:rsidRPr="00641144" w:rsidRDefault="00C74ABA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737FF" w:rsidRPr="00641144" w:rsidRDefault="003A6EEF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50390824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Наиболее достопримечательные места в районе</w:t>
      </w:r>
      <w:bookmarkEnd w:id="43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Уникальные памятники природы </w:t>
      </w:r>
      <w:proofErr w:type="spellStart"/>
      <w:r w:rsidRPr="00641144">
        <w:rPr>
          <w:color w:val="000000" w:themeColor="text1"/>
          <w:sz w:val="28"/>
          <w:szCs w:val="28"/>
        </w:rPr>
        <w:t>кожуун</w:t>
      </w:r>
      <w:proofErr w:type="spellEnd"/>
      <w:r w:rsidR="003A6EEF" w:rsidRPr="00641144">
        <w:rPr>
          <w:color w:val="000000" w:themeColor="text1"/>
          <w:sz w:val="28"/>
          <w:szCs w:val="28"/>
        </w:rPr>
        <w:t>: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Гора «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>» (</w:t>
      </w:r>
      <w:r w:rsidR="00DD0E55" w:rsidRPr="00641144">
        <w:rPr>
          <w:color w:val="000000" w:themeColor="text1"/>
          <w:sz w:val="28"/>
          <w:szCs w:val="28"/>
        </w:rPr>
        <w:t>Соляный</w:t>
      </w:r>
      <w:r w:rsidRPr="00641144">
        <w:rPr>
          <w:color w:val="000000" w:themeColor="text1"/>
          <w:sz w:val="28"/>
          <w:szCs w:val="28"/>
        </w:rPr>
        <w:t xml:space="preserve"> карьер). Единственная в своем роде во всей Туве месторождение – здесь добывают поваренную соль. Соляная гора всегда привлекала внимание исследователей Центральной Азии. Здесь побывали русские ученые-путешественники Г.Н Потанин, А. В Адрианов, П. Н Крылов. Гора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 xml:space="preserve"> находится на левом берегу реки </w:t>
      </w:r>
      <w:proofErr w:type="spellStart"/>
      <w:r w:rsidRPr="00641144">
        <w:rPr>
          <w:color w:val="000000" w:themeColor="text1"/>
          <w:sz w:val="28"/>
          <w:szCs w:val="28"/>
        </w:rPr>
        <w:t>Торгалыг</w:t>
      </w:r>
      <w:proofErr w:type="spellEnd"/>
      <w:r w:rsidRPr="00641144">
        <w:rPr>
          <w:color w:val="000000" w:themeColor="text1"/>
          <w:sz w:val="28"/>
          <w:szCs w:val="28"/>
        </w:rPr>
        <w:t xml:space="preserve">, ее высота 1809 м. У юго-восточного склона горы добывают соль. 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Местечко «Кара - </w:t>
      </w:r>
      <w:proofErr w:type="spellStart"/>
      <w:r w:rsidRPr="00641144">
        <w:rPr>
          <w:color w:val="000000" w:themeColor="text1"/>
          <w:sz w:val="28"/>
          <w:szCs w:val="28"/>
        </w:rPr>
        <w:t>Туруг</w:t>
      </w:r>
      <w:proofErr w:type="spellEnd"/>
      <w:r w:rsidRPr="00641144">
        <w:rPr>
          <w:color w:val="000000" w:themeColor="text1"/>
          <w:sz w:val="28"/>
          <w:szCs w:val="28"/>
        </w:rPr>
        <w:t xml:space="preserve">» на территории </w:t>
      </w:r>
      <w:proofErr w:type="spellStart"/>
      <w:r w:rsidRPr="00641144">
        <w:rPr>
          <w:color w:val="000000" w:themeColor="text1"/>
          <w:sz w:val="28"/>
          <w:szCs w:val="28"/>
        </w:rPr>
        <w:t>сумона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>. Является историческим местом, где произошло реальное событие, описанное в произведении драматурга В. Ш. Кок-</w:t>
      </w:r>
      <w:proofErr w:type="spellStart"/>
      <w:r w:rsidRPr="00641144">
        <w:rPr>
          <w:color w:val="000000" w:themeColor="text1"/>
          <w:sz w:val="28"/>
          <w:szCs w:val="28"/>
        </w:rPr>
        <w:t>оола</w:t>
      </w:r>
      <w:proofErr w:type="spellEnd"/>
      <w:r w:rsidRPr="00641144">
        <w:rPr>
          <w:color w:val="000000" w:themeColor="text1"/>
          <w:sz w:val="28"/>
          <w:szCs w:val="28"/>
        </w:rPr>
        <w:t xml:space="preserve"> «</w:t>
      </w:r>
      <w:proofErr w:type="spellStart"/>
      <w:r w:rsidRPr="00641144">
        <w:rPr>
          <w:color w:val="000000" w:themeColor="text1"/>
          <w:sz w:val="28"/>
          <w:szCs w:val="28"/>
        </w:rPr>
        <w:t>Хайыраан</w:t>
      </w:r>
      <w:proofErr w:type="spellEnd"/>
      <w:r w:rsidRPr="00641144">
        <w:rPr>
          <w:color w:val="000000" w:themeColor="text1"/>
          <w:sz w:val="28"/>
          <w:szCs w:val="28"/>
        </w:rPr>
        <w:t xml:space="preserve"> бот».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Водопад «</w:t>
      </w:r>
      <w:proofErr w:type="spellStart"/>
      <w:r w:rsidRPr="00641144">
        <w:rPr>
          <w:color w:val="000000" w:themeColor="text1"/>
          <w:sz w:val="28"/>
          <w:szCs w:val="28"/>
        </w:rPr>
        <w:t>Шаалааш</w:t>
      </w:r>
      <w:proofErr w:type="spellEnd"/>
      <w:r w:rsidRPr="00641144">
        <w:rPr>
          <w:color w:val="000000" w:themeColor="text1"/>
          <w:sz w:val="28"/>
          <w:szCs w:val="28"/>
        </w:rPr>
        <w:t xml:space="preserve">» находится на территории </w:t>
      </w:r>
      <w:proofErr w:type="spellStart"/>
      <w:r w:rsidRPr="00641144">
        <w:rPr>
          <w:color w:val="000000" w:themeColor="text1"/>
          <w:sz w:val="28"/>
          <w:szCs w:val="28"/>
        </w:rPr>
        <w:t>сумона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Перевал «Тээли </w:t>
      </w:r>
      <w:proofErr w:type="spellStart"/>
      <w:r w:rsidRPr="00641144">
        <w:rPr>
          <w:color w:val="000000" w:themeColor="text1"/>
          <w:sz w:val="28"/>
          <w:szCs w:val="28"/>
        </w:rPr>
        <w:t>бажы</w:t>
      </w:r>
      <w:proofErr w:type="spellEnd"/>
      <w:r w:rsidRPr="00641144">
        <w:rPr>
          <w:color w:val="000000" w:themeColor="text1"/>
          <w:sz w:val="28"/>
          <w:szCs w:val="28"/>
        </w:rPr>
        <w:t xml:space="preserve">» находится на территории </w:t>
      </w:r>
      <w:proofErr w:type="spellStart"/>
      <w:r w:rsidRPr="00641144">
        <w:rPr>
          <w:color w:val="000000" w:themeColor="text1"/>
          <w:sz w:val="28"/>
          <w:szCs w:val="28"/>
        </w:rPr>
        <w:t>сумона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Дус-Даг</w:t>
      </w:r>
      <w:proofErr w:type="spellEnd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Степь «</w:t>
      </w:r>
      <w:proofErr w:type="spellStart"/>
      <w:r w:rsidRPr="00641144">
        <w:rPr>
          <w:color w:val="000000" w:themeColor="text1"/>
          <w:sz w:val="28"/>
          <w:szCs w:val="28"/>
        </w:rPr>
        <w:t>Дужерлиг</w:t>
      </w:r>
      <w:proofErr w:type="spellEnd"/>
      <w:r w:rsidRPr="00641144">
        <w:rPr>
          <w:color w:val="000000" w:themeColor="text1"/>
          <w:sz w:val="28"/>
          <w:szCs w:val="28"/>
        </w:rPr>
        <w:t>» (</w:t>
      </w:r>
      <w:proofErr w:type="spellStart"/>
      <w:r w:rsidRPr="00641144">
        <w:rPr>
          <w:color w:val="000000" w:themeColor="text1"/>
          <w:sz w:val="28"/>
          <w:szCs w:val="28"/>
        </w:rPr>
        <w:t>Саглынская</w:t>
      </w:r>
      <w:proofErr w:type="spellEnd"/>
      <w:r w:rsidRPr="00641144">
        <w:rPr>
          <w:color w:val="000000" w:themeColor="text1"/>
          <w:sz w:val="28"/>
          <w:szCs w:val="28"/>
        </w:rPr>
        <w:t xml:space="preserve"> степь). В народе поют «</w:t>
      </w:r>
      <w:proofErr w:type="spellStart"/>
      <w:r w:rsidRPr="00641144">
        <w:rPr>
          <w:color w:val="000000" w:themeColor="text1"/>
          <w:sz w:val="28"/>
          <w:szCs w:val="28"/>
        </w:rPr>
        <w:t>Сагыш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ышкаш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болган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болза</w:t>
      </w:r>
      <w:proofErr w:type="spellEnd"/>
      <w:r w:rsidRPr="00641144">
        <w:rPr>
          <w:color w:val="000000" w:themeColor="text1"/>
          <w:sz w:val="28"/>
          <w:szCs w:val="28"/>
        </w:rPr>
        <w:t xml:space="preserve">, </w:t>
      </w:r>
      <w:proofErr w:type="spellStart"/>
      <w:r w:rsidRPr="00641144">
        <w:rPr>
          <w:color w:val="000000" w:themeColor="text1"/>
          <w:sz w:val="28"/>
          <w:szCs w:val="28"/>
        </w:rPr>
        <w:t>Саглы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ышкаш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хову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болза</w:t>
      </w:r>
      <w:proofErr w:type="spellEnd"/>
      <w:r w:rsidRPr="00641144">
        <w:rPr>
          <w:color w:val="000000" w:themeColor="text1"/>
          <w:sz w:val="28"/>
          <w:szCs w:val="28"/>
        </w:rPr>
        <w:t>».</w:t>
      </w:r>
    </w:p>
    <w:p w:rsidR="005737FF" w:rsidRPr="00641144" w:rsidRDefault="00D24986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50390825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5.5.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Уникальные природные объекты района</w:t>
      </w:r>
      <w:bookmarkEnd w:id="44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Объекты культурного наследия – курганные могильник и наскальные рисунки(петроглифы) в </w:t>
      </w:r>
      <w:proofErr w:type="spellStart"/>
      <w:r w:rsidRPr="00641144">
        <w:rPr>
          <w:color w:val="000000" w:themeColor="text1"/>
          <w:sz w:val="28"/>
          <w:szCs w:val="28"/>
        </w:rPr>
        <w:t>сумонах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Овюрского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кожууна</w:t>
      </w:r>
      <w:proofErr w:type="spellEnd"/>
      <w:r w:rsidRPr="00641144">
        <w:rPr>
          <w:color w:val="000000" w:themeColor="text1"/>
          <w:sz w:val="28"/>
          <w:szCs w:val="28"/>
        </w:rPr>
        <w:t>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Водопад «</w:t>
      </w:r>
      <w:proofErr w:type="spellStart"/>
      <w:r w:rsidRPr="00641144">
        <w:rPr>
          <w:color w:val="000000" w:themeColor="text1"/>
          <w:sz w:val="28"/>
          <w:szCs w:val="28"/>
        </w:rPr>
        <w:t>Шаалааш</w:t>
      </w:r>
      <w:proofErr w:type="spellEnd"/>
      <w:r w:rsidRPr="00641144">
        <w:rPr>
          <w:color w:val="000000" w:themeColor="text1"/>
          <w:sz w:val="28"/>
          <w:szCs w:val="28"/>
        </w:rPr>
        <w:t xml:space="preserve">», </w:t>
      </w:r>
      <w:proofErr w:type="spellStart"/>
      <w:r w:rsidRPr="00641144">
        <w:rPr>
          <w:color w:val="000000" w:themeColor="text1"/>
          <w:sz w:val="28"/>
          <w:szCs w:val="28"/>
        </w:rPr>
        <w:t>аржааны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Улаатая</w:t>
      </w:r>
      <w:proofErr w:type="spellEnd"/>
      <w:r w:rsidRPr="00641144">
        <w:rPr>
          <w:color w:val="000000" w:themeColor="text1"/>
          <w:sz w:val="28"/>
          <w:szCs w:val="28"/>
        </w:rPr>
        <w:t>, «</w:t>
      </w:r>
      <w:proofErr w:type="spellStart"/>
      <w:r w:rsidRPr="00641144">
        <w:rPr>
          <w:color w:val="000000" w:themeColor="text1"/>
          <w:sz w:val="28"/>
          <w:szCs w:val="28"/>
        </w:rPr>
        <w:t>Адарган</w:t>
      </w:r>
      <w:proofErr w:type="spellEnd"/>
      <w:r w:rsidRPr="00641144">
        <w:rPr>
          <w:color w:val="000000" w:themeColor="text1"/>
          <w:sz w:val="28"/>
          <w:szCs w:val="28"/>
        </w:rPr>
        <w:t>».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Озера «Зеленое», «</w:t>
      </w:r>
      <w:proofErr w:type="spellStart"/>
      <w:r w:rsidRPr="00641144">
        <w:rPr>
          <w:color w:val="000000" w:themeColor="text1"/>
          <w:sz w:val="28"/>
          <w:szCs w:val="28"/>
        </w:rPr>
        <w:t>Амдайгын</w:t>
      </w:r>
      <w:proofErr w:type="spellEnd"/>
      <w:r w:rsidRPr="00641144">
        <w:rPr>
          <w:color w:val="000000" w:themeColor="text1"/>
          <w:sz w:val="28"/>
          <w:szCs w:val="28"/>
        </w:rPr>
        <w:t>»</w:t>
      </w:r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Заповедник «</w:t>
      </w:r>
      <w:proofErr w:type="spellStart"/>
      <w:r w:rsidRPr="00641144">
        <w:rPr>
          <w:color w:val="000000" w:themeColor="text1"/>
          <w:sz w:val="28"/>
          <w:szCs w:val="28"/>
        </w:rPr>
        <w:t>Убсунурская</w:t>
      </w:r>
      <w:proofErr w:type="spellEnd"/>
      <w:r w:rsidRPr="00641144">
        <w:rPr>
          <w:color w:val="000000" w:themeColor="text1"/>
          <w:sz w:val="28"/>
          <w:szCs w:val="28"/>
        </w:rPr>
        <w:t xml:space="preserve"> котловина».</w:t>
      </w:r>
    </w:p>
    <w:p w:rsidR="005737FF" w:rsidRPr="00641144" w:rsidRDefault="00D24986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50390826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5.6.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Объекты региона, с которыми связаны местные легенды</w:t>
      </w:r>
      <w:bookmarkEnd w:id="45"/>
    </w:p>
    <w:p w:rsidR="005737FF" w:rsidRPr="00641144" w:rsidRDefault="005737FF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Скала «Кара-</w:t>
      </w:r>
      <w:proofErr w:type="spellStart"/>
      <w:r w:rsidRPr="00641144">
        <w:rPr>
          <w:color w:val="000000" w:themeColor="text1"/>
          <w:sz w:val="28"/>
          <w:szCs w:val="28"/>
        </w:rPr>
        <w:t>Туруг</w:t>
      </w:r>
      <w:proofErr w:type="spellEnd"/>
      <w:r w:rsidRPr="00641144">
        <w:rPr>
          <w:color w:val="000000" w:themeColor="text1"/>
          <w:sz w:val="28"/>
          <w:szCs w:val="28"/>
        </w:rPr>
        <w:t>» - историческое место, где происходили события в пьесе В. Ш. Кок-</w:t>
      </w:r>
      <w:proofErr w:type="spellStart"/>
      <w:r w:rsidRPr="00641144">
        <w:rPr>
          <w:color w:val="000000" w:themeColor="text1"/>
          <w:sz w:val="28"/>
          <w:szCs w:val="28"/>
        </w:rPr>
        <w:t>оола</w:t>
      </w:r>
      <w:proofErr w:type="spellEnd"/>
    </w:p>
    <w:p w:rsidR="00582112" w:rsidRPr="00641144" w:rsidRDefault="00582112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>Скала Кара-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Туруг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расположена на берегу живописной реки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Торгалыг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 Высота ее — 1431 метров над уровнем моря. </w:t>
      </w:r>
    </w:p>
    <w:p w:rsidR="00582112" w:rsidRPr="00641144" w:rsidRDefault="00582112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lastRenderedPageBreak/>
        <w:t>Скала прославилась на всю республику и даже шире благодаря пьесе заслуженного артиста РСФСР Виктора Кок-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оола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Хайыраан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бот». </w:t>
      </w:r>
      <w:r w:rsidR="00DD0E55" w:rsidRPr="00641144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героиня пьесы — девушка, насильно выданная замуж за богача. Не выдержав постоянных издевательств, она уходит от мужа, ее преследуют его прислужники, и беглянка выбирает смерть: она бросается с отвесной скалы Кара-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Туруг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и погибает. </w:t>
      </w:r>
    </w:p>
    <w:p w:rsidR="004D1B2C" w:rsidRPr="00641144" w:rsidRDefault="00582112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>Важно! Для посещения скалы необходимо получить пограничный пропуск, так как она расположена на пограничной зоне. Для граждан Российской Федерации пропуск оформляют не более 30 дней, для иностранных граждан — примерно за 60 календарных дней.</w:t>
      </w:r>
    </w:p>
    <w:p w:rsidR="005737FF" w:rsidRPr="00641144" w:rsidRDefault="00D24986" w:rsidP="00BE43E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50390827"/>
      <w:r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5.7. </w:t>
      </w:r>
      <w:r w:rsidR="005737FF" w:rsidRPr="00641144">
        <w:rPr>
          <w:rFonts w:ascii="Times New Roman" w:hAnsi="Times New Roman" w:cs="Times New Roman"/>
          <w:color w:val="auto"/>
          <w:sz w:val="28"/>
          <w:szCs w:val="28"/>
        </w:rPr>
        <w:t>Уникальная еда</w:t>
      </w:r>
      <w:bookmarkEnd w:id="46"/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Тувинская кухня – кулинарные традиции связано со скотоводством и кочевым образом жизни. Вследствие этого тувинская кухня богата мясными блюдами и кисломолочными продуктами. </w:t>
      </w:r>
    </w:p>
    <w:p w:rsidR="000850E5" w:rsidRPr="00641144" w:rsidRDefault="000850E5" w:rsidP="000850E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641144">
        <w:rPr>
          <w:noProof/>
          <w:color w:val="000000" w:themeColor="text1"/>
          <w:sz w:val="28"/>
          <w:szCs w:val="28"/>
        </w:rPr>
        <w:drawing>
          <wp:inline distT="0" distB="0" distL="0" distR="0" wp14:anchorId="4C0C910B" wp14:editId="1925318F">
            <wp:extent cx="5940425" cy="33413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Суттуг</w:t>
      </w:r>
      <w:proofErr w:type="spellEnd"/>
      <w:r w:rsidRPr="00641144">
        <w:rPr>
          <w:color w:val="000000" w:themeColor="text1"/>
          <w:sz w:val="28"/>
          <w:szCs w:val="28"/>
        </w:rPr>
        <w:t xml:space="preserve"> </w:t>
      </w:r>
      <w:proofErr w:type="spellStart"/>
      <w:r w:rsidRPr="00641144">
        <w:rPr>
          <w:color w:val="000000" w:themeColor="text1"/>
          <w:sz w:val="28"/>
          <w:szCs w:val="28"/>
        </w:rPr>
        <w:t>шай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чай с молоком. Этот напиток </w:t>
      </w:r>
      <w:proofErr w:type="spellStart"/>
      <w:r w:rsidRPr="00641144">
        <w:rPr>
          <w:color w:val="000000" w:themeColor="text1"/>
          <w:sz w:val="28"/>
          <w:szCs w:val="28"/>
        </w:rPr>
        <w:t>предстваляет</w:t>
      </w:r>
      <w:proofErr w:type="spellEnd"/>
      <w:r w:rsidRPr="00641144">
        <w:rPr>
          <w:color w:val="000000" w:themeColor="text1"/>
          <w:sz w:val="28"/>
          <w:szCs w:val="28"/>
        </w:rPr>
        <w:t xml:space="preserve"> собой кипяченный в котле плиточный спрессованный зеленый чай, с добавлением молоки, соли. 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 xml:space="preserve">Тыва </w:t>
      </w:r>
      <w:proofErr w:type="spellStart"/>
      <w:r w:rsidRPr="00641144">
        <w:rPr>
          <w:color w:val="000000" w:themeColor="text1"/>
          <w:sz w:val="28"/>
          <w:szCs w:val="28"/>
        </w:rPr>
        <w:t>арага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молочная водка.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lastRenderedPageBreak/>
        <w:t>Хойтпак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вид заквашенного молока.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Молочные продукты: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Быштак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разновидность сыров. Различают 2 вида: прессованный сыр, а также удлиненный и высушенный на палке, по структуре волокнистый.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Тарак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простокваша.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Курут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кисломолочный продукт, сушенный молодой сыр.</w:t>
      </w:r>
    </w:p>
    <w:p w:rsidR="004D1B2C" w:rsidRPr="00641144" w:rsidRDefault="004D1B2C" w:rsidP="005737FF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41144">
        <w:rPr>
          <w:color w:val="000000" w:themeColor="text1"/>
          <w:sz w:val="28"/>
          <w:szCs w:val="28"/>
        </w:rPr>
        <w:t>Ааржы</w:t>
      </w:r>
      <w:proofErr w:type="spellEnd"/>
      <w:r w:rsidRPr="00641144">
        <w:rPr>
          <w:color w:val="000000" w:themeColor="text1"/>
          <w:sz w:val="28"/>
          <w:szCs w:val="28"/>
        </w:rPr>
        <w:t xml:space="preserve"> – сушенный творог.</w:t>
      </w:r>
    </w:p>
    <w:p w:rsidR="004D1B2C" w:rsidRPr="00641144" w:rsidRDefault="004D1B2C" w:rsidP="004D1B2C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41144">
        <w:rPr>
          <w:color w:val="000000" w:themeColor="text1"/>
          <w:sz w:val="28"/>
          <w:szCs w:val="28"/>
        </w:rPr>
        <w:t>Мясные блюда: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Согажа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 — кусочек печени, завернутый во висцеральный жир, поджаренный на горящих углях. Обычно готовят сразу после забоя и разделки бараньей туши.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Кара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мүн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тув</w:t>
      </w:r>
      <w:proofErr w:type="spellEnd"/>
      <w:proofErr w:type="gramStart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1144">
        <w:rPr>
          <w:rFonts w:ascii="Times New Roman" w:eastAsia="Times New Roman" w:hAnsi="Times New Roman" w:cs="Times New Roman"/>
          <w:i/>
          <w:iCs/>
          <w:sz w:val="28"/>
          <w:szCs w:val="28"/>
        </w:rPr>
        <w:t>кара</w:t>
      </w:r>
      <w:proofErr w:type="gram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чёрный,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тув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1144">
        <w:rPr>
          <w:rFonts w:ascii="Times New Roman" w:eastAsia="Times New Roman" w:hAnsi="Times New Roman" w:cs="Times New Roman"/>
          <w:i/>
          <w:iCs/>
          <w:sz w:val="28"/>
          <w:szCs w:val="28"/>
        </w:rPr>
        <w:t>мүн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 — бульон) — бульон, получившийся в результате варки бараньего мяса и субпродуктов, которые придают бульону тёмный («чёрный») цвет, а также добавлением различных круп — пшёнки и риса. В современной тувинской кухне допускается использование даже макаронных изделий.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Изиг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-хан (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тув</w:t>
      </w:r>
      <w:proofErr w:type="spellEnd"/>
      <w:proofErr w:type="gramStart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1144">
        <w:rPr>
          <w:rFonts w:ascii="Times New Roman" w:eastAsia="Times New Roman" w:hAnsi="Times New Roman" w:cs="Times New Roman"/>
          <w:i/>
          <w:iCs/>
          <w:sz w:val="28"/>
          <w:szCs w:val="28"/>
        </w:rPr>
        <w:t>изиг</w:t>
      </w:r>
      <w:proofErr w:type="spellEnd"/>
      <w:proofErr w:type="gram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горячий,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тув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1144">
        <w:rPr>
          <w:rFonts w:ascii="Times New Roman" w:eastAsia="Times New Roman" w:hAnsi="Times New Roman" w:cs="Times New Roman"/>
          <w:i/>
          <w:iCs/>
          <w:sz w:val="28"/>
          <w:szCs w:val="28"/>
        </w:rPr>
        <w:t>хан</w:t>
      </w:r>
      <w:r w:rsidRPr="00641144">
        <w:rPr>
          <w:rFonts w:ascii="Times New Roman" w:eastAsia="Times New Roman" w:hAnsi="Times New Roman" w:cs="Times New Roman"/>
          <w:sz w:val="28"/>
          <w:szCs w:val="28"/>
        </w:rPr>
        <w:t> — кровь) — кровяная колбаса.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>Ужа — нижняя часть туши курдючного барана. Режут, не трогая мясо с боков, захватывая мясо с бедер. Варится в большом количестве воды.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Тырткан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 — колбаса из кишок и мелкорубленного мяса.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Чөреме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 — кушанье в виде колбасы-жгута, приготовленное из нарезки желудка и кишок.</w:t>
      </w:r>
    </w:p>
    <w:p w:rsidR="004D1B2C" w:rsidRPr="00641144" w:rsidRDefault="004D1B2C" w:rsidP="004D1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Ижин-хырын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мелко нарезанный бараний </w:t>
      </w:r>
      <w:hyperlink r:id="rId19" w:tooltip="Ливер (продукт)" w:history="1">
        <w:r w:rsidRPr="00641144">
          <w:rPr>
            <w:rFonts w:ascii="Times New Roman" w:eastAsia="Times New Roman" w:hAnsi="Times New Roman" w:cs="Times New Roman"/>
            <w:sz w:val="28"/>
            <w:szCs w:val="28"/>
          </w:rPr>
          <w:t>ливер</w:t>
        </w:r>
      </w:hyperlink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, приправленный луком и чесноком. Готовится часто из остатков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чөреме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изиг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-хан. Подаётся в жаренном виде.</w:t>
      </w:r>
    </w:p>
    <w:p w:rsidR="004D1B2C" w:rsidRPr="00641144" w:rsidRDefault="004D1B2C" w:rsidP="00582112">
      <w:pPr>
        <w:tabs>
          <w:tab w:val="left" w:pos="39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Другие блюда: </w:t>
      </w:r>
      <w:r w:rsidRPr="006411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1B2C" w:rsidRPr="00641144" w:rsidRDefault="000D4079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tooltip="Хушур" w:history="1"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Хуужуур</w:t>
        </w:r>
        <w:proofErr w:type="spellEnd"/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чебурек небольшого размера, обильно начинённый мелко нарезанным мясом, обжаренный в бараньем жиру или растительном масле. В современной тувинской кухне слабо различают понятия 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хуужуур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и чебурек, также последнее слово в обычном обиходе вытесняет первое. Также в </w:t>
      </w:r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современной тувинской кухне допускается использование фарша, а не мелкорубленного мяса.</w:t>
      </w:r>
    </w:p>
    <w:p w:rsidR="004D1B2C" w:rsidRPr="00641144" w:rsidRDefault="000D4079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tooltip="Баурсак" w:history="1"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Боова</w:t>
        </w:r>
        <w:proofErr w:type="spellEnd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и </w:t>
        </w:r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боорзак</w:t>
        </w:r>
        <w:proofErr w:type="spellEnd"/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кусочки теста, жаренные во фритюре из животного жира. В настоящее время жир часто заменяют растительным маслом. 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Боова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имеет более крупные размеры, разрезанный центр и </w:t>
      </w:r>
      <w:r w:rsidR="00DD0E55" w:rsidRPr="00641144">
        <w:rPr>
          <w:rFonts w:ascii="Times New Roman" w:eastAsia="Times New Roman" w:hAnsi="Times New Roman" w:cs="Times New Roman"/>
          <w:sz w:val="28"/>
          <w:szCs w:val="28"/>
        </w:rPr>
        <w:t>вывернутую</w:t>
      </w:r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форму, а 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боорзак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отличается меньшими размерами и округлыми формами, также имеет сладковатый привкус за счёт добавления сахара.</w:t>
      </w:r>
    </w:p>
    <w:p w:rsidR="004D1B2C" w:rsidRPr="00641144" w:rsidRDefault="000D4079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tooltip="Позы" w:history="1"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Бууза</w:t>
        </w:r>
        <w:proofErr w:type="spellEnd"/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приготовленные на пару разновидность </w:t>
      </w:r>
      <w:hyperlink r:id="rId23" w:tooltip="Манты" w:history="1"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мантов</w:t>
        </w:r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. От мантов отличается формой лепки — делают с открытым верхом, схож с монгольскими </w:t>
      </w:r>
      <w:hyperlink r:id="rId24" w:tooltip="Монгольский язык" w:history="1"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монг</w:t>
        </w:r>
        <w:proofErr w:type="spellEnd"/>
        <w:proofErr w:type="gram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B2C" w:rsidRPr="00641144">
        <w:rPr>
          <w:rFonts w:ascii="Times New Roman" w:eastAsia="Times New Roman" w:hAnsi="Times New Roman" w:cs="Times New Roman"/>
          <w:i/>
          <w:iCs/>
          <w:sz w:val="28"/>
          <w:szCs w:val="28"/>
          <w:lang w:val="mn-MN"/>
        </w:rPr>
        <w:t>бууз</w:t>
      </w:r>
      <w:proofErr w:type="gram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, но отличаются меньшими размерами.</w:t>
      </w:r>
    </w:p>
    <w:p w:rsidR="004D1B2C" w:rsidRPr="00641144" w:rsidRDefault="000D4079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tooltip="Пельмени" w:history="1"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Манчы</w:t>
        </w:r>
        <w:proofErr w:type="spellEnd"/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пельмени, приготовленные из </w:t>
      </w:r>
      <w:r w:rsidR="00DD0E55" w:rsidRPr="00641144">
        <w:rPr>
          <w:rFonts w:ascii="Times New Roman" w:eastAsia="Times New Roman" w:hAnsi="Times New Roman" w:cs="Times New Roman"/>
          <w:sz w:val="28"/>
          <w:szCs w:val="28"/>
        </w:rPr>
        <w:t>мелко нарубленного</w:t>
      </w:r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мяса. В современной тувинской кухне различий между пельменями и 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манчы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не осталось из-за повсеместного использования фарша.</w:t>
      </w:r>
    </w:p>
    <w:p w:rsidR="004D1B2C" w:rsidRPr="00641144" w:rsidRDefault="000D4079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tooltip="Талкан" w:history="1">
        <w:proofErr w:type="spellStart"/>
        <w:r w:rsidR="004D1B2C"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Далган</w:t>
        </w:r>
        <w:proofErr w:type="spellEnd"/>
      </w:hyperlink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(или «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тыва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далган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») — мука крупного помола из поджаренных зерен ячменя.</w:t>
      </w:r>
    </w:p>
    <w:p w:rsidR="004D1B2C" w:rsidRPr="00641144" w:rsidRDefault="004D1B2C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Хаарган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далган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 — пресная лепёшка. Готовится сначала на разогретой поверхности (в современном обиходе используется </w:t>
      </w:r>
      <w:hyperlink r:id="rId27" w:tooltip="Буржуйка" w:history="1">
        <w:r w:rsidRPr="0064114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буржуйка</w:t>
        </w:r>
      </w:hyperlink>
      <w:r w:rsidRPr="00641144">
        <w:rPr>
          <w:rFonts w:ascii="Times New Roman" w:eastAsia="Times New Roman" w:hAnsi="Times New Roman" w:cs="Times New Roman"/>
          <w:sz w:val="28"/>
          <w:szCs w:val="28"/>
        </w:rPr>
        <w:t>), а дальше доводится до готовности на над открытым огнём.</w:t>
      </w:r>
    </w:p>
    <w:p w:rsidR="004D1B2C" w:rsidRPr="00641144" w:rsidRDefault="004D1B2C" w:rsidP="00582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Быжырган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далган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 — жаренная лепёшка.</w:t>
      </w:r>
    </w:p>
    <w:p w:rsidR="004D1B2C" w:rsidRPr="00641144" w:rsidRDefault="004D1B2C" w:rsidP="00582112">
      <w:pPr>
        <w:tabs>
          <w:tab w:val="left" w:pos="2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Специи: </w:t>
      </w:r>
      <w:r w:rsidR="00582112" w:rsidRPr="006411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1B2C" w:rsidRPr="00641144" w:rsidRDefault="00BE43E6" w:rsidP="00D24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Кулча</w:t>
      </w:r>
      <w:proofErr w:type="spellEnd"/>
      <w:r w:rsidR="004D1B2C" w:rsidRPr="00641144">
        <w:rPr>
          <w:rFonts w:ascii="Times New Roman" w:eastAsia="Times New Roman" w:hAnsi="Times New Roman" w:cs="Times New Roman"/>
          <w:sz w:val="28"/>
          <w:szCs w:val="28"/>
        </w:rPr>
        <w:t> — толчённые головки дикого лука.</w:t>
      </w:r>
    </w:p>
    <w:p w:rsidR="00EC6BD4" w:rsidRPr="00641144" w:rsidRDefault="00BE43E6" w:rsidP="00BE43E6">
      <w:pPr>
        <w:pStyle w:val="2"/>
        <w:spacing w:before="0" w:line="48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7" w:name="_Toc50390828"/>
      <w:r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>5.8</w:t>
      </w:r>
      <w:r w:rsidR="001363BB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412F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Транспортная доступность </w:t>
      </w:r>
      <w:proofErr w:type="spellStart"/>
      <w:r w:rsidR="009B412F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>кожууна</w:t>
      </w:r>
      <w:proofErr w:type="spellEnd"/>
      <w:r w:rsidR="009B412F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>, наличие связи</w:t>
      </w:r>
      <w:bookmarkEnd w:id="47"/>
    </w:p>
    <w:p w:rsidR="009B412F" w:rsidRPr="00641144" w:rsidRDefault="009B412F" w:rsidP="00573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протяженность автодорог общего пользования в районе (</w:t>
      </w:r>
      <w:proofErr w:type="spellStart"/>
      <w:r w:rsidRPr="00641144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Pr="00641144">
        <w:rPr>
          <w:rFonts w:ascii="Times New Roman" w:hAnsi="Times New Roman" w:cs="Times New Roman"/>
          <w:color w:val="000000"/>
          <w:sz w:val="28"/>
          <w:szCs w:val="28"/>
        </w:rPr>
        <w:t xml:space="preserve">) составляет </w:t>
      </w:r>
      <w:smartTag w:uri="urn:schemas-microsoft-com:office:smarttags" w:element="metricconverter">
        <w:smartTagPr>
          <w:attr w:name="ProductID" w:val="271 км"/>
        </w:smartTagPr>
        <w:r w:rsidRPr="00641144">
          <w:rPr>
            <w:rFonts w:ascii="Times New Roman" w:hAnsi="Times New Roman" w:cs="Times New Roman"/>
            <w:color w:val="000000"/>
            <w:sz w:val="28"/>
            <w:szCs w:val="28"/>
          </w:rPr>
          <w:t>271 км</w:t>
        </w:r>
      </w:smartTag>
      <w:r w:rsidRPr="00641144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   </w:t>
      </w:r>
      <w:smartTag w:uri="urn:schemas-microsoft-com:office:smarttags" w:element="metricconverter">
        <w:smartTagPr>
          <w:attr w:name="ProductID" w:val="219 км"/>
        </w:smartTagPr>
        <w:r w:rsidRPr="00641144">
          <w:rPr>
            <w:rFonts w:ascii="Times New Roman" w:hAnsi="Times New Roman" w:cs="Times New Roman"/>
            <w:color w:val="000000"/>
            <w:sz w:val="28"/>
            <w:szCs w:val="28"/>
          </w:rPr>
          <w:t>219 км</w:t>
        </w:r>
      </w:smartTag>
      <w:r w:rsidRPr="00641144">
        <w:rPr>
          <w:rFonts w:ascii="Times New Roman" w:hAnsi="Times New Roman" w:cs="Times New Roman"/>
          <w:color w:val="000000"/>
          <w:sz w:val="28"/>
          <w:szCs w:val="28"/>
        </w:rPr>
        <w:t xml:space="preserve">, или 80 %, являются дорогами местного значения. Дорожно-транспортная отрасль регионов испытывает острую нужду в финансовых ресурсах. На ремонт и содержание дорог местного значения из местных бюджетов </w:t>
      </w:r>
      <w:proofErr w:type="gramStart"/>
      <w:r w:rsidRPr="00641144">
        <w:rPr>
          <w:rFonts w:ascii="Times New Roman" w:hAnsi="Times New Roman" w:cs="Times New Roman"/>
          <w:color w:val="000000"/>
          <w:sz w:val="28"/>
          <w:szCs w:val="28"/>
        </w:rPr>
        <w:t>выделяется  2910</w:t>
      </w:r>
      <w:proofErr w:type="gramEnd"/>
      <w:r w:rsidRPr="0064114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 что составляет 50 %   от общей потребности. </w:t>
      </w:r>
      <w:r w:rsidRPr="00641144">
        <w:rPr>
          <w:rFonts w:ascii="Times New Roman" w:hAnsi="Times New Roman" w:cs="Times New Roman"/>
          <w:sz w:val="28"/>
          <w:szCs w:val="28"/>
        </w:rPr>
        <w:t xml:space="preserve">Важнейшее значение для внешних транспортных и экономических связей республики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 xml:space="preserve">имеют  </w:t>
      </w:r>
      <w:r w:rsidRPr="00641144">
        <w:rPr>
          <w:rFonts w:ascii="Times New Roman" w:hAnsi="Times New Roman" w:cs="Times New Roman"/>
          <w:sz w:val="28"/>
          <w:szCs w:val="28"/>
        </w:rPr>
        <w:lastRenderedPageBreak/>
        <w:t>автотрассы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Абаза –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Боршоо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Улангом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– Улан-Батор.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Перевозки  пассажиров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осуществляются в основном личным транспортом. В собственности населения находится 258 единиц легкового автотранспорта.</w:t>
      </w:r>
    </w:p>
    <w:p w:rsidR="009B412F" w:rsidRPr="00641144" w:rsidRDefault="009B412F" w:rsidP="005737F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>Расстояние от районного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 центра до столицы Республики Тыва – г. Кызыла составляет </w:t>
      </w:r>
      <w:smartTag w:uri="urn:schemas-microsoft-com:office:smarttags" w:element="metricconverter">
        <w:smartTagPr>
          <w:attr w:name="ProductID" w:val="304 км"/>
        </w:smartTagPr>
        <w:r w:rsidRPr="00641144">
          <w:rPr>
            <w:rFonts w:ascii="Times New Roman" w:hAnsi="Times New Roman" w:cs="Times New Roman"/>
            <w:sz w:val="28"/>
            <w:szCs w:val="28"/>
          </w:rPr>
          <w:t>304 км</w:t>
        </w:r>
      </w:smartTag>
      <w:r w:rsidRPr="00641144">
        <w:rPr>
          <w:rFonts w:ascii="Times New Roman" w:hAnsi="Times New Roman" w:cs="Times New Roman"/>
          <w:sz w:val="28"/>
          <w:szCs w:val="28"/>
        </w:rPr>
        <w:t xml:space="preserve">, а до </w:t>
      </w:r>
      <w:proofErr w:type="gramStart"/>
      <w:r w:rsidRPr="00641144">
        <w:rPr>
          <w:rFonts w:ascii="Times New Roman" w:hAnsi="Times New Roman" w:cs="Times New Roman"/>
          <w:sz w:val="28"/>
          <w:szCs w:val="28"/>
        </w:rPr>
        <w:t>ближайших  железнодорожных</w:t>
      </w:r>
      <w:proofErr w:type="gramEnd"/>
      <w:r w:rsidRPr="00641144">
        <w:rPr>
          <w:rFonts w:ascii="Times New Roman" w:hAnsi="Times New Roman" w:cs="Times New Roman"/>
          <w:sz w:val="28"/>
          <w:szCs w:val="28"/>
        </w:rPr>
        <w:t xml:space="preserve"> станций –соответственно: </w:t>
      </w:r>
      <w:smartTag w:uri="urn:schemas-microsoft-com:office:smarttags" w:element="metricconverter">
        <w:smartTagPr>
          <w:attr w:name="ProductID" w:val="341 км"/>
        </w:smartTagPr>
        <w:r w:rsidRPr="00641144">
          <w:rPr>
            <w:rFonts w:ascii="Times New Roman" w:hAnsi="Times New Roman" w:cs="Times New Roman"/>
            <w:sz w:val="28"/>
            <w:szCs w:val="28"/>
          </w:rPr>
          <w:t>341 км</w:t>
        </w:r>
      </w:smartTag>
      <w:r w:rsidRPr="00641144">
        <w:rPr>
          <w:rFonts w:ascii="Times New Roman" w:hAnsi="Times New Roman" w:cs="Times New Roman"/>
          <w:sz w:val="28"/>
          <w:szCs w:val="28"/>
        </w:rPr>
        <w:t xml:space="preserve"> (Абаза) и </w:t>
      </w:r>
      <w:smartTag w:uri="urn:schemas-microsoft-com:office:smarttags" w:element="metricconverter">
        <w:smartTagPr>
          <w:attr w:name="ProductID" w:val="748 км"/>
        </w:smartTagPr>
        <w:r w:rsidRPr="00641144">
          <w:rPr>
            <w:rFonts w:ascii="Times New Roman" w:hAnsi="Times New Roman" w:cs="Times New Roman"/>
            <w:sz w:val="28"/>
            <w:szCs w:val="28"/>
          </w:rPr>
          <w:t>748 км</w:t>
        </w:r>
      </w:smartTag>
      <w:r w:rsidRPr="00641144">
        <w:rPr>
          <w:rFonts w:ascii="Times New Roman" w:hAnsi="Times New Roman" w:cs="Times New Roman"/>
          <w:sz w:val="28"/>
          <w:szCs w:val="28"/>
        </w:rPr>
        <w:t xml:space="preserve"> (Абакан). Телефонной связью в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районе обеспечены сельские поселения (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сумоны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363BB" w:rsidRPr="00641144" w:rsidRDefault="009B412F" w:rsidP="001363B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Чаа-Суур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. Населенный пункт Ак-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не имеет телефонной связи.</w:t>
      </w:r>
      <w:r w:rsidR="001363BB" w:rsidRPr="006411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63BB" w:rsidRPr="00641144" w:rsidRDefault="009B412F" w:rsidP="001363B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 xml:space="preserve">  Связь осуществляется с помощью таксофонного аппарата фирмы «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>-Телепорт».</w:t>
      </w:r>
    </w:p>
    <w:p w:rsidR="009B412F" w:rsidRPr="00641144" w:rsidRDefault="009B412F" w:rsidP="001363B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hAnsi="Times New Roman" w:cs="Times New Roman"/>
          <w:sz w:val="28"/>
          <w:szCs w:val="28"/>
        </w:rPr>
        <w:t>Сотовая связь имеется в 5-ти населенных пунктах:</w:t>
      </w:r>
    </w:p>
    <w:p w:rsidR="00BF4865" w:rsidRPr="00641144" w:rsidRDefault="009B412F" w:rsidP="001363B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EC6BD4" w:rsidRPr="00641144">
        <w:rPr>
          <w:rFonts w:ascii="Times New Roman" w:hAnsi="Times New Roman" w:cs="Times New Roman"/>
          <w:sz w:val="28"/>
          <w:szCs w:val="28"/>
        </w:rPr>
        <w:t xml:space="preserve"> </w:t>
      </w:r>
      <w:r w:rsidR="001363BB" w:rsidRPr="00641144">
        <w:rPr>
          <w:rFonts w:ascii="Times New Roman" w:hAnsi="Times New Roman" w:cs="Times New Roman"/>
          <w:sz w:val="28"/>
          <w:szCs w:val="28"/>
        </w:rPr>
        <w:t xml:space="preserve">- МТС, Билайн, </w:t>
      </w:r>
      <w:proofErr w:type="spellStart"/>
      <w:r w:rsidR="001363BB" w:rsidRPr="00641144">
        <w:rPr>
          <w:rFonts w:ascii="Times New Roman" w:hAnsi="Times New Roman" w:cs="Times New Roman"/>
          <w:sz w:val="28"/>
          <w:szCs w:val="28"/>
        </w:rPr>
        <w:t>Мегефон</w:t>
      </w:r>
      <w:proofErr w:type="spellEnd"/>
      <w:r w:rsidR="001363BB" w:rsidRPr="00641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Чаа-Суур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44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Pr="00641144">
        <w:rPr>
          <w:rFonts w:ascii="Times New Roman" w:hAnsi="Times New Roman" w:cs="Times New Roman"/>
          <w:sz w:val="28"/>
          <w:szCs w:val="28"/>
        </w:rPr>
        <w:t xml:space="preserve"> – Мегафон.</w:t>
      </w:r>
    </w:p>
    <w:p w:rsidR="00EC6BD4" w:rsidRPr="00641144" w:rsidRDefault="00BE43E6" w:rsidP="00B9547E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8" w:name="_Toc50390829"/>
      <w:r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>5.9</w:t>
      </w:r>
      <w:r w:rsidR="001363BB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B412F" w:rsidRPr="00641144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Приоритетное направление туризма муниципалитета</w:t>
      </w:r>
      <w:bookmarkEnd w:id="48"/>
    </w:p>
    <w:p w:rsidR="00BF4865" w:rsidRPr="00641144" w:rsidRDefault="009B412F" w:rsidP="005737FF">
      <w:pPr>
        <w:tabs>
          <w:tab w:val="left" w:pos="25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4">
        <w:rPr>
          <w:rFonts w:ascii="Times New Roman" w:eastAsia="Times New Roman" w:hAnsi="Times New Roman" w:cs="Times New Roman"/>
          <w:sz w:val="28"/>
          <w:szCs w:val="28"/>
        </w:rPr>
        <w:t>Разработка нормативно-правового акта по  развитию туризма в сельском поселении (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сумоне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Хандагайты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 xml:space="preserve"> и открытие турбазы вблизи источника «</w:t>
      </w:r>
      <w:proofErr w:type="spellStart"/>
      <w:r w:rsidRPr="00641144">
        <w:rPr>
          <w:rFonts w:ascii="Times New Roman" w:eastAsia="Times New Roman" w:hAnsi="Times New Roman" w:cs="Times New Roman"/>
          <w:sz w:val="28"/>
          <w:szCs w:val="28"/>
        </w:rPr>
        <w:t>Улаатай</w:t>
      </w:r>
      <w:proofErr w:type="spellEnd"/>
      <w:r w:rsidRPr="006411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C6BD4" w:rsidRPr="00641144" w:rsidRDefault="00BE43E6" w:rsidP="00B9547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50390830"/>
      <w:r w:rsidRPr="00641144">
        <w:rPr>
          <w:rFonts w:ascii="Times New Roman" w:hAnsi="Times New Roman" w:cs="Times New Roman"/>
          <w:color w:val="auto"/>
          <w:sz w:val="28"/>
          <w:szCs w:val="28"/>
        </w:rPr>
        <w:t>5.10</w:t>
      </w:r>
      <w:r w:rsidR="001363BB" w:rsidRPr="006411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B412F" w:rsidRPr="00641144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</w:t>
      </w:r>
      <w:bookmarkEnd w:id="49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5363"/>
      </w:tblGrid>
      <w:tr w:rsidR="009B412F" w:rsidRPr="00641144" w:rsidTr="009B412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12F" w:rsidRPr="00641144" w:rsidRDefault="009B412F" w:rsidP="005737F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администрации:</w:t>
            </w:r>
            <w:r w:rsidR="008F0F16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0F16" w:rsidRPr="00641144" w:rsidRDefault="009B412F" w:rsidP="008F0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668130, Респ</w:t>
            </w:r>
            <w:r w:rsidR="00EC6BD4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ублика Тыва, </w:t>
            </w:r>
            <w:proofErr w:type="spellStart"/>
            <w:r w:rsidR="00EC6BD4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Овюрски</w:t>
            </w:r>
            <w:r w:rsidR="008F0F16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="008F0F16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</w:p>
          <w:p w:rsidR="009B412F" w:rsidRPr="00641144" w:rsidRDefault="008F0F16" w:rsidP="008F0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EC6BD4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412F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Хандагайты</w:t>
            </w:r>
            <w:proofErr w:type="spellEnd"/>
            <w:r w:rsidR="009B412F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Ленина, 2</w:t>
            </w:r>
          </w:p>
        </w:tc>
      </w:tr>
      <w:tr w:rsidR="009B412F" w:rsidRPr="005737FF" w:rsidTr="009B412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12F" w:rsidRPr="00641144" w:rsidRDefault="009B412F" w:rsidP="005737F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Телефоны администрации: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0F16" w:rsidRPr="00641144" w:rsidRDefault="008F0F16" w:rsidP="008F0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412F" w:rsidRPr="005737FF" w:rsidRDefault="008F0F16" w:rsidP="008F0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B412F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(394 44) 2-17-33, 2-13-64</w:t>
            </w:r>
            <w:r w:rsidR="00DD0E55" w:rsidRPr="0064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,21-170.</w:t>
            </w:r>
          </w:p>
        </w:tc>
      </w:tr>
    </w:tbl>
    <w:p w:rsidR="009B412F" w:rsidRPr="00BF4865" w:rsidRDefault="009B412F" w:rsidP="00EC6BD4">
      <w:pPr>
        <w:tabs>
          <w:tab w:val="left" w:pos="2579"/>
        </w:tabs>
        <w:spacing w:after="0" w:line="240" w:lineRule="auto"/>
        <w:ind w:left="57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412F" w:rsidRPr="00BF4865" w:rsidSect="00DE6A43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79" w:rsidRDefault="000D4079" w:rsidP="00A2046A">
      <w:pPr>
        <w:spacing w:after="0" w:line="240" w:lineRule="auto"/>
      </w:pPr>
      <w:r>
        <w:separator/>
      </w:r>
    </w:p>
  </w:endnote>
  <w:endnote w:type="continuationSeparator" w:id="0">
    <w:p w:rsidR="000D4079" w:rsidRDefault="000D4079" w:rsidP="00A2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541350"/>
      <w:docPartObj>
        <w:docPartGallery w:val="Page Numbers (Bottom of Page)"/>
        <w:docPartUnique/>
      </w:docPartObj>
    </w:sdtPr>
    <w:sdtContent>
      <w:p w:rsidR="00DE6A43" w:rsidRDefault="00DE6A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44">
          <w:rPr>
            <w:noProof/>
          </w:rPr>
          <w:t>21</w:t>
        </w:r>
        <w:r>
          <w:fldChar w:fldCharType="end"/>
        </w:r>
      </w:p>
    </w:sdtContent>
  </w:sdt>
  <w:p w:rsidR="00DE6A43" w:rsidRDefault="00DE6A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79" w:rsidRDefault="000D4079" w:rsidP="00A2046A">
      <w:pPr>
        <w:spacing w:after="0" w:line="240" w:lineRule="auto"/>
      </w:pPr>
      <w:r>
        <w:separator/>
      </w:r>
    </w:p>
  </w:footnote>
  <w:footnote w:type="continuationSeparator" w:id="0">
    <w:p w:rsidR="000D4079" w:rsidRDefault="000D4079" w:rsidP="00A2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55" w:rsidRDefault="00DD0E55">
    <w:pPr>
      <w:pStyle w:val="ab"/>
      <w:jc w:val="right"/>
    </w:pPr>
  </w:p>
  <w:p w:rsidR="00DD0E55" w:rsidRDefault="00DD0E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F3F"/>
    <w:multiLevelType w:val="multilevel"/>
    <w:tmpl w:val="53E29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436647"/>
    <w:multiLevelType w:val="multilevel"/>
    <w:tmpl w:val="2B722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BF299B"/>
    <w:multiLevelType w:val="multilevel"/>
    <w:tmpl w:val="8F3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BF30B0"/>
    <w:multiLevelType w:val="multilevel"/>
    <w:tmpl w:val="089E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77628C"/>
    <w:multiLevelType w:val="multilevel"/>
    <w:tmpl w:val="E1F4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177922"/>
    <w:multiLevelType w:val="multilevel"/>
    <w:tmpl w:val="B00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B1CBE"/>
    <w:multiLevelType w:val="multilevel"/>
    <w:tmpl w:val="A0D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F603D3"/>
    <w:multiLevelType w:val="multilevel"/>
    <w:tmpl w:val="C3EA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15"/>
    <w:rsid w:val="00001EFA"/>
    <w:rsid w:val="000850E5"/>
    <w:rsid w:val="000B25C7"/>
    <w:rsid w:val="000D4079"/>
    <w:rsid w:val="001160F4"/>
    <w:rsid w:val="001363BB"/>
    <w:rsid w:val="001C61A3"/>
    <w:rsid w:val="002B2DE3"/>
    <w:rsid w:val="002E2C72"/>
    <w:rsid w:val="003A6EEF"/>
    <w:rsid w:val="00481B57"/>
    <w:rsid w:val="004D1B2C"/>
    <w:rsid w:val="004D29D6"/>
    <w:rsid w:val="005737FF"/>
    <w:rsid w:val="00582112"/>
    <w:rsid w:val="00641144"/>
    <w:rsid w:val="0076537C"/>
    <w:rsid w:val="007656AC"/>
    <w:rsid w:val="008113AA"/>
    <w:rsid w:val="00895B0A"/>
    <w:rsid w:val="008C19C7"/>
    <w:rsid w:val="008F0F16"/>
    <w:rsid w:val="009B412F"/>
    <w:rsid w:val="009C66A6"/>
    <w:rsid w:val="009E691C"/>
    <w:rsid w:val="00A2046A"/>
    <w:rsid w:val="00A33515"/>
    <w:rsid w:val="00A3439F"/>
    <w:rsid w:val="00A81C8D"/>
    <w:rsid w:val="00A8704C"/>
    <w:rsid w:val="00B86EB1"/>
    <w:rsid w:val="00B9547E"/>
    <w:rsid w:val="00BB3063"/>
    <w:rsid w:val="00BE43E6"/>
    <w:rsid w:val="00BF4865"/>
    <w:rsid w:val="00C73EAD"/>
    <w:rsid w:val="00C74ABA"/>
    <w:rsid w:val="00C93535"/>
    <w:rsid w:val="00D24986"/>
    <w:rsid w:val="00DD0E55"/>
    <w:rsid w:val="00DE6A43"/>
    <w:rsid w:val="00EC6BD4"/>
    <w:rsid w:val="00EE6B1E"/>
    <w:rsid w:val="00F325DB"/>
    <w:rsid w:val="00F9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074F2A-006C-49D1-A257-39E1B3B5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6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8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48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3E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C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19C7"/>
  </w:style>
  <w:style w:type="character" w:styleId="a8">
    <w:name w:val="Strong"/>
    <w:basedOn w:val="a0"/>
    <w:uiPriority w:val="22"/>
    <w:qFormat/>
    <w:rsid w:val="008C19C7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01E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01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01EFA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6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6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A2046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204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046A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A2046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2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046A"/>
  </w:style>
  <w:style w:type="paragraph" w:styleId="ad">
    <w:name w:val="footer"/>
    <w:basedOn w:val="a"/>
    <w:link w:val="ae"/>
    <w:uiPriority w:val="99"/>
    <w:unhideWhenUsed/>
    <w:rsid w:val="00A2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980">
              <w:marLeft w:val="0"/>
              <w:marRight w:val="0"/>
              <w:marTop w:val="0"/>
              <w:marBottom w:val="0"/>
              <w:divBdr>
                <w:top w:val="single" w:sz="6" w:space="5" w:color="A2A9B1"/>
                <w:left w:val="single" w:sz="6" w:space="5" w:color="A2A9B1"/>
                <w:bottom w:val="single" w:sz="6" w:space="5" w:color="A2A9B1"/>
                <w:right w:val="single" w:sz="6" w:space="5" w:color="A2A9B1"/>
              </w:divBdr>
            </w:div>
          </w:divsChild>
        </w:div>
      </w:divsChild>
    </w:div>
    <w:div w:id="1831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7.jpg"/><Relationship Id="rId26" Type="http://schemas.openxmlformats.org/officeDocument/2006/relationships/hyperlink" Target="https://ru.wikipedia.org/wiki/%D0%A2%D0%B0%D0%BB%D0%BA%D0%B0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0%B0%D1%83%D1%80%D1%81%D0%B0%D0%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tosertine.tuva.ru/38-krater-kurbun-shivi.html" TargetMode="External"/><Relationship Id="rId25" Type="http://schemas.openxmlformats.org/officeDocument/2006/relationships/hyperlink" Target="https://ru.wikipedia.org/wiki/%D0%9F%D0%B5%D0%BB%D1%8C%D0%BC%D0%B5%D0%BD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sertine.tuva.ru/94-shagaa.html" TargetMode="External"/><Relationship Id="rId20" Type="http://schemas.openxmlformats.org/officeDocument/2006/relationships/hyperlink" Target="https://ru.wikipedia.org/wiki/%D0%A5%D1%83%D1%88%D1%83%D1%8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%D0%9C%D0%BE%D0%BD%D0%B3%D0%BE%D0%BB%D1%8C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sertine.tuva.ru/96-gora-dus-dag.html" TargetMode="External"/><Relationship Id="rId23" Type="http://schemas.openxmlformats.org/officeDocument/2006/relationships/hyperlink" Target="https://ru.wikipedia.org/wiki/%D0%9C%D0%B0%D0%BD%D1%82%D1%8B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yperlink" Target="https://ru.wikipedia.org/wiki/%D0%9B%D0%B8%D0%B2%D0%B5%D1%80_(%D0%BF%D1%80%D0%BE%D0%B4%D1%83%D0%BA%D1%82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tosertine.tuva.ru/110-paleoliticheskoe-stoyanka-ulug-xorum-i-arzhaan-adargan.html" TargetMode="External"/><Relationship Id="rId22" Type="http://schemas.openxmlformats.org/officeDocument/2006/relationships/hyperlink" Target="https://ru.wikipedia.org/wiki/%D0%9F%D0%BE%D0%B7%D1%8B" TargetMode="External"/><Relationship Id="rId27" Type="http://schemas.openxmlformats.org/officeDocument/2006/relationships/hyperlink" Target="https://ru.wikipedia.org/wiki/%D0%91%D1%83%D1%80%D0%B6%D1%83%D0%B9%D0%BA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8975-B9C2-4CA8-B146-01402A8F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Аполлон Байкара</cp:lastModifiedBy>
  <cp:revision>4</cp:revision>
  <cp:lastPrinted>2013-11-26T02:39:00Z</cp:lastPrinted>
  <dcterms:created xsi:type="dcterms:W3CDTF">2020-09-07T09:56:00Z</dcterms:created>
  <dcterms:modified xsi:type="dcterms:W3CDTF">2020-09-07T10:07:00Z</dcterms:modified>
</cp:coreProperties>
</file>