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51329189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ff1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6E5E33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1 квартал 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C72157" w:rsidRDefault="00CF0ED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6E5E33">
        <w:rPr>
          <w:sz w:val="28"/>
          <w:szCs w:val="28"/>
          <w:lang w:val="ru-RU"/>
        </w:rPr>
        <w:t>1 квартал 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20</w:t>
      </w:r>
      <w:r w:rsidR="006E5E33" w:rsidRPr="00C72157">
        <w:rPr>
          <w:sz w:val="28"/>
          <w:szCs w:val="28"/>
        </w:rPr>
        <w:t xml:space="preserve"> год</w:t>
      </w:r>
      <w:r w:rsidR="006E5E33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финансирования дефицита бюджета.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показатели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(далее - районный бюджет) </w:t>
      </w:r>
      <w:r w:rsidR="006E5E33">
        <w:rPr>
          <w:sz w:val="28"/>
          <w:szCs w:val="28"/>
          <w:lang w:val="ru-RU"/>
        </w:rPr>
        <w:t>н</w:t>
      </w:r>
      <w:r w:rsidR="006E5E33" w:rsidRPr="00C72157">
        <w:rPr>
          <w:sz w:val="28"/>
          <w:szCs w:val="28"/>
        </w:rPr>
        <w:t xml:space="preserve">а </w:t>
      </w:r>
      <w:r w:rsidR="006E5E33">
        <w:rPr>
          <w:sz w:val="28"/>
          <w:szCs w:val="28"/>
          <w:lang w:val="ru-RU"/>
        </w:rPr>
        <w:t>1 квартал 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20</w:t>
      </w:r>
      <w:r w:rsidR="006E5E33" w:rsidRPr="00C72157">
        <w:rPr>
          <w:sz w:val="28"/>
          <w:szCs w:val="28"/>
        </w:rPr>
        <w:t xml:space="preserve"> год</w:t>
      </w:r>
      <w:r w:rsidR="006E5E33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составили:</w:t>
      </w:r>
    </w:p>
    <w:p w:rsidR="00CF0EDA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  <w:lang w:val="ru-RU"/>
        </w:rPr>
      </w:pPr>
      <w:bookmarkStart w:id="0" w:name="bookmark1"/>
      <w:r w:rsidRPr="00C72157">
        <w:rPr>
          <w:rStyle w:val="22"/>
          <w:sz w:val="28"/>
          <w:szCs w:val="28"/>
        </w:rPr>
        <w:t xml:space="preserve">по доходам </w:t>
      </w:r>
      <w:r w:rsidR="00E44A03" w:rsidRPr="00C72157">
        <w:rPr>
          <w:rStyle w:val="22"/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6E5E33">
        <w:rPr>
          <w:color w:val="auto"/>
          <w:sz w:val="28"/>
          <w:szCs w:val="28"/>
          <w:lang w:val="ru-RU"/>
        </w:rPr>
        <w:t>136312,7</w:t>
      </w:r>
      <w:r w:rsidR="00915CE8" w:rsidRPr="00C72157">
        <w:rPr>
          <w:color w:val="auto"/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тыс. руб.; </w:t>
      </w: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r w:rsidRPr="00C72157">
        <w:rPr>
          <w:rStyle w:val="22"/>
          <w:sz w:val="28"/>
          <w:szCs w:val="28"/>
        </w:rPr>
        <w:t xml:space="preserve">по расходам </w:t>
      </w:r>
      <w:r w:rsidR="00E44A03" w:rsidRPr="00C72157">
        <w:rPr>
          <w:rStyle w:val="22"/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3963">
        <w:rPr>
          <w:color w:val="auto"/>
          <w:sz w:val="28"/>
          <w:szCs w:val="28"/>
          <w:lang w:val="ru-RU"/>
        </w:rPr>
        <w:t>130821,3</w:t>
      </w:r>
      <w:r w:rsidR="00915CE8" w:rsidRPr="00C72157">
        <w:rPr>
          <w:color w:val="auto"/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тыс. руб.</w:t>
      </w:r>
      <w:bookmarkEnd w:id="0"/>
    </w:p>
    <w:p w:rsidR="00915CE8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Исполнение по бюджету </w:t>
      </w:r>
      <w:r w:rsidR="00915CE8" w:rsidRPr="00C72157">
        <w:rPr>
          <w:sz w:val="28"/>
          <w:szCs w:val="28"/>
        </w:rPr>
        <w:t xml:space="preserve">муниципального </w:t>
      </w:r>
      <w:r w:rsidR="00915CE8" w:rsidRPr="00C72157">
        <w:rPr>
          <w:sz w:val="28"/>
          <w:szCs w:val="28"/>
          <w:lang w:val="ru-RU"/>
        </w:rPr>
        <w:t>района «</w:t>
      </w:r>
      <w:proofErr w:type="spellStart"/>
      <w:r w:rsidR="00915CE8" w:rsidRPr="00C72157">
        <w:rPr>
          <w:sz w:val="28"/>
          <w:szCs w:val="28"/>
          <w:lang w:val="ru-RU"/>
        </w:rPr>
        <w:t>Овюрский</w:t>
      </w:r>
      <w:proofErr w:type="spellEnd"/>
      <w:r w:rsidR="00915CE8" w:rsidRPr="00C72157">
        <w:rPr>
          <w:sz w:val="28"/>
          <w:szCs w:val="28"/>
          <w:lang w:val="ru-RU"/>
        </w:rPr>
        <w:t xml:space="preserve"> </w:t>
      </w:r>
      <w:proofErr w:type="spellStart"/>
      <w:r w:rsidR="00915CE8" w:rsidRPr="00C72157">
        <w:rPr>
          <w:sz w:val="28"/>
          <w:szCs w:val="28"/>
          <w:lang w:val="ru-RU"/>
        </w:rPr>
        <w:t>кожуун</w:t>
      </w:r>
      <w:proofErr w:type="spellEnd"/>
      <w:r w:rsidR="00915CE8" w:rsidRPr="00C72157">
        <w:rPr>
          <w:sz w:val="28"/>
          <w:szCs w:val="28"/>
          <w:lang w:val="ru-RU"/>
        </w:rPr>
        <w:t>» Республики Тыва</w:t>
      </w:r>
      <w:r w:rsidR="00915CE8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за 201</w:t>
      </w:r>
      <w:r w:rsidR="00E5396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</w:t>
      </w:r>
      <w:r w:rsidR="00915CE8" w:rsidRPr="00C72157">
        <w:rPr>
          <w:sz w:val="28"/>
          <w:szCs w:val="28"/>
          <w:lang w:val="ru-RU"/>
        </w:rPr>
        <w:t>составили:</w:t>
      </w:r>
    </w:p>
    <w:p w:rsidR="00AE1634" w:rsidRPr="00C72157" w:rsidRDefault="009B79C1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доходам</w:t>
      </w:r>
      <w:r w:rsidRPr="00C72157">
        <w:rPr>
          <w:sz w:val="28"/>
          <w:szCs w:val="28"/>
          <w:lang w:val="ru-RU"/>
        </w:rPr>
        <w:t xml:space="preserve">- </w:t>
      </w:r>
      <w:r w:rsidR="00E53963">
        <w:rPr>
          <w:rStyle w:val="a8"/>
          <w:sz w:val="28"/>
          <w:szCs w:val="28"/>
          <w:lang w:val="ru-RU"/>
        </w:rPr>
        <w:t>121320,4</w:t>
      </w:r>
      <w:r w:rsidR="00D0788A" w:rsidRPr="00C72157">
        <w:rPr>
          <w:rStyle w:val="a8"/>
          <w:sz w:val="28"/>
          <w:szCs w:val="28"/>
        </w:rPr>
        <w:t xml:space="preserve"> тыс. руб.</w:t>
      </w:r>
      <w:r w:rsidR="00D0788A" w:rsidRPr="00C72157">
        <w:rPr>
          <w:sz w:val="28"/>
          <w:szCs w:val="28"/>
        </w:rPr>
        <w:t xml:space="preserve"> или</w:t>
      </w:r>
      <w:r w:rsidR="00D0788A" w:rsidRPr="00C72157">
        <w:rPr>
          <w:rStyle w:val="a8"/>
          <w:sz w:val="28"/>
          <w:szCs w:val="28"/>
        </w:rPr>
        <w:t xml:space="preserve"> </w:t>
      </w:r>
      <w:r w:rsidR="00E53963">
        <w:rPr>
          <w:rStyle w:val="a8"/>
          <w:sz w:val="28"/>
          <w:szCs w:val="28"/>
          <w:lang w:val="ru-RU"/>
        </w:rPr>
        <w:t>26</w:t>
      </w:r>
      <w:r w:rsidR="00D0788A" w:rsidRPr="00C72157">
        <w:rPr>
          <w:rStyle w:val="a8"/>
          <w:sz w:val="28"/>
          <w:szCs w:val="28"/>
        </w:rPr>
        <w:t xml:space="preserve"> %</w:t>
      </w:r>
      <w:r w:rsidR="00D0788A" w:rsidRPr="00C72157">
        <w:rPr>
          <w:sz w:val="28"/>
          <w:szCs w:val="28"/>
        </w:rPr>
        <w:t xml:space="preserve"> к утвержденному объему доходов.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расходам</w:t>
      </w:r>
      <w:r w:rsidR="009B79C1" w:rsidRPr="00C72157">
        <w:rPr>
          <w:sz w:val="28"/>
          <w:szCs w:val="28"/>
          <w:lang w:val="ru-RU"/>
        </w:rPr>
        <w:t xml:space="preserve"> - </w:t>
      </w:r>
      <w:r w:rsidRPr="00C72157">
        <w:rPr>
          <w:sz w:val="28"/>
          <w:szCs w:val="28"/>
        </w:rPr>
        <w:t xml:space="preserve"> </w:t>
      </w:r>
      <w:r w:rsidR="00E53963">
        <w:rPr>
          <w:b/>
          <w:sz w:val="28"/>
          <w:szCs w:val="28"/>
          <w:lang w:val="ru-RU"/>
        </w:rPr>
        <w:t>118884,2</w:t>
      </w:r>
      <w:r w:rsidRPr="00C72157">
        <w:rPr>
          <w:rStyle w:val="a8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8"/>
          <w:sz w:val="28"/>
          <w:szCs w:val="28"/>
        </w:rPr>
        <w:t xml:space="preserve"> </w:t>
      </w:r>
      <w:r w:rsidR="00E53963">
        <w:rPr>
          <w:rStyle w:val="a8"/>
          <w:sz w:val="28"/>
          <w:szCs w:val="28"/>
          <w:lang w:val="ru-RU"/>
        </w:rPr>
        <w:t>25</w:t>
      </w:r>
      <w:r w:rsidRPr="00C72157">
        <w:rPr>
          <w:rStyle w:val="a8"/>
          <w:sz w:val="28"/>
          <w:szCs w:val="28"/>
        </w:rPr>
        <w:t xml:space="preserve"> %</w:t>
      </w:r>
      <w:r w:rsidRPr="00C72157">
        <w:rPr>
          <w:sz w:val="28"/>
          <w:szCs w:val="28"/>
        </w:rPr>
        <w:t xml:space="preserve"> к утвержденному объему расходов.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Бюджет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исполнен превышением </w:t>
      </w:r>
      <w:r w:rsidR="007E0BED" w:rsidRPr="00C72157">
        <w:rPr>
          <w:sz w:val="28"/>
          <w:szCs w:val="28"/>
          <w:lang w:val="ru-RU"/>
        </w:rPr>
        <w:t>расходов</w:t>
      </w:r>
      <w:r w:rsidRPr="00C72157">
        <w:rPr>
          <w:sz w:val="28"/>
          <w:szCs w:val="28"/>
        </w:rPr>
        <w:t xml:space="preserve"> над </w:t>
      </w:r>
      <w:r w:rsidR="007E0BED" w:rsidRPr="00C72157">
        <w:rPr>
          <w:sz w:val="28"/>
          <w:szCs w:val="28"/>
          <w:lang w:val="ru-RU"/>
        </w:rPr>
        <w:t>доходами</w:t>
      </w:r>
      <w:r w:rsidRPr="00C72157">
        <w:rPr>
          <w:sz w:val="28"/>
          <w:szCs w:val="28"/>
        </w:rPr>
        <w:t xml:space="preserve"> (</w:t>
      </w:r>
      <w:r w:rsidR="007E0BED" w:rsidRPr="00C72157">
        <w:rPr>
          <w:sz w:val="28"/>
          <w:szCs w:val="28"/>
          <w:lang w:val="ru-RU"/>
        </w:rPr>
        <w:t>дефицит</w:t>
      </w:r>
      <w:r w:rsidRPr="00C72157">
        <w:rPr>
          <w:sz w:val="28"/>
          <w:szCs w:val="28"/>
        </w:rPr>
        <w:t>) в сумме</w:t>
      </w:r>
      <w:r w:rsidRPr="00C72157">
        <w:rPr>
          <w:rStyle w:val="a8"/>
          <w:sz w:val="28"/>
          <w:szCs w:val="28"/>
        </w:rPr>
        <w:t xml:space="preserve"> </w:t>
      </w:r>
      <w:r w:rsidR="00E53963">
        <w:rPr>
          <w:rStyle w:val="a8"/>
          <w:sz w:val="28"/>
          <w:szCs w:val="28"/>
          <w:lang w:val="ru-RU"/>
        </w:rPr>
        <w:t>2436,2</w:t>
      </w:r>
      <w:r w:rsidRPr="00C72157">
        <w:rPr>
          <w:rStyle w:val="a8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Основные показатели исполнения бюджета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709"/>
        <w:gridCol w:w="2126"/>
        <w:gridCol w:w="1843"/>
        <w:gridCol w:w="1842"/>
        <w:gridCol w:w="1843"/>
      </w:tblGrid>
      <w:tr w:rsidR="00E53963" w:rsidRPr="00E56DC3" w:rsidTr="00E53963">
        <w:trPr>
          <w:trHeight w:val="31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sz w:val="20"/>
                <w:szCs w:val="20"/>
                <w:lang w:val="ru-RU"/>
              </w:rPr>
            </w:pPr>
            <w:r w:rsidRPr="00E56DC3">
              <w:rPr>
                <w:rFonts w:hint="eastAsia"/>
                <w:sz w:val="20"/>
                <w:szCs w:val="2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Утверждено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E53963" w:rsidRPr="00E56DC3" w:rsidTr="00E5396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526487,9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136312,7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-390175,2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</w:p>
        </w:tc>
      </w:tr>
      <w:tr w:rsidR="00E53963" w:rsidRPr="00E56DC3" w:rsidTr="00E5396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526487,9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130821,3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-395666,6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</w:t>
            </w:r>
          </w:p>
        </w:tc>
      </w:tr>
      <w:tr w:rsidR="00E53963" w:rsidRPr="00E56DC3" w:rsidTr="00E5396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Дефицит/профицит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5491,4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63" w:rsidRPr="00E56DC3" w:rsidRDefault="00E53963" w:rsidP="00E539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На 1 </w:t>
      </w:r>
      <w:r w:rsidR="00E53963">
        <w:rPr>
          <w:sz w:val="28"/>
          <w:szCs w:val="28"/>
          <w:lang w:val="ru-RU"/>
        </w:rPr>
        <w:t>апреля</w:t>
      </w:r>
      <w:r w:rsidRPr="00C72157">
        <w:rPr>
          <w:sz w:val="28"/>
          <w:szCs w:val="28"/>
        </w:rPr>
        <w:t xml:space="preserve"> 20</w:t>
      </w:r>
      <w:r w:rsidR="005276B0" w:rsidRPr="00C72157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года остатки собственных средств на счете бюджета составили </w:t>
      </w:r>
      <w:r w:rsidR="00E53963">
        <w:rPr>
          <w:sz w:val="28"/>
          <w:szCs w:val="28"/>
          <w:lang w:val="ru-RU"/>
        </w:rPr>
        <w:t>5491,4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2"/>
      <w:r w:rsidRPr="00C72157">
        <w:rPr>
          <w:sz w:val="28"/>
          <w:szCs w:val="28"/>
        </w:rPr>
        <w:t>ДОХОДЫ</w:t>
      </w:r>
      <w:bookmarkEnd w:id="1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назначения районного бюджета по доходам на </w:t>
      </w:r>
      <w:r w:rsidR="00E53963">
        <w:rPr>
          <w:sz w:val="28"/>
          <w:szCs w:val="28"/>
          <w:lang w:val="ru-RU"/>
        </w:rPr>
        <w:t xml:space="preserve">1 квартал 2020 </w:t>
      </w:r>
      <w:r w:rsidRPr="00C72157">
        <w:rPr>
          <w:sz w:val="28"/>
          <w:szCs w:val="28"/>
        </w:rPr>
        <w:t xml:space="preserve"> год</w:t>
      </w:r>
      <w:r w:rsidR="00E5396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составляли </w:t>
      </w:r>
      <w:r w:rsidR="00E53963">
        <w:rPr>
          <w:sz w:val="28"/>
          <w:szCs w:val="28"/>
          <w:lang w:val="ru-RU"/>
        </w:rPr>
        <w:t xml:space="preserve">526487,9 </w:t>
      </w:r>
      <w:r w:rsidRPr="00C72157">
        <w:rPr>
          <w:sz w:val="28"/>
          <w:szCs w:val="28"/>
        </w:rPr>
        <w:t xml:space="preserve"> тыс. руб.,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3963">
        <w:rPr>
          <w:sz w:val="28"/>
          <w:szCs w:val="28"/>
          <w:lang w:val="ru-RU"/>
        </w:rPr>
        <w:t>34661</w:t>
      </w:r>
      <w:r w:rsidRPr="00C72157">
        <w:rPr>
          <w:sz w:val="28"/>
          <w:szCs w:val="28"/>
        </w:rPr>
        <w:t xml:space="preserve"> тыс. руб., по безвозмездным поступлениям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3963">
        <w:rPr>
          <w:sz w:val="28"/>
          <w:szCs w:val="28"/>
          <w:lang w:val="ru-RU"/>
        </w:rPr>
        <w:t>491826,9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Фактическое исполнение по доходам составило </w:t>
      </w:r>
      <w:r w:rsidR="00E53963">
        <w:rPr>
          <w:sz w:val="28"/>
          <w:szCs w:val="28"/>
          <w:lang w:val="ru-RU"/>
        </w:rPr>
        <w:t>136312,7</w:t>
      </w:r>
      <w:r w:rsidRPr="00C72157">
        <w:rPr>
          <w:sz w:val="28"/>
          <w:szCs w:val="28"/>
        </w:rPr>
        <w:t xml:space="preserve"> тыс. руб. (</w:t>
      </w:r>
      <w:r w:rsidR="00E53963">
        <w:rPr>
          <w:sz w:val="28"/>
          <w:szCs w:val="28"/>
          <w:lang w:val="ru-RU"/>
        </w:rPr>
        <w:t>26</w:t>
      </w:r>
      <w:r w:rsidRPr="00C72157">
        <w:rPr>
          <w:sz w:val="28"/>
          <w:szCs w:val="28"/>
        </w:rPr>
        <w:t xml:space="preserve"> % к плану),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3963">
        <w:rPr>
          <w:sz w:val="28"/>
          <w:szCs w:val="28"/>
          <w:lang w:val="ru-RU"/>
        </w:rPr>
        <w:t>8334,8</w:t>
      </w:r>
      <w:r w:rsidR="009B79C1" w:rsidRPr="00C72157">
        <w:rPr>
          <w:sz w:val="28"/>
          <w:szCs w:val="28"/>
        </w:rPr>
        <w:t xml:space="preserve"> тыс. руб. (</w:t>
      </w:r>
      <w:r w:rsidR="00E53963">
        <w:rPr>
          <w:sz w:val="28"/>
          <w:szCs w:val="28"/>
          <w:lang w:val="ru-RU"/>
        </w:rPr>
        <w:t>24</w:t>
      </w:r>
      <w:r w:rsidRPr="00C72157">
        <w:rPr>
          <w:sz w:val="28"/>
          <w:szCs w:val="28"/>
        </w:rPr>
        <w:t xml:space="preserve"> %), по безвозмездным поступлениям </w:t>
      </w:r>
      <w:r w:rsidR="00E53963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3963">
        <w:rPr>
          <w:sz w:val="28"/>
          <w:szCs w:val="28"/>
          <w:lang w:val="ru-RU"/>
        </w:rPr>
        <w:t>127977,9</w:t>
      </w:r>
      <w:r w:rsidRPr="00C72157">
        <w:rPr>
          <w:sz w:val="28"/>
          <w:szCs w:val="28"/>
        </w:rPr>
        <w:t xml:space="preserve"> тыс. руб. (</w:t>
      </w:r>
      <w:r w:rsidR="00E53963">
        <w:rPr>
          <w:sz w:val="28"/>
          <w:szCs w:val="28"/>
          <w:lang w:val="ru-RU"/>
        </w:rPr>
        <w:t>26</w:t>
      </w:r>
      <w:r w:rsidRPr="00C72157">
        <w:rPr>
          <w:sz w:val="28"/>
          <w:szCs w:val="28"/>
        </w:rPr>
        <w:t xml:space="preserve"> %).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lastRenderedPageBreak/>
        <w:t xml:space="preserve">Укрупненная структура доходов, поступивших в районный бюджет в </w:t>
      </w:r>
      <w:r w:rsidR="007B5FFD">
        <w:rPr>
          <w:sz w:val="28"/>
          <w:szCs w:val="28"/>
          <w:lang w:val="ru-RU"/>
        </w:rPr>
        <w:t xml:space="preserve">1 квартале </w:t>
      </w:r>
      <w:r w:rsidRPr="00C72157">
        <w:rPr>
          <w:sz w:val="28"/>
          <w:szCs w:val="28"/>
        </w:rPr>
        <w:t>20</w:t>
      </w:r>
      <w:r w:rsidR="007B5FFD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7B5FFD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, представлена на диаграмме.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9A10EB" w:rsidP="009A10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3D898F54" wp14:editId="394D9B6B">
            <wp:extent cx="6157608" cy="3443591"/>
            <wp:effectExtent l="0" t="0" r="1460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Сравнительный анализ исполнения доходной части районного бюджета за </w:t>
      </w:r>
      <w:r w:rsidR="009A10EB">
        <w:rPr>
          <w:sz w:val="28"/>
          <w:szCs w:val="28"/>
          <w:lang w:val="ru-RU"/>
        </w:rPr>
        <w:t>1 квартал 2020</w:t>
      </w:r>
      <w:r w:rsidRPr="00C72157">
        <w:rPr>
          <w:sz w:val="28"/>
          <w:szCs w:val="28"/>
        </w:rPr>
        <w:t xml:space="preserve"> год</w:t>
      </w:r>
      <w:r w:rsidR="009A10E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с предыдущим годом приводится в </w:t>
      </w:r>
      <w:r w:rsidR="005765E8" w:rsidRPr="00C72157">
        <w:rPr>
          <w:sz w:val="28"/>
          <w:szCs w:val="28"/>
          <w:lang w:val="ru-RU"/>
        </w:rPr>
        <w:t>следующей таблице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Таблица 1. Сравнительный анализ результатов исполнения доходной части районного</w:t>
      </w:r>
    </w:p>
    <w:p w:rsidR="00AE1634" w:rsidRPr="00A443C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t xml:space="preserve">бюджета за </w:t>
      </w:r>
      <w:r w:rsidR="00A443C7">
        <w:rPr>
          <w:b/>
          <w:sz w:val="28"/>
          <w:szCs w:val="28"/>
          <w:lang w:val="ru-RU"/>
        </w:rPr>
        <w:t xml:space="preserve">1 квартал </w:t>
      </w:r>
      <w:r w:rsidRPr="00C72157">
        <w:rPr>
          <w:b/>
          <w:sz w:val="28"/>
          <w:szCs w:val="28"/>
        </w:rPr>
        <w:t>20</w:t>
      </w:r>
      <w:r w:rsidR="00A443C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A443C7">
        <w:rPr>
          <w:b/>
          <w:sz w:val="28"/>
          <w:szCs w:val="28"/>
          <w:lang w:val="ru-RU"/>
        </w:rPr>
        <w:t>а</w:t>
      </w:r>
      <w:r w:rsidRPr="00C72157">
        <w:rPr>
          <w:b/>
          <w:sz w:val="28"/>
          <w:szCs w:val="28"/>
        </w:rPr>
        <w:t xml:space="preserve"> к </w:t>
      </w:r>
      <w:r w:rsidR="00A443C7">
        <w:rPr>
          <w:b/>
          <w:sz w:val="28"/>
          <w:szCs w:val="28"/>
          <w:lang w:val="ru-RU"/>
        </w:rPr>
        <w:t xml:space="preserve">1 кварталу </w:t>
      </w:r>
      <w:r w:rsidRPr="00C72157">
        <w:rPr>
          <w:b/>
          <w:sz w:val="28"/>
          <w:szCs w:val="28"/>
        </w:rPr>
        <w:t>201</w:t>
      </w:r>
      <w:r w:rsidR="00A443C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</w:t>
      </w:r>
      <w:r w:rsidR="00A443C7">
        <w:rPr>
          <w:b/>
          <w:sz w:val="28"/>
          <w:szCs w:val="28"/>
          <w:lang w:val="ru-RU"/>
        </w:rPr>
        <w:t>а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(тыс. </w:t>
      </w:r>
      <w:proofErr w:type="spellStart"/>
      <w:r w:rsidRPr="00C72157">
        <w:rPr>
          <w:sz w:val="28"/>
          <w:szCs w:val="28"/>
          <w:lang w:val="ru-RU"/>
        </w:rPr>
        <w:t>руб</w:t>
      </w:r>
      <w:proofErr w:type="spellEnd"/>
      <w:r w:rsidRPr="00C72157">
        <w:rPr>
          <w:sz w:val="28"/>
          <w:szCs w:val="28"/>
          <w:lang w:val="ru-RU"/>
        </w:rPr>
        <w:t>)</w:t>
      </w: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701"/>
        <w:gridCol w:w="1701"/>
        <w:gridCol w:w="1275"/>
        <w:gridCol w:w="1701"/>
      </w:tblGrid>
      <w:tr w:rsidR="00E56DC3" w:rsidRPr="00E56DC3" w:rsidTr="00E56DC3">
        <w:trPr>
          <w:trHeight w:val="27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 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600" w:firstLine="1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Показатели доходов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Исполнение доходной части бюджета (тыс. руб.)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 (гр.4 - гр.3)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отношение 2020года к 2019 году</w:t>
            </w:r>
          </w:p>
        </w:tc>
      </w:tr>
      <w:tr w:rsidR="00E56DC3" w:rsidRPr="00E56DC3" w:rsidTr="00E56DC3">
        <w:trPr>
          <w:trHeight w:val="27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квартал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квартал 2019 года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100" w:firstLine="2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Налоговые и неналоговые доходы, доля в бюджете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8 334,8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7 343,2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991,6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114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 на доходы физических лиц,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6 503,8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5 801,2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702,6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112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4,8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уплаты акцизов,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234,2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235,5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-1,3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99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доля в бюджете </w:t>
            </w:r>
            <w:proofErr w:type="gramStart"/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муниципального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образования,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совокупный доход, доля в бюджете муниципального образования,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346,4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-51,5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85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имущество,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233,3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180,9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178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Государственная пошлина, сборы, доля в бюджете муниципального образования,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119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11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-33,4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84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Платежи при пользовании природными ресурсами,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172,0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187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8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оказания платных услуг (работ) и компенсации затрат государства,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653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продажи материальных и нематериальных активов,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#ДЕЛ/0!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Штрафы, санкции, возмещение ущерба,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137,9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-117,3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Прочие неналоговые доходы,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2665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58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Безвозмездные поступления от других бюджетов бюджетной системы РФ, доля в бюджете,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127 977,9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113 977,2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14 000,7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112</w:t>
            </w:r>
          </w:p>
        </w:tc>
      </w:tr>
      <w:tr w:rsidR="00E56DC3" w:rsidRPr="00E56DC3" w:rsidTr="00E56DC3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E56DC3" w:rsidRPr="00E56DC3" w:rsidTr="00E56DC3">
        <w:trPr>
          <w:trHeight w:val="3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136 312,7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121 320,4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14 992,3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112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Анализ таблицы свидетельствует об увеличении доходных поступлений в районный бюджет в </w:t>
      </w:r>
      <w:r w:rsidR="00E56DC3">
        <w:rPr>
          <w:sz w:val="28"/>
          <w:szCs w:val="28"/>
          <w:lang w:val="ru-RU"/>
        </w:rPr>
        <w:t xml:space="preserve">1 квартале </w:t>
      </w:r>
      <w:r w:rsidR="00E56DC3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по сравнению с </w:t>
      </w:r>
      <w:r w:rsidR="00E56DC3">
        <w:rPr>
          <w:sz w:val="28"/>
          <w:szCs w:val="28"/>
          <w:lang w:val="ru-RU"/>
        </w:rPr>
        <w:t xml:space="preserve">1 кварталом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на </w:t>
      </w:r>
      <w:r w:rsidR="00E56DC3">
        <w:rPr>
          <w:sz w:val="28"/>
          <w:szCs w:val="28"/>
          <w:lang w:val="ru-RU"/>
        </w:rPr>
        <w:t>14992,3</w:t>
      </w:r>
      <w:r w:rsidR="00C44926" w:rsidRPr="00C72157">
        <w:rPr>
          <w:sz w:val="28"/>
          <w:szCs w:val="28"/>
        </w:rPr>
        <w:t xml:space="preserve"> тыс. руб. или на </w:t>
      </w:r>
      <w:r w:rsidR="00E56DC3">
        <w:rPr>
          <w:sz w:val="28"/>
          <w:szCs w:val="28"/>
          <w:lang w:val="ru-RU"/>
        </w:rPr>
        <w:t>12</w:t>
      </w:r>
      <w:r w:rsidRPr="00C72157">
        <w:rPr>
          <w:sz w:val="28"/>
          <w:szCs w:val="28"/>
        </w:rPr>
        <w:t xml:space="preserve"> %.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d"/>
          <w:sz w:val="28"/>
          <w:szCs w:val="28"/>
        </w:rPr>
        <w:t>Налоговых и неналоговых доходов</w:t>
      </w:r>
      <w:r w:rsidRPr="00C72157">
        <w:rPr>
          <w:sz w:val="28"/>
          <w:szCs w:val="28"/>
        </w:rPr>
        <w:t xml:space="preserve"> в районный бюджет поступило в сумме </w:t>
      </w:r>
      <w:r w:rsidR="00E56DC3">
        <w:rPr>
          <w:sz w:val="28"/>
          <w:szCs w:val="28"/>
          <w:lang w:val="ru-RU"/>
        </w:rPr>
        <w:t>8334,8</w:t>
      </w:r>
      <w:r w:rsidRPr="00C72157">
        <w:rPr>
          <w:sz w:val="28"/>
          <w:szCs w:val="28"/>
        </w:rPr>
        <w:t xml:space="preserve"> тыс. руб. (</w:t>
      </w:r>
      <w:r w:rsidR="00E56DC3">
        <w:rPr>
          <w:sz w:val="28"/>
          <w:szCs w:val="28"/>
          <w:lang w:val="ru-RU"/>
        </w:rPr>
        <w:t>24</w:t>
      </w:r>
      <w:r w:rsidRPr="00C72157">
        <w:rPr>
          <w:sz w:val="28"/>
          <w:szCs w:val="28"/>
        </w:rPr>
        <w:t xml:space="preserve"> % к плану </w:t>
      </w:r>
      <w:r w:rsidR="00E56DC3">
        <w:rPr>
          <w:sz w:val="28"/>
          <w:szCs w:val="28"/>
          <w:lang w:val="ru-RU"/>
        </w:rPr>
        <w:t>34661</w:t>
      </w:r>
      <w:r w:rsidRPr="00C72157">
        <w:rPr>
          <w:sz w:val="28"/>
          <w:szCs w:val="28"/>
        </w:rPr>
        <w:t xml:space="preserve"> тыс. руб.), что на </w:t>
      </w:r>
      <w:r w:rsidR="00E56DC3">
        <w:rPr>
          <w:sz w:val="28"/>
          <w:szCs w:val="28"/>
          <w:lang w:val="ru-RU"/>
        </w:rPr>
        <w:t>991,6</w:t>
      </w:r>
      <w:r w:rsidRPr="00C72157">
        <w:rPr>
          <w:sz w:val="28"/>
          <w:szCs w:val="28"/>
        </w:rPr>
        <w:t xml:space="preserve"> тыс. руб. или на </w:t>
      </w:r>
      <w:r w:rsidR="00E56DC3">
        <w:rPr>
          <w:sz w:val="28"/>
          <w:szCs w:val="28"/>
          <w:lang w:val="ru-RU"/>
        </w:rPr>
        <w:t xml:space="preserve">12 </w:t>
      </w:r>
      <w:r w:rsidRPr="00C72157">
        <w:rPr>
          <w:sz w:val="28"/>
          <w:szCs w:val="28"/>
        </w:rPr>
        <w:t xml:space="preserve">% </w:t>
      </w:r>
      <w:r w:rsidR="00C44926" w:rsidRPr="00C72157">
        <w:rPr>
          <w:sz w:val="28"/>
          <w:szCs w:val="28"/>
          <w:lang w:val="ru-RU"/>
        </w:rPr>
        <w:t>больше</w:t>
      </w:r>
      <w:r w:rsidRPr="00C72157">
        <w:rPr>
          <w:sz w:val="28"/>
          <w:szCs w:val="28"/>
        </w:rPr>
        <w:t xml:space="preserve">, чем в </w:t>
      </w:r>
      <w:r w:rsidR="00E56DC3">
        <w:rPr>
          <w:sz w:val="28"/>
          <w:szCs w:val="28"/>
          <w:lang w:val="ru-RU"/>
        </w:rPr>
        <w:t xml:space="preserve">1 квартале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, в том числе:</w:t>
      </w:r>
    </w:p>
    <w:p w:rsidR="00AE1634" w:rsidRPr="00C72157" w:rsidRDefault="00D0788A" w:rsidP="00CF0ED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налоговых доходов </w:t>
      </w:r>
      <w:r w:rsidR="00C44926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6DC3">
        <w:rPr>
          <w:sz w:val="28"/>
          <w:szCs w:val="28"/>
          <w:lang w:val="ru-RU"/>
        </w:rPr>
        <w:t>767</w:t>
      </w:r>
      <w:r w:rsidR="00777CB7">
        <w:rPr>
          <w:sz w:val="28"/>
          <w:szCs w:val="28"/>
          <w:lang w:val="ru-RU"/>
        </w:rPr>
        <w:t>9</w:t>
      </w:r>
      <w:r w:rsidR="00E56DC3">
        <w:rPr>
          <w:sz w:val="28"/>
          <w:szCs w:val="28"/>
          <w:lang w:val="ru-RU"/>
        </w:rPr>
        <w:t>,1</w:t>
      </w:r>
      <w:r w:rsidRPr="00C72157">
        <w:rPr>
          <w:sz w:val="28"/>
          <w:szCs w:val="28"/>
        </w:rPr>
        <w:t xml:space="preserve"> тыс. руб. (</w:t>
      </w:r>
      <w:r w:rsidR="00E56DC3">
        <w:rPr>
          <w:sz w:val="28"/>
          <w:szCs w:val="28"/>
          <w:lang w:val="ru-RU"/>
        </w:rPr>
        <w:t>24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неналоговых доходов </w:t>
      </w:r>
      <w:r w:rsidR="00C44926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56DC3">
        <w:rPr>
          <w:sz w:val="28"/>
          <w:szCs w:val="28"/>
          <w:lang w:val="ru-RU"/>
        </w:rPr>
        <w:t>6</w:t>
      </w:r>
      <w:r w:rsidR="00777CB7">
        <w:rPr>
          <w:sz w:val="28"/>
          <w:szCs w:val="28"/>
          <w:lang w:val="ru-RU"/>
        </w:rPr>
        <w:t>56,8</w:t>
      </w:r>
      <w:r w:rsidR="00C44926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тыс. руб. (</w:t>
      </w:r>
      <w:r w:rsidR="00E56DC3">
        <w:rPr>
          <w:sz w:val="28"/>
          <w:szCs w:val="28"/>
          <w:lang w:val="ru-RU"/>
        </w:rPr>
        <w:t>29</w:t>
      </w:r>
      <w:r w:rsidRPr="00C72157">
        <w:rPr>
          <w:sz w:val="28"/>
          <w:szCs w:val="28"/>
        </w:rPr>
        <w:t xml:space="preserve"> 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В табл. 2 приведена информация об исполнении налоговых и неналоговых доходов за </w:t>
      </w:r>
      <w:r w:rsidR="00E56DC3">
        <w:rPr>
          <w:sz w:val="28"/>
          <w:szCs w:val="28"/>
          <w:lang w:val="ru-RU"/>
        </w:rPr>
        <w:t xml:space="preserve">1 квартал  </w:t>
      </w:r>
      <w:r w:rsidRPr="00C72157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.</w:t>
      </w:r>
    </w:p>
    <w:p w:rsidR="00AE1634" w:rsidRPr="003E59C6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E59C6">
        <w:rPr>
          <w:b/>
          <w:sz w:val="28"/>
          <w:szCs w:val="28"/>
        </w:rPr>
        <w:t>Исполнение районного бюджета по налоговым и неналоговым доходам</w:t>
      </w:r>
    </w:p>
    <w:p w:rsidR="00E56DC3" w:rsidRDefault="00D0788A" w:rsidP="00E56DC3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3E59C6">
        <w:rPr>
          <w:b/>
          <w:sz w:val="28"/>
          <w:szCs w:val="28"/>
        </w:rPr>
        <w:t xml:space="preserve">за </w:t>
      </w:r>
      <w:r w:rsidR="00E56DC3" w:rsidRPr="00E56DC3">
        <w:rPr>
          <w:b/>
          <w:sz w:val="28"/>
          <w:szCs w:val="28"/>
          <w:lang w:val="ru-RU"/>
        </w:rPr>
        <w:t xml:space="preserve">1 квартал  </w:t>
      </w:r>
      <w:r w:rsidR="00E56DC3" w:rsidRPr="00E56DC3">
        <w:rPr>
          <w:b/>
          <w:sz w:val="28"/>
          <w:szCs w:val="28"/>
        </w:rPr>
        <w:t>20</w:t>
      </w:r>
      <w:r w:rsidR="00E56DC3" w:rsidRPr="00E56DC3">
        <w:rPr>
          <w:b/>
          <w:sz w:val="28"/>
          <w:szCs w:val="28"/>
          <w:lang w:val="ru-RU"/>
        </w:rPr>
        <w:t>20</w:t>
      </w:r>
      <w:r w:rsidR="00E56DC3" w:rsidRPr="00E56DC3">
        <w:rPr>
          <w:b/>
          <w:sz w:val="28"/>
          <w:szCs w:val="28"/>
        </w:rPr>
        <w:t xml:space="preserve"> год</w:t>
      </w:r>
      <w:r w:rsidR="00E56DC3" w:rsidRPr="00E56DC3">
        <w:rPr>
          <w:b/>
          <w:sz w:val="28"/>
          <w:szCs w:val="28"/>
          <w:lang w:val="ru-RU"/>
        </w:rPr>
        <w:t>а</w:t>
      </w:r>
    </w:p>
    <w:p w:rsidR="00E56DC3" w:rsidRPr="00C72157" w:rsidRDefault="00E56DC3" w:rsidP="00E56DC3">
      <w:pPr>
        <w:pStyle w:val="aa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rStyle w:val="ae"/>
          <w:sz w:val="28"/>
          <w:szCs w:val="28"/>
        </w:rPr>
        <w:t>(тыс. руб.)</w:t>
      </w: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318" w:type="dxa"/>
        <w:tblLook w:val="04A0" w:firstRow="1" w:lastRow="0" w:firstColumn="1" w:lastColumn="0" w:noHBand="0" w:noVBand="1"/>
      </w:tblPr>
      <w:tblGrid>
        <w:gridCol w:w="3828"/>
        <w:gridCol w:w="2424"/>
        <w:gridCol w:w="2268"/>
        <w:gridCol w:w="1686"/>
      </w:tblGrid>
      <w:tr w:rsidR="00E56DC3" w:rsidRPr="00E56DC3" w:rsidTr="00FB0927">
        <w:trPr>
          <w:trHeight w:val="35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600" w:firstLine="1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Прогнозные назначения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</w:t>
            </w:r>
          </w:p>
        </w:tc>
      </w:tr>
      <w:tr w:rsidR="00E56DC3" w:rsidRPr="00E56DC3" w:rsidTr="00E56DC3">
        <w:trPr>
          <w:trHeight w:val="27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исполнения</w:t>
            </w:r>
          </w:p>
        </w:tc>
      </w:tr>
      <w:tr w:rsidR="00E56DC3" w:rsidRPr="00E56DC3" w:rsidTr="00E56DC3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1300" w:firstLine="29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500" w:firstLine="115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E56DC3" w:rsidRPr="00E56DC3" w:rsidTr="00FB0927">
        <w:trPr>
          <w:trHeight w:val="6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Налоговые и неналоговые доходы, всего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34 661,0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8 335,8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24</w:t>
            </w:r>
          </w:p>
        </w:tc>
      </w:tr>
      <w:tr w:rsidR="00E56DC3" w:rsidRPr="00E56DC3" w:rsidTr="00E56DC3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Налоговые доходы: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32 371,0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7 679,1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24</w:t>
            </w:r>
          </w:p>
        </w:tc>
      </w:tr>
      <w:tr w:rsidR="00E56DC3" w:rsidRPr="00E56DC3" w:rsidTr="00E56DC3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lastRenderedPageBreak/>
              <w:t>налог на доходы физических лиц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27 473,0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6 503,8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24</w:t>
            </w:r>
          </w:p>
        </w:tc>
      </w:tr>
      <w:tr w:rsidR="00E56DC3" w:rsidRPr="00E56DC3" w:rsidTr="00FB0927">
        <w:trPr>
          <w:trHeight w:val="9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1 076,0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234,2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22</w:t>
            </w:r>
          </w:p>
        </w:tc>
      </w:tr>
      <w:tr w:rsidR="00E56DC3" w:rsidRPr="00E56DC3" w:rsidTr="00FB0927">
        <w:trPr>
          <w:trHeight w:val="4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совокупный доход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1 322,0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22</w:t>
            </w:r>
          </w:p>
        </w:tc>
      </w:tr>
      <w:tr w:rsidR="00E56DC3" w:rsidRPr="00E56DC3" w:rsidTr="00E56DC3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Налоги на имущество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1 600,0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414,2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26</w:t>
            </w:r>
          </w:p>
        </w:tc>
      </w:tr>
      <w:tr w:rsidR="00E56DC3" w:rsidRPr="00E56DC3" w:rsidTr="00E56DC3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государственная пошлина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231,1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26</w:t>
            </w:r>
          </w:p>
        </w:tc>
      </w:tr>
      <w:tr w:rsidR="00E56DC3" w:rsidRPr="00E56DC3" w:rsidTr="00E56DC3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Неналоговые доходы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2 290,0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656,8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29</w:t>
            </w:r>
          </w:p>
        </w:tc>
      </w:tr>
      <w:tr w:rsidR="00E56DC3" w:rsidRPr="00E56DC3" w:rsidTr="00FB0927">
        <w:trPr>
          <w:trHeight w:val="97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17</w:t>
            </w:r>
          </w:p>
        </w:tc>
      </w:tr>
      <w:tr w:rsidR="00E56DC3" w:rsidRPr="00E56DC3" w:rsidTr="00E56DC3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454,0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320,9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71</w:t>
            </w:r>
          </w:p>
        </w:tc>
      </w:tr>
      <w:tr w:rsidR="00E56DC3" w:rsidRPr="00E56DC3" w:rsidTr="00FB0927">
        <w:trPr>
          <w:trHeight w:val="8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74,0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114</w:t>
            </w:r>
          </w:p>
        </w:tc>
      </w:tr>
      <w:tr w:rsidR="00E56DC3" w:rsidRPr="00E56DC3" w:rsidTr="00FB0927">
        <w:trPr>
          <w:trHeight w:val="70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17</w:t>
            </w:r>
          </w:p>
        </w:tc>
      </w:tr>
      <w:tr w:rsidR="00E56DC3" w:rsidRPr="00E56DC3" w:rsidTr="00E56DC3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штрафы, санкции, возмещение ущерба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411,0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 w:rsidR="00E56DC3" w:rsidRPr="00E56DC3" w:rsidTr="00FB0927">
        <w:trPr>
          <w:trHeight w:val="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Прочие неналоговые доходы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C3" w:rsidRPr="00E56DC3" w:rsidRDefault="00E56DC3" w:rsidP="00E56DC3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160,0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C3" w:rsidRPr="00E56DC3" w:rsidRDefault="00E56DC3" w:rsidP="00E56DC3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E56DC3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38,6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DC3" w:rsidRPr="00E56DC3" w:rsidRDefault="00E56DC3" w:rsidP="00E5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 w:rsidRPr="00E56DC3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24</w:t>
            </w:r>
          </w:p>
        </w:tc>
      </w:tr>
    </w:tbl>
    <w:p w:rsidR="00777CB7" w:rsidRPr="00777CB7" w:rsidRDefault="00777CB7" w:rsidP="00777C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- </w:t>
      </w:r>
      <w:r w:rsidRPr="00777CB7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 на 101 %. При  кассовом  плане 6701,0 тыс. рублей, фактическое выполнение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6503,8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прошлого года рост поступлений связано с увеличением минимального </w:t>
      </w:r>
      <w:proofErr w:type="gramStart"/>
      <w:r w:rsidRPr="00777CB7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77CB7">
        <w:rPr>
          <w:rFonts w:ascii="Times New Roman" w:hAnsi="Times New Roman" w:cs="Times New Roman"/>
          <w:sz w:val="28"/>
          <w:szCs w:val="28"/>
        </w:rPr>
        <w:t xml:space="preserve"> с 21422 до 23047, также с повышением оплаты труда с 01.10.2019 г на 4,3%.</w:t>
      </w:r>
    </w:p>
    <w:p w:rsidR="00777CB7" w:rsidRPr="00777CB7" w:rsidRDefault="00777CB7" w:rsidP="00777C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b/>
          <w:sz w:val="28"/>
          <w:szCs w:val="28"/>
        </w:rPr>
        <w:t xml:space="preserve">- акцизы </w:t>
      </w:r>
      <w:r w:rsidRPr="00777CB7">
        <w:rPr>
          <w:rFonts w:ascii="Times New Roman" w:hAnsi="Times New Roman" w:cs="Times New Roman"/>
          <w:sz w:val="28"/>
          <w:szCs w:val="28"/>
        </w:rPr>
        <w:t xml:space="preserve">выполнены на 100 %. При  кассовом  плане 259,0 тыс. рублей, фактическое выполнение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234,2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Снижение объясняется тем, что были снижены нормативы отчисления в бюджет </w:t>
      </w:r>
      <w:proofErr w:type="spellStart"/>
      <w:r w:rsidRPr="00777CB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77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C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77CB7">
        <w:rPr>
          <w:rFonts w:ascii="Times New Roman" w:hAnsi="Times New Roman" w:cs="Times New Roman"/>
          <w:sz w:val="28"/>
          <w:szCs w:val="28"/>
        </w:rPr>
        <w:t xml:space="preserve"> с 0,1132 до 0,1119.</w:t>
      </w:r>
    </w:p>
    <w:p w:rsidR="00777CB7" w:rsidRPr="00777CB7" w:rsidRDefault="00777CB7" w:rsidP="007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CB7">
        <w:rPr>
          <w:rFonts w:ascii="Times New Roman" w:hAnsi="Times New Roman" w:cs="Times New Roman"/>
          <w:b/>
          <w:sz w:val="28"/>
          <w:szCs w:val="28"/>
        </w:rPr>
        <w:t>-</w:t>
      </w:r>
      <w:r w:rsidRPr="00777CB7">
        <w:rPr>
          <w:rFonts w:ascii="Times New Roman" w:hAnsi="Times New Roman" w:cs="Times New Roman"/>
          <w:sz w:val="28"/>
          <w:szCs w:val="28"/>
        </w:rPr>
        <w:t xml:space="preserve"> </w:t>
      </w:r>
      <w:r w:rsidRPr="00777CB7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для отдельных видов деятельности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 на 102 % при кассовом  плане  259,0  тыс. рублей, фактически выполнено </w:t>
      </w:r>
      <w:r>
        <w:rPr>
          <w:rFonts w:ascii="Times New Roman" w:hAnsi="Times New Roman" w:cs="Times New Roman"/>
          <w:sz w:val="28"/>
          <w:szCs w:val="28"/>
          <w:lang w:val="ru-RU"/>
        </w:rPr>
        <w:t>264,7</w:t>
      </w:r>
      <w:r w:rsidRPr="00777CB7">
        <w:rPr>
          <w:rFonts w:ascii="Times New Roman" w:hAnsi="Times New Roman" w:cs="Times New Roman"/>
          <w:sz w:val="28"/>
          <w:szCs w:val="28"/>
        </w:rPr>
        <w:t xml:space="preserve">  тыс. рублей. С аналогичным периодом прошлого года поступление ЕНВД с повышением на 64 тыс. рублей. Причиной является оплата задолженности за прошлые периоды, также с переходом индивидуального предпринимателя с патента на ЕНВД.</w:t>
      </w:r>
    </w:p>
    <w:p w:rsidR="00777CB7" w:rsidRPr="00777CB7" w:rsidRDefault="00777CB7" w:rsidP="007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777CB7">
        <w:rPr>
          <w:rFonts w:ascii="Times New Roman" w:hAnsi="Times New Roman" w:cs="Times New Roman"/>
          <w:b/>
          <w:sz w:val="28"/>
          <w:szCs w:val="28"/>
        </w:rPr>
        <w:t>налог на имущество организаций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 на 100 % при кассовом  плане 414,0 тыс. рублей, фактическое выполнение  414,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Повышение поступлений по сравнению с прошлым годом  на 227,0 тыс. рублей больше с регистрацией нового объекта СДК </w:t>
      </w:r>
      <w:proofErr w:type="spellStart"/>
      <w:r w:rsidRPr="00777CB7">
        <w:rPr>
          <w:rFonts w:ascii="Times New Roman" w:hAnsi="Times New Roman" w:cs="Times New Roman"/>
          <w:sz w:val="28"/>
          <w:szCs w:val="28"/>
        </w:rPr>
        <w:t>Чаа-Суур</w:t>
      </w:r>
      <w:proofErr w:type="spellEnd"/>
      <w:r w:rsidRPr="00777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CB7" w:rsidRPr="00777CB7" w:rsidRDefault="00777CB7" w:rsidP="00777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- </w:t>
      </w:r>
      <w:r w:rsidRPr="00777CB7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выполнена на 100 % при кассовом  плане 231,0 тыс. рублей, фактически поступила 231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Рост поступлений по сравнению с прошлым годом на  19 % или на 37,0 тыс. рублей больше. </w:t>
      </w:r>
    </w:p>
    <w:p w:rsidR="00777CB7" w:rsidRPr="00777CB7" w:rsidRDefault="00777CB7" w:rsidP="007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ab/>
      </w:r>
      <w:r w:rsidRPr="00777C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7CB7">
        <w:rPr>
          <w:rFonts w:ascii="Times New Roman" w:hAnsi="Times New Roman" w:cs="Times New Roman"/>
          <w:b/>
          <w:sz w:val="28"/>
          <w:szCs w:val="28"/>
        </w:rPr>
        <w:t>. Неналоговые доходы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выполнены на 102 % при кассовом плане 691</w:t>
      </w:r>
      <w:proofErr w:type="gramStart"/>
      <w:r w:rsidRPr="00777CB7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рублей, фактически поступило </w:t>
      </w:r>
      <w:r>
        <w:rPr>
          <w:rFonts w:ascii="Times New Roman" w:hAnsi="Times New Roman" w:cs="Times New Roman"/>
          <w:sz w:val="28"/>
          <w:szCs w:val="28"/>
          <w:lang w:val="ru-RU"/>
        </w:rPr>
        <w:t>656,8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777CB7" w:rsidRPr="00777CB7" w:rsidRDefault="00777CB7" w:rsidP="007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777CB7">
        <w:rPr>
          <w:rFonts w:ascii="Times New Roman" w:hAnsi="Times New Roman" w:cs="Times New Roman"/>
          <w:b/>
          <w:sz w:val="28"/>
          <w:szCs w:val="28"/>
        </w:rPr>
        <w:t xml:space="preserve">доходы, получаемые в виде арендной платы, 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выполнены на 85 % при кассовом  плане 208,0 тыс. рублей, фактически поступило в сумме 17</w:t>
      </w:r>
      <w:r>
        <w:rPr>
          <w:rFonts w:ascii="Times New Roman" w:hAnsi="Times New Roman" w:cs="Times New Roman"/>
          <w:sz w:val="28"/>
          <w:szCs w:val="28"/>
          <w:lang w:val="ru-RU"/>
        </w:rPr>
        <w:t>6,5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777CB7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прошлым годом на 15,7 % меньше или на 33,0 тыс. рублей, из них аренда земельных участков выполнена на 100% или на сумму 108,0 тыс. рублей. </w:t>
      </w:r>
    </w:p>
    <w:p w:rsidR="00777CB7" w:rsidRPr="00777CB7" w:rsidRDefault="00777CB7" w:rsidP="00777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>Аренда имущества выполнена на 68% или на сумму 68,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Причиной является задолженность аренды за использованное  муниципальное имущество индивидуального предпринимателя </w:t>
      </w:r>
      <w:proofErr w:type="spellStart"/>
      <w:r w:rsidRPr="00777CB7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777CB7">
        <w:rPr>
          <w:rFonts w:ascii="Times New Roman" w:hAnsi="Times New Roman" w:cs="Times New Roman"/>
          <w:sz w:val="28"/>
          <w:szCs w:val="28"/>
        </w:rPr>
        <w:t xml:space="preserve"> О.Д. Для оплаты по договору аренды между Администрацией и ИП </w:t>
      </w:r>
      <w:proofErr w:type="spellStart"/>
      <w:r w:rsidRPr="00777CB7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777CB7">
        <w:rPr>
          <w:rFonts w:ascii="Times New Roman" w:hAnsi="Times New Roman" w:cs="Times New Roman"/>
          <w:sz w:val="28"/>
          <w:szCs w:val="28"/>
        </w:rPr>
        <w:t xml:space="preserve"> О.Д. направлено претензионное письмо от 06.03.2020г № 57а.</w:t>
      </w:r>
    </w:p>
    <w:p w:rsidR="00777CB7" w:rsidRPr="00777CB7" w:rsidRDefault="00777CB7" w:rsidP="00777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- </w:t>
      </w:r>
      <w:r w:rsidRPr="00777CB7">
        <w:rPr>
          <w:rFonts w:ascii="Times New Roman" w:hAnsi="Times New Roman" w:cs="Times New Roman"/>
          <w:b/>
          <w:sz w:val="28"/>
          <w:szCs w:val="28"/>
        </w:rPr>
        <w:t>плата за негативное воздействие на окружающую среду</w:t>
      </w:r>
      <w:r w:rsidRPr="00777CB7">
        <w:rPr>
          <w:rFonts w:ascii="Times New Roman" w:hAnsi="Times New Roman" w:cs="Times New Roman"/>
          <w:sz w:val="28"/>
          <w:szCs w:val="28"/>
        </w:rPr>
        <w:t xml:space="preserve"> при кассовом плане 321,0 тыс. рублей, фактически поступило </w:t>
      </w:r>
      <w:r>
        <w:rPr>
          <w:rFonts w:ascii="Times New Roman" w:hAnsi="Times New Roman" w:cs="Times New Roman"/>
          <w:sz w:val="28"/>
          <w:szCs w:val="28"/>
          <w:lang w:val="ru-RU"/>
        </w:rPr>
        <w:t>320,9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 86,6 % больше или на 149,0 тыс. рублей.           </w:t>
      </w:r>
    </w:p>
    <w:p w:rsidR="00777CB7" w:rsidRPr="00777CB7" w:rsidRDefault="00777CB7" w:rsidP="00777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CB7">
        <w:rPr>
          <w:rFonts w:ascii="Times New Roman" w:hAnsi="Times New Roman" w:cs="Times New Roman"/>
          <w:sz w:val="28"/>
          <w:szCs w:val="28"/>
        </w:rPr>
        <w:t>-</w:t>
      </w:r>
      <w:r w:rsidRPr="00777CB7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777CB7">
        <w:rPr>
          <w:rFonts w:ascii="Times New Roman" w:hAnsi="Times New Roman" w:cs="Times New Roman"/>
          <w:sz w:val="28"/>
          <w:szCs w:val="28"/>
        </w:rPr>
        <w:t xml:space="preserve"> выполнены на 46,0 % при кассовом плане 45,0 тыс. рублей, фактически поступило в сумме 20</w:t>
      </w:r>
      <w:r>
        <w:rPr>
          <w:rFonts w:ascii="Times New Roman" w:hAnsi="Times New Roman" w:cs="Times New Roman"/>
          <w:sz w:val="28"/>
          <w:szCs w:val="28"/>
          <w:lang w:val="ru-RU"/>
        </w:rPr>
        <w:t>,5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прошлого года снижение на 84,7 %.</w:t>
      </w:r>
    </w:p>
    <w:p w:rsidR="00777CB7" w:rsidRPr="00777CB7" w:rsidRDefault="00777CB7" w:rsidP="0077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7">
        <w:rPr>
          <w:rFonts w:ascii="Times New Roman" w:hAnsi="Times New Roman" w:cs="Times New Roman"/>
          <w:b/>
          <w:sz w:val="28"/>
          <w:szCs w:val="28"/>
        </w:rPr>
        <w:t>Поступление штрафных санкций от главных администраторов</w:t>
      </w:r>
    </w:p>
    <w:p w:rsidR="00777CB7" w:rsidRPr="00777CB7" w:rsidRDefault="00777CB7" w:rsidP="00777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7" w:type="dxa"/>
        <w:tblInd w:w="93" w:type="dxa"/>
        <w:tblLook w:val="04A0" w:firstRow="1" w:lastRow="0" w:firstColumn="1" w:lastColumn="0" w:noHBand="0" w:noVBand="1"/>
      </w:tblPr>
      <w:tblGrid>
        <w:gridCol w:w="1011"/>
        <w:gridCol w:w="3498"/>
        <w:gridCol w:w="1344"/>
        <w:gridCol w:w="1344"/>
        <w:gridCol w:w="1375"/>
        <w:gridCol w:w="1685"/>
      </w:tblGrid>
      <w:tr w:rsidR="00777CB7" w:rsidRPr="00777CB7" w:rsidTr="001C538B">
        <w:trPr>
          <w:trHeight w:val="46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главы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Главные администраторы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коэф</w:t>
            </w:r>
            <w:proofErr w:type="spellEnd"/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Роста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отклонение</w:t>
            </w:r>
          </w:p>
        </w:tc>
      </w:tr>
      <w:tr w:rsidR="00777CB7" w:rsidRPr="00777CB7" w:rsidTr="001C538B">
        <w:trPr>
          <w:trHeight w:val="6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</w:tr>
      <w:tr w:rsidR="00777CB7" w:rsidRPr="00777CB7" w:rsidTr="001C538B">
        <w:trPr>
          <w:trHeight w:val="6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</w:tr>
      <w:tr w:rsidR="00777CB7" w:rsidRPr="00777CB7" w:rsidTr="001C538B">
        <w:trPr>
          <w:trHeight w:val="7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-51</w:t>
            </w:r>
          </w:p>
        </w:tc>
      </w:tr>
      <w:tr w:rsidR="00777CB7" w:rsidRPr="00777CB7" w:rsidTr="001C538B">
        <w:trPr>
          <w:trHeight w:val="4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77CB7" w:rsidRPr="00777CB7" w:rsidTr="001C538B">
        <w:trPr>
          <w:trHeight w:val="6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777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777CB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7CB7" w:rsidRPr="00777CB7" w:rsidTr="001C538B">
        <w:trPr>
          <w:trHeight w:val="29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B7" w:rsidRPr="00777CB7" w:rsidRDefault="00777CB7" w:rsidP="001C53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777CB7" w:rsidRPr="00777CB7" w:rsidRDefault="00777CB7" w:rsidP="00777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CB7" w:rsidRPr="00777CB7" w:rsidRDefault="00777CB7" w:rsidP="00777C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CB7">
        <w:rPr>
          <w:rFonts w:ascii="Times New Roman" w:hAnsi="Times New Roman" w:cs="Times New Roman"/>
          <w:sz w:val="28"/>
          <w:szCs w:val="28"/>
        </w:rPr>
        <w:t xml:space="preserve">   -</w:t>
      </w:r>
      <w:r w:rsidRPr="00777CB7">
        <w:rPr>
          <w:rFonts w:ascii="Times New Roman" w:hAnsi="Times New Roman" w:cs="Times New Roman"/>
          <w:b/>
          <w:sz w:val="28"/>
          <w:szCs w:val="28"/>
        </w:rPr>
        <w:t xml:space="preserve"> от прочих неналоговых доходов в бюджет </w:t>
      </w:r>
      <w:r w:rsidRPr="00777CB7">
        <w:rPr>
          <w:rFonts w:ascii="Times New Roman" w:hAnsi="Times New Roman" w:cs="Times New Roman"/>
          <w:sz w:val="28"/>
          <w:szCs w:val="28"/>
        </w:rPr>
        <w:t xml:space="preserve">поступило всего </w:t>
      </w:r>
      <w:r>
        <w:rPr>
          <w:rFonts w:ascii="Times New Roman" w:hAnsi="Times New Roman" w:cs="Times New Roman"/>
          <w:sz w:val="28"/>
          <w:szCs w:val="28"/>
          <w:lang w:val="ru-RU"/>
        </w:rPr>
        <w:t>38,6</w:t>
      </w:r>
      <w:r w:rsidRPr="00777CB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  <w:lang w:val="ru-RU"/>
        </w:rPr>
        <w:t>от оплаты арендной платы ЗАО «МТС».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3"/>
          <w:sz w:val="28"/>
          <w:szCs w:val="28"/>
        </w:rPr>
        <w:t>Безвозмездные поступления</w:t>
      </w:r>
      <w:r w:rsidRPr="00C72157">
        <w:rPr>
          <w:sz w:val="28"/>
          <w:szCs w:val="28"/>
        </w:rPr>
        <w:t xml:space="preserve"> в районный бюджет с учетом возвратов межбюджетных трансфертов прошлых лет составили </w:t>
      </w:r>
      <w:r w:rsidR="00EE1659">
        <w:rPr>
          <w:sz w:val="28"/>
          <w:szCs w:val="28"/>
          <w:lang w:val="ru-RU"/>
        </w:rPr>
        <w:t>127977,9</w:t>
      </w:r>
      <w:r w:rsidRPr="00C72157">
        <w:rPr>
          <w:sz w:val="28"/>
          <w:szCs w:val="28"/>
        </w:rPr>
        <w:t xml:space="preserve"> тыс. руб. (</w:t>
      </w:r>
      <w:r w:rsidR="00EE1659">
        <w:rPr>
          <w:sz w:val="28"/>
          <w:szCs w:val="28"/>
          <w:lang w:val="ru-RU"/>
        </w:rPr>
        <w:t>26</w:t>
      </w:r>
      <w:r w:rsidRPr="00C72157">
        <w:rPr>
          <w:sz w:val="28"/>
          <w:szCs w:val="28"/>
        </w:rPr>
        <w:t xml:space="preserve"> % к плану), что выше уровня прошлого года на </w:t>
      </w:r>
      <w:r w:rsidR="00EE1659">
        <w:rPr>
          <w:sz w:val="28"/>
          <w:szCs w:val="28"/>
          <w:lang w:val="ru-RU"/>
        </w:rPr>
        <w:t>14000,7</w:t>
      </w:r>
      <w:r w:rsidRPr="00C72157">
        <w:rPr>
          <w:sz w:val="28"/>
          <w:szCs w:val="28"/>
        </w:rPr>
        <w:t xml:space="preserve"> тыс. руб., в том числе: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дотация </w:t>
      </w:r>
      <w:r w:rsidR="002611A9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E1659">
        <w:rPr>
          <w:sz w:val="28"/>
          <w:szCs w:val="28"/>
          <w:lang w:val="ru-RU"/>
        </w:rPr>
        <w:t>42702,7</w:t>
      </w:r>
      <w:r w:rsidRPr="00C72157">
        <w:rPr>
          <w:sz w:val="28"/>
          <w:szCs w:val="28"/>
        </w:rPr>
        <w:t xml:space="preserve"> тыс. руб. (</w:t>
      </w:r>
      <w:r w:rsidR="00EE1659">
        <w:rPr>
          <w:sz w:val="28"/>
          <w:szCs w:val="28"/>
          <w:lang w:val="ru-RU"/>
        </w:rPr>
        <w:t>27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субсидии </w:t>
      </w:r>
      <w:r w:rsidR="002611A9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E1659">
        <w:rPr>
          <w:sz w:val="28"/>
          <w:szCs w:val="28"/>
          <w:lang w:val="ru-RU"/>
        </w:rPr>
        <w:t>3540</w:t>
      </w:r>
      <w:r w:rsidRPr="00C72157">
        <w:rPr>
          <w:sz w:val="28"/>
          <w:szCs w:val="28"/>
        </w:rPr>
        <w:t xml:space="preserve"> тыс. руб. (</w:t>
      </w:r>
      <w:r w:rsidR="002611A9" w:rsidRPr="00C72157">
        <w:rPr>
          <w:sz w:val="28"/>
          <w:szCs w:val="28"/>
          <w:lang w:val="ru-RU"/>
        </w:rPr>
        <w:t>1</w:t>
      </w:r>
      <w:r w:rsidR="00EE1659">
        <w:rPr>
          <w:sz w:val="28"/>
          <w:szCs w:val="28"/>
          <w:lang w:val="ru-RU"/>
        </w:rPr>
        <w:t>3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субвенции </w:t>
      </w:r>
      <w:r w:rsidR="002611A9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EE1659">
        <w:rPr>
          <w:sz w:val="28"/>
          <w:szCs w:val="28"/>
          <w:lang w:val="ru-RU"/>
        </w:rPr>
        <w:t>81622,4</w:t>
      </w:r>
      <w:r w:rsidRPr="00C72157">
        <w:rPr>
          <w:sz w:val="28"/>
          <w:szCs w:val="28"/>
        </w:rPr>
        <w:t xml:space="preserve"> тыс. руб. (</w:t>
      </w:r>
      <w:r w:rsidR="00EE1659">
        <w:rPr>
          <w:sz w:val="28"/>
          <w:szCs w:val="28"/>
          <w:lang w:val="ru-RU"/>
        </w:rPr>
        <w:t>27</w:t>
      </w:r>
      <w:r w:rsidRPr="00C72157">
        <w:rPr>
          <w:sz w:val="28"/>
          <w:szCs w:val="28"/>
        </w:rPr>
        <w:t xml:space="preserve"> %);</w:t>
      </w:r>
    </w:p>
    <w:p w:rsidR="005765E8" w:rsidRPr="00C17737" w:rsidRDefault="00D0788A" w:rsidP="00C17737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- </w:t>
      </w:r>
      <w:r w:rsidR="002611A9" w:rsidRPr="00C72157">
        <w:rPr>
          <w:sz w:val="28"/>
          <w:szCs w:val="28"/>
          <w:lang w:val="ru-RU"/>
        </w:rPr>
        <w:t>1</w:t>
      </w:r>
      <w:r w:rsidR="00EE1659">
        <w:rPr>
          <w:sz w:val="28"/>
          <w:szCs w:val="28"/>
          <w:lang w:val="ru-RU"/>
        </w:rPr>
        <w:t>15</w:t>
      </w:r>
      <w:r w:rsidR="002611A9" w:rsidRPr="00C72157">
        <w:rPr>
          <w:sz w:val="28"/>
          <w:szCs w:val="28"/>
        </w:rPr>
        <w:t xml:space="preserve"> тыс. руб. (1</w:t>
      </w:r>
      <w:r w:rsidR="00EE1659">
        <w:rPr>
          <w:sz w:val="28"/>
          <w:szCs w:val="28"/>
          <w:lang w:val="ru-RU"/>
        </w:rPr>
        <w:t>1</w:t>
      </w:r>
      <w:r w:rsidRPr="00C72157">
        <w:rPr>
          <w:sz w:val="28"/>
          <w:szCs w:val="28"/>
        </w:rPr>
        <w:t xml:space="preserve"> %).</w:t>
      </w: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Default="00D0788A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lastRenderedPageBreak/>
        <w:t xml:space="preserve">Информация о безвозмездных поступлениях в </w:t>
      </w:r>
      <w:r w:rsidR="00C17737">
        <w:rPr>
          <w:b/>
          <w:sz w:val="28"/>
          <w:szCs w:val="28"/>
          <w:lang w:val="ru-RU"/>
        </w:rPr>
        <w:t xml:space="preserve">1 квартале </w:t>
      </w:r>
      <w:r w:rsidRPr="00C72157">
        <w:rPr>
          <w:b/>
          <w:sz w:val="28"/>
          <w:szCs w:val="28"/>
        </w:rPr>
        <w:t>20</w:t>
      </w:r>
      <w:r w:rsidR="00C1773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C17737">
        <w:rPr>
          <w:b/>
          <w:sz w:val="28"/>
          <w:szCs w:val="28"/>
          <w:lang w:val="ru-RU"/>
        </w:rPr>
        <w:t>а</w:t>
      </w:r>
    </w:p>
    <w:p w:rsidR="00527E31" w:rsidRPr="00C72157" w:rsidRDefault="00527E31" w:rsidP="00527E31">
      <w:pPr>
        <w:pStyle w:val="26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6111"/>
        <w:gridCol w:w="1984"/>
        <w:gridCol w:w="1701"/>
        <w:gridCol w:w="1403"/>
      </w:tblGrid>
      <w:tr w:rsidR="00527E31" w:rsidRPr="00527E31" w:rsidTr="00527E31">
        <w:trPr>
          <w:trHeight w:val="5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     Наименование доходов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Исполнено на 01.04.2020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527E31" w:rsidRPr="00527E31" w:rsidTr="00527E31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491 826,9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127 977,9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26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491 826,9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127 977,9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26 </w:t>
            </w:r>
          </w:p>
        </w:tc>
      </w:tr>
      <w:tr w:rsidR="00527E31" w:rsidRPr="00527E31" w:rsidTr="00527E31">
        <w:trPr>
          <w:trHeight w:val="5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Дотации бюджетам бюджетной системы Российской </w:t>
            </w:r>
            <w:proofErr w:type="spellStart"/>
            <w:r w:rsidRPr="00527E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  <w:t>Федераци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159 016,4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42 702,7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27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148 976,5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40 083,7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27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10 039,9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2 619,0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26 </w:t>
            </w:r>
          </w:p>
        </w:tc>
      </w:tr>
      <w:tr w:rsidR="00527E31" w:rsidRPr="00527E31" w:rsidTr="00527E31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27 429,0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3 540,0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13 </w:t>
            </w:r>
          </w:p>
        </w:tc>
      </w:tr>
      <w:tr w:rsidR="00527E31" w:rsidRPr="00527E31" w:rsidTr="00527E31">
        <w:trPr>
          <w:trHeight w:val="12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6 280,8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11 086,7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3 540,0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32 </w:t>
            </w:r>
          </w:p>
        </w:tc>
      </w:tr>
      <w:tr w:rsidR="00527E31" w:rsidRPr="00527E31" w:rsidTr="00527E31">
        <w:trPr>
          <w:trHeight w:val="1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1 030,0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2 315,8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3 371,3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2 225,1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1 113,0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9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муниципального района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6,3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304 321,5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81 622,4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27 </w:t>
            </w:r>
          </w:p>
        </w:tc>
      </w:tr>
      <w:tr w:rsidR="00527E31" w:rsidRPr="00527E31" w:rsidTr="00527E31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3 480,0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550,0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16 </w:t>
            </w:r>
          </w:p>
        </w:tc>
      </w:tr>
      <w:tr w:rsidR="00527E31" w:rsidRPr="00527E31" w:rsidTr="00527E31">
        <w:trPr>
          <w:trHeight w:val="3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240 340,4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66 488,3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28 </w:t>
            </w:r>
          </w:p>
        </w:tc>
      </w:tr>
      <w:tr w:rsidR="00527E31" w:rsidRPr="00527E31" w:rsidTr="00527E31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труженников</w:t>
            </w:r>
            <w:proofErr w:type="spellEnd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тыла"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4 407,9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1 081,9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25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4 386,0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1 127,3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26 </w:t>
            </w:r>
          </w:p>
        </w:tc>
      </w:tr>
      <w:tr w:rsidR="00527E31" w:rsidRPr="00527E31" w:rsidTr="00527E31">
        <w:trPr>
          <w:trHeight w:val="15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5 018,9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1 254,7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25 </w:t>
            </w:r>
          </w:p>
        </w:tc>
      </w:tr>
      <w:tr w:rsidR="00527E31" w:rsidRPr="00527E31" w:rsidTr="00527E31">
        <w:trPr>
          <w:trHeight w:val="1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Субвенция </w:t>
            </w:r>
            <w:proofErr w:type="gramStart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жилого помещения и коммунальных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431,2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137,0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32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74,5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463,4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123,2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27 </w:t>
            </w:r>
          </w:p>
        </w:tc>
      </w:tr>
      <w:tr w:rsidR="00527E31" w:rsidRPr="00527E31" w:rsidTr="00527E31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551,1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130,5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24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106,0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33,5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32 </w:t>
            </w:r>
          </w:p>
        </w:tc>
      </w:tr>
      <w:tr w:rsidR="00527E31" w:rsidRPr="00527E31" w:rsidTr="00527E31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проживающими</w:t>
            </w:r>
            <w:proofErr w:type="gramEnd"/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работающим в сельской местности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1 226,6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1 793,0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на организацию отдыха и оздоровления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1 230,0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1 120,8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280,2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25 </w:t>
            </w:r>
          </w:p>
        </w:tc>
      </w:tr>
      <w:tr w:rsidR="00527E31" w:rsidRPr="00527E31" w:rsidTr="00527E31">
        <w:trPr>
          <w:trHeight w:val="12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18,6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0 </w:t>
            </w:r>
          </w:p>
        </w:tc>
      </w:tr>
      <w:tr w:rsidR="00527E31" w:rsidRPr="00527E31" w:rsidTr="00527E31">
        <w:trPr>
          <w:trHeight w:val="11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3 701,2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780,0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21 </w:t>
            </w:r>
          </w:p>
        </w:tc>
      </w:tr>
      <w:tr w:rsidR="00527E31" w:rsidRPr="00527E31" w:rsidTr="00527E3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3 055,0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1 536,5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50 </w:t>
            </w:r>
          </w:p>
        </w:tc>
      </w:tr>
      <w:tr w:rsidR="00527E31" w:rsidRPr="00527E31" w:rsidTr="00527E31">
        <w:trPr>
          <w:trHeight w:val="18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20 252,8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4 723,8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23 </w:t>
            </w:r>
          </w:p>
        </w:tc>
      </w:tr>
      <w:tr w:rsidR="00527E31" w:rsidRPr="00527E31" w:rsidTr="00527E31">
        <w:trPr>
          <w:trHeight w:val="1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184,8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>#ДЕЛ/0!</w:t>
            </w:r>
          </w:p>
        </w:tc>
      </w:tr>
      <w:tr w:rsidR="00527E31" w:rsidRPr="00527E31" w:rsidTr="00527E31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12 658,1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3 190,9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25 </w:t>
            </w:r>
          </w:p>
        </w:tc>
      </w:tr>
      <w:tr w:rsidR="00527E31" w:rsidRPr="00527E31" w:rsidTr="00527E31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1 060,0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115,0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11 </w:t>
            </w:r>
          </w:p>
        </w:tc>
      </w:tr>
      <w:tr w:rsidR="00527E31" w:rsidRPr="00527E31" w:rsidTr="00527E31">
        <w:trPr>
          <w:trHeight w:val="1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  <w:t xml:space="preserve">1 060,0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  <w:t xml:space="preserve">115,0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 xml:space="preserve">11 </w:t>
            </w:r>
          </w:p>
        </w:tc>
      </w:tr>
      <w:tr w:rsidR="00527E31" w:rsidRPr="00527E31" w:rsidTr="00527E31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31" w:rsidRPr="00527E31" w:rsidRDefault="00527E31" w:rsidP="00527E3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Возврат прочих остатков субсидий, субвенций и иных межбюджетных трансфертов, имеющих целевое назначение прошлых лет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/>
              </w:rPr>
              <w:t xml:space="preserve">-2,3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31" w:rsidRPr="00527E31" w:rsidRDefault="00527E31" w:rsidP="00527E31">
            <w:pPr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</w:pPr>
            <w:r w:rsidRPr="00527E31">
              <w:rPr>
                <w:rFonts w:ascii="Arial CYR" w:eastAsia="Times New Roman" w:hAnsi="Arial CYR" w:cs="Arial CYR"/>
                <w:color w:val="auto"/>
                <w:sz w:val="22"/>
                <w:szCs w:val="22"/>
                <w:lang w:val="ru-RU"/>
              </w:rPr>
              <w:t> 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5765E8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bookmark4"/>
      <w:r w:rsidRPr="00C72157">
        <w:rPr>
          <w:sz w:val="28"/>
          <w:szCs w:val="28"/>
        </w:rPr>
        <w:t>РАСХОДЫ</w:t>
      </w:r>
      <w:bookmarkEnd w:id="2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>Расходная часть районного бюджета исполнена в сумме</w:t>
      </w:r>
      <w:r w:rsidRPr="00C72157">
        <w:rPr>
          <w:rStyle w:val="af4"/>
          <w:sz w:val="28"/>
          <w:szCs w:val="28"/>
        </w:rPr>
        <w:t xml:space="preserve"> </w:t>
      </w:r>
      <w:r w:rsidR="000252BB">
        <w:rPr>
          <w:rStyle w:val="af4"/>
          <w:sz w:val="28"/>
          <w:szCs w:val="28"/>
          <w:lang w:val="ru-RU"/>
        </w:rPr>
        <w:t>130821,3</w:t>
      </w:r>
      <w:r w:rsidRPr="00C72157">
        <w:rPr>
          <w:rStyle w:val="af4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0252BB">
        <w:rPr>
          <w:sz w:val="28"/>
          <w:szCs w:val="28"/>
          <w:lang w:val="ru-RU"/>
        </w:rPr>
        <w:t>24,8</w:t>
      </w:r>
      <w:r w:rsidRPr="00C72157">
        <w:rPr>
          <w:sz w:val="28"/>
          <w:szCs w:val="28"/>
        </w:rPr>
        <w:t xml:space="preserve"> % к плану.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proofErr w:type="gramStart"/>
      <w:r w:rsidRPr="00C72157">
        <w:rPr>
          <w:sz w:val="28"/>
          <w:szCs w:val="28"/>
        </w:rPr>
        <w:t xml:space="preserve">Расходы бюджета района осуществлялись, исходя из установленных законодательством полномочий муниципального района по исполнению расходных обязательств в соответствии с целями и задачами, определенными Бюджетным посланием Президента Российской Федерации о бюджетной политике в </w:t>
      </w:r>
      <w:r w:rsidR="000252BB">
        <w:rPr>
          <w:sz w:val="28"/>
          <w:szCs w:val="28"/>
          <w:lang w:val="ru-RU"/>
        </w:rPr>
        <w:t xml:space="preserve">1 квартале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0252B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и с учетом основных направлений бюджетной и налоговой политики муниципального </w:t>
      </w:r>
      <w:r w:rsidR="00F72663" w:rsidRPr="00C72157">
        <w:rPr>
          <w:sz w:val="28"/>
          <w:szCs w:val="28"/>
          <w:lang w:val="ru-RU"/>
        </w:rPr>
        <w:t>района «</w:t>
      </w:r>
      <w:proofErr w:type="spellStart"/>
      <w:r w:rsidR="00F72663" w:rsidRPr="00C72157">
        <w:rPr>
          <w:sz w:val="28"/>
          <w:szCs w:val="28"/>
          <w:lang w:val="ru-RU"/>
        </w:rPr>
        <w:t>Овюрский</w:t>
      </w:r>
      <w:proofErr w:type="spellEnd"/>
      <w:r w:rsidR="00F72663" w:rsidRPr="00C72157">
        <w:rPr>
          <w:sz w:val="28"/>
          <w:szCs w:val="28"/>
          <w:lang w:val="ru-RU"/>
        </w:rPr>
        <w:t xml:space="preserve"> </w:t>
      </w:r>
      <w:proofErr w:type="spellStart"/>
      <w:r w:rsidR="00F72663" w:rsidRPr="00C72157">
        <w:rPr>
          <w:sz w:val="28"/>
          <w:szCs w:val="28"/>
          <w:lang w:val="ru-RU"/>
        </w:rPr>
        <w:t>кожуун</w:t>
      </w:r>
      <w:proofErr w:type="spellEnd"/>
      <w:r w:rsidR="00F72663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на </w:t>
      </w:r>
      <w:r w:rsidR="000252BB">
        <w:rPr>
          <w:sz w:val="28"/>
          <w:szCs w:val="28"/>
          <w:lang w:val="ru-RU"/>
        </w:rPr>
        <w:t xml:space="preserve">1 квартал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0252B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.</w:t>
      </w:r>
      <w:proofErr w:type="gramEnd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 xml:space="preserve">Бюджет формировался и исполнялся на основе программно-целевого метода бюджетного планирования. В рамках </w:t>
      </w:r>
      <w:r w:rsidR="000252BB">
        <w:rPr>
          <w:sz w:val="28"/>
          <w:szCs w:val="28"/>
          <w:lang w:val="ru-RU"/>
        </w:rPr>
        <w:t>четырнадцати</w:t>
      </w:r>
      <w:r w:rsidRPr="00C72157">
        <w:rPr>
          <w:sz w:val="28"/>
          <w:szCs w:val="28"/>
        </w:rPr>
        <w:t xml:space="preserve"> муниципальных </w:t>
      </w:r>
      <w:r w:rsidR="00F72663" w:rsidRPr="00C72157">
        <w:rPr>
          <w:sz w:val="28"/>
          <w:szCs w:val="28"/>
        </w:rPr>
        <w:t>программ произведено 88</w:t>
      </w:r>
      <w:r w:rsidRPr="00C72157">
        <w:rPr>
          <w:sz w:val="28"/>
          <w:szCs w:val="28"/>
        </w:rPr>
        <w:t xml:space="preserve"> % расходов районного бюджета.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Информация об исполнении расходной части бюджета в разрезе разделов и подразделов расходов приведена в </w:t>
      </w:r>
      <w:proofErr w:type="spellStart"/>
      <w:r w:rsidRPr="00C72157">
        <w:rPr>
          <w:sz w:val="28"/>
          <w:szCs w:val="28"/>
        </w:rPr>
        <w:t>табл</w:t>
      </w:r>
      <w:r w:rsidR="005765E8" w:rsidRPr="00C72157">
        <w:rPr>
          <w:sz w:val="28"/>
          <w:szCs w:val="28"/>
          <w:lang w:val="ru-RU"/>
        </w:rPr>
        <w:t>ице</w:t>
      </w:r>
      <w:proofErr w:type="spellEnd"/>
      <w:r w:rsidRPr="00C72157">
        <w:rPr>
          <w:sz w:val="28"/>
          <w:szCs w:val="28"/>
        </w:rPr>
        <w:t>.</w:t>
      </w:r>
    </w:p>
    <w:p w:rsidR="005765E8" w:rsidRPr="00C72157" w:rsidRDefault="005765E8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lastRenderedPageBreak/>
        <w:t>Исполнение бюджета за 201</w:t>
      </w:r>
      <w:r w:rsidR="00F72663" w:rsidRPr="00C7215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 в разрезе разделов и подразделов расходов</w:t>
      </w:r>
    </w:p>
    <w:p w:rsidR="00AE1634" w:rsidRPr="00C72157" w:rsidRDefault="00D0788A" w:rsidP="005765E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в тыс. рублей</w:t>
      </w: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402"/>
        <w:gridCol w:w="2127"/>
        <w:gridCol w:w="1559"/>
        <w:gridCol w:w="2126"/>
      </w:tblGrid>
      <w:tr w:rsidR="006F75C0" w:rsidRPr="006F75C0" w:rsidTr="006F75C0">
        <w:trPr>
          <w:trHeight w:val="30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Раздел/под</w:t>
            </w: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раздел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Утвержде</w:t>
            </w: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Исполнено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%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C0" w:rsidRPr="006F75C0" w:rsidRDefault="006F75C0" w:rsidP="006F75C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C0" w:rsidRPr="006F75C0" w:rsidRDefault="006F75C0" w:rsidP="006F75C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C0" w:rsidRPr="006F75C0" w:rsidRDefault="006F75C0" w:rsidP="006F75C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5C0" w:rsidRPr="006F75C0" w:rsidRDefault="006F75C0" w:rsidP="006F75C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исполнения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Всего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526 487,9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130 821,3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25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Общегосударственные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36 356,3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9 162,6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25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1 120,8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24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Национальная безопасность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1 733,9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18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7 243,7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1 140,6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16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Сельское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3 115,4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802,1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Дорожное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</w:t>
            </w:r>
          </w:p>
        </w:tc>
      </w:tr>
      <w:tr w:rsidR="006F75C0" w:rsidRPr="006F75C0" w:rsidTr="006F75C0">
        <w:trPr>
          <w:trHeight w:val="6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344 124,7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87 739,5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25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Дошкольное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106 756,9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28 791,6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27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Общее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196 555,9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49 049,0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25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Дополнительное образование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21 802,7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5 141,4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24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Молодежная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1 230,0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</w:t>
            </w:r>
          </w:p>
        </w:tc>
      </w:tr>
      <w:tr w:rsidR="006F75C0" w:rsidRPr="006F75C0" w:rsidTr="006F75C0">
        <w:trPr>
          <w:trHeight w:val="6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17 779,2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4 757,4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27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51 834,0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13 697,9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49 108,3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13 007,0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0804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2 725,7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690,8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25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Здравоохранение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 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65 311,9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13 914,4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Социальное обеспечение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24 627,3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4 365,3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18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Охрана семьи и детства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36 612,1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8 686,8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24</w:t>
            </w:r>
          </w:p>
        </w:tc>
      </w:tr>
      <w:tr w:rsidR="006F75C0" w:rsidRPr="006F75C0" w:rsidTr="006F75C0">
        <w:trPr>
          <w:trHeight w:val="6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4 072,5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862,3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21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Физическая культура и спорт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</w:t>
            </w:r>
          </w:p>
        </w:tc>
      </w:tr>
      <w:tr w:rsidR="006F75C0" w:rsidRPr="006F75C0" w:rsidTr="006F75C0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Средства массовой информации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</w:t>
            </w:r>
          </w:p>
        </w:tc>
      </w:tr>
      <w:tr w:rsidR="006F75C0" w:rsidRPr="006F75C0" w:rsidTr="006F75C0">
        <w:trPr>
          <w:trHeight w:val="9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4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16 896,7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4 348,9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300" w:firstLine="69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26</w:t>
            </w:r>
          </w:p>
        </w:tc>
      </w:tr>
      <w:tr w:rsidR="006F75C0" w:rsidRPr="006F75C0" w:rsidTr="006F75C0">
        <w:trPr>
          <w:trHeight w:val="3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200" w:firstLine="5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Дефицит (-)/профици</w:t>
            </w:r>
            <w:proofErr w:type="gramStart"/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т(</w:t>
            </w:r>
            <w:proofErr w:type="gramEnd"/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+)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100" w:firstLine="23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5 491,4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C0" w:rsidRPr="006F75C0" w:rsidRDefault="006F75C0" w:rsidP="006F75C0">
            <w:pPr>
              <w:ind w:firstLineChars="400" w:firstLine="9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6F75C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х</w:t>
            </w:r>
          </w:p>
        </w:tc>
      </w:tr>
    </w:tbl>
    <w:p w:rsidR="00AE1634" w:rsidRDefault="00AE1634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8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lastRenderedPageBreak/>
        <w:t xml:space="preserve">Укрупненная структура расходов </w:t>
      </w:r>
      <w:r w:rsidR="006F75C0">
        <w:rPr>
          <w:sz w:val="28"/>
          <w:szCs w:val="28"/>
          <w:lang w:val="ru-RU"/>
        </w:rPr>
        <w:t>1 квартала 2020</w:t>
      </w:r>
      <w:r w:rsidRPr="00C72157">
        <w:rPr>
          <w:sz w:val="28"/>
          <w:szCs w:val="28"/>
        </w:rPr>
        <w:t xml:space="preserve"> года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B233C" w:rsidRPr="00C72157" w:rsidRDefault="006F75C0" w:rsidP="006F75C0">
      <w:pPr>
        <w:pStyle w:val="2"/>
        <w:shd w:val="clear" w:color="auto" w:fill="auto"/>
        <w:spacing w:before="0" w:line="240" w:lineRule="auto"/>
        <w:rPr>
          <w:rStyle w:val="af5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28DADE8F" wp14:editId="57CA9CDB">
            <wp:extent cx="6031149" cy="3482502"/>
            <wp:effectExtent l="0" t="0" r="2730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233C" w:rsidRPr="00C72157" w:rsidRDefault="00AB233C" w:rsidP="00CF0EDA">
      <w:pPr>
        <w:pStyle w:val="2"/>
        <w:shd w:val="clear" w:color="auto" w:fill="auto"/>
        <w:spacing w:before="0" w:line="240" w:lineRule="auto"/>
        <w:ind w:firstLine="700"/>
        <w:rPr>
          <w:rStyle w:val="af5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5"/>
          <w:sz w:val="28"/>
          <w:szCs w:val="28"/>
        </w:rPr>
        <w:t>По разделу 01 «Общегосударственные вопросы»</w:t>
      </w:r>
      <w:r w:rsidRPr="00C72157">
        <w:rPr>
          <w:sz w:val="28"/>
          <w:szCs w:val="28"/>
        </w:rPr>
        <w:t xml:space="preserve"> исполнение составило </w:t>
      </w:r>
      <w:r w:rsidR="001C538B">
        <w:rPr>
          <w:rStyle w:val="af5"/>
          <w:sz w:val="28"/>
          <w:szCs w:val="28"/>
          <w:lang w:val="ru-RU"/>
        </w:rPr>
        <w:t>9162,6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 </w:t>
      </w:r>
      <w:r w:rsidR="001C538B">
        <w:rPr>
          <w:sz w:val="28"/>
          <w:szCs w:val="28"/>
          <w:lang w:val="ru-RU"/>
        </w:rPr>
        <w:t>24,8</w:t>
      </w:r>
      <w:r w:rsidRPr="00C72157">
        <w:rPr>
          <w:sz w:val="28"/>
          <w:szCs w:val="28"/>
        </w:rPr>
        <w:t xml:space="preserve"> % от запланированных средств.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обеспечение функционирования Главы района и аппарата депутатов муниципального </w:t>
      </w:r>
      <w:r w:rsidR="00950D9D" w:rsidRPr="00C72157">
        <w:rPr>
          <w:sz w:val="28"/>
          <w:szCs w:val="28"/>
          <w:lang w:val="ru-RU"/>
        </w:rPr>
        <w:t>района «</w:t>
      </w:r>
      <w:proofErr w:type="spellStart"/>
      <w:r w:rsidR="00950D9D" w:rsidRPr="00C72157">
        <w:rPr>
          <w:sz w:val="28"/>
          <w:szCs w:val="28"/>
          <w:lang w:val="ru-RU"/>
        </w:rPr>
        <w:t>Овюрский</w:t>
      </w:r>
      <w:proofErr w:type="spellEnd"/>
      <w:r w:rsidR="00950D9D" w:rsidRPr="00C72157">
        <w:rPr>
          <w:sz w:val="28"/>
          <w:szCs w:val="28"/>
          <w:lang w:val="ru-RU"/>
        </w:rPr>
        <w:t xml:space="preserve"> </w:t>
      </w:r>
      <w:proofErr w:type="spellStart"/>
      <w:r w:rsidR="00950D9D" w:rsidRPr="00C72157">
        <w:rPr>
          <w:sz w:val="28"/>
          <w:szCs w:val="28"/>
          <w:lang w:val="ru-RU"/>
        </w:rPr>
        <w:t>кожуун</w:t>
      </w:r>
      <w:proofErr w:type="spellEnd"/>
      <w:r w:rsidR="00950D9D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было предусмотрено </w:t>
      </w:r>
      <w:r w:rsidR="001C538B">
        <w:rPr>
          <w:sz w:val="28"/>
          <w:szCs w:val="28"/>
          <w:lang w:val="ru-RU"/>
        </w:rPr>
        <w:t>4656,1</w:t>
      </w:r>
      <w:r w:rsidRPr="00C72157">
        <w:rPr>
          <w:sz w:val="28"/>
          <w:szCs w:val="28"/>
        </w:rPr>
        <w:t xml:space="preserve"> тыс. руб. фактически израсходовано </w:t>
      </w:r>
      <w:r w:rsidR="001C538B">
        <w:rPr>
          <w:sz w:val="28"/>
          <w:szCs w:val="28"/>
          <w:lang w:val="ru-RU"/>
        </w:rPr>
        <w:t>1174,5</w:t>
      </w:r>
      <w:r w:rsidRPr="00C72157">
        <w:rPr>
          <w:sz w:val="28"/>
          <w:szCs w:val="28"/>
        </w:rPr>
        <w:t xml:space="preserve"> тыс. руб. (</w:t>
      </w:r>
      <w:r w:rsidR="001C538B">
        <w:rPr>
          <w:sz w:val="28"/>
          <w:szCs w:val="28"/>
          <w:lang w:val="ru-RU"/>
        </w:rPr>
        <w:t>25</w:t>
      </w:r>
      <w:r w:rsidRPr="00C72157">
        <w:rPr>
          <w:sz w:val="28"/>
          <w:szCs w:val="28"/>
        </w:rPr>
        <w:t>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финансирование функционирования администрации района и административной комиссии было предусмотрено </w:t>
      </w:r>
      <w:r w:rsidR="001C538B">
        <w:rPr>
          <w:sz w:val="28"/>
          <w:szCs w:val="28"/>
          <w:lang w:val="ru-RU"/>
        </w:rPr>
        <w:t>18470,4</w:t>
      </w:r>
      <w:r w:rsidRPr="00C72157">
        <w:rPr>
          <w:sz w:val="28"/>
          <w:szCs w:val="28"/>
        </w:rPr>
        <w:t xml:space="preserve"> тыс. руб., исполнение составило </w:t>
      </w:r>
      <w:r w:rsidR="00950D9D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1C538B">
        <w:rPr>
          <w:sz w:val="28"/>
          <w:szCs w:val="28"/>
          <w:lang w:val="ru-RU"/>
        </w:rPr>
        <w:t>4955</w:t>
      </w:r>
      <w:r w:rsidRPr="00C72157">
        <w:rPr>
          <w:sz w:val="28"/>
          <w:szCs w:val="28"/>
        </w:rPr>
        <w:t xml:space="preserve"> тыс. руб.(</w:t>
      </w:r>
      <w:r w:rsidR="001C538B">
        <w:rPr>
          <w:sz w:val="28"/>
          <w:szCs w:val="28"/>
          <w:lang w:val="ru-RU"/>
        </w:rPr>
        <w:t>27</w:t>
      </w:r>
      <w:r w:rsidRPr="00C72157">
        <w:rPr>
          <w:sz w:val="28"/>
          <w:szCs w:val="28"/>
        </w:rPr>
        <w:t>%).</w:t>
      </w:r>
    </w:p>
    <w:p w:rsidR="00950D9D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Расходы на содержание</w:t>
      </w:r>
      <w:proofErr w:type="gramStart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</w:t>
      </w:r>
      <w:proofErr w:type="gramEnd"/>
      <w:r w:rsidRPr="00C72157">
        <w:rPr>
          <w:sz w:val="28"/>
          <w:szCs w:val="28"/>
        </w:rPr>
        <w:t>онтрольно</w:t>
      </w:r>
      <w:proofErr w:type="spellEnd"/>
      <w:r w:rsidRPr="00C72157">
        <w:rPr>
          <w:sz w:val="28"/>
          <w:szCs w:val="28"/>
        </w:rPr>
        <w:t xml:space="preserve"> - </w:t>
      </w:r>
      <w:proofErr w:type="spellStart"/>
      <w:r w:rsidRPr="00C72157">
        <w:rPr>
          <w:sz w:val="28"/>
          <w:szCs w:val="28"/>
        </w:rPr>
        <w:t>счетно</w:t>
      </w:r>
      <w:r w:rsidR="00950D9D" w:rsidRPr="00C72157">
        <w:rPr>
          <w:sz w:val="28"/>
          <w:szCs w:val="28"/>
          <w:lang w:val="ru-RU"/>
        </w:rPr>
        <w:t>го</w:t>
      </w:r>
      <w:proofErr w:type="spellEnd"/>
      <w:r w:rsidRPr="00C72157">
        <w:rPr>
          <w:sz w:val="28"/>
          <w:szCs w:val="28"/>
        </w:rPr>
        <w:t xml:space="preserve"> </w:t>
      </w:r>
      <w:r w:rsidR="00950D9D" w:rsidRPr="00C72157">
        <w:rPr>
          <w:sz w:val="28"/>
          <w:szCs w:val="28"/>
          <w:lang w:val="ru-RU"/>
        </w:rPr>
        <w:t xml:space="preserve">органа </w:t>
      </w:r>
      <w:r w:rsidRPr="00C72157">
        <w:rPr>
          <w:sz w:val="28"/>
          <w:szCs w:val="28"/>
        </w:rPr>
        <w:t xml:space="preserve">профинансированы в сумме </w:t>
      </w:r>
      <w:r w:rsidR="001C538B">
        <w:rPr>
          <w:sz w:val="28"/>
          <w:szCs w:val="28"/>
          <w:lang w:val="ru-RU"/>
        </w:rPr>
        <w:t>389,7</w:t>
      </w:r>
      <w:r w:rsidR="00950D9D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тыс. руб. или </w:t>
      </w:r>
      <w:r w:rsidR="001C538B">
        <w:rPr>
          <w:sz w:val="28"/>
          <w:szCs w:val="28"/>
          <w:lang w:val="ru-RU"/>
        </w:rPr>
        <w:t>24</w:t>
      </w:r>
      <w:r w:rsidRPr="00C72157">
        <w:rPr>
          <w:sz w:val="28"/>
          <w:szCs w:val="28"/>
        </w:rPr>
        <w:t xml:space="preserve"> % от плановых назначений.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Расходы на функционирование финансового органа профинансированы на </w:t>
      </w:r>
      <w:r w:rsidR="00950D9D" w:rsidRPr="00C72157">
        <w:rPr>
          <w:sz w:val="28"/>
          <w:szCs w:val="28"/>
          <w:lang w:val="ru-RU"/>
        </w:rPr>
        <w:t>1</w:t>
      </w:r>
      <w:r w:rsidR="001C538B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% в сумме </w:t>
      </w:r>
      <w:r w:rsidR="001C538B">
        <w:rPr>
          <w:sz w:val="28"/>
          <w:szCs w:val="28"/>
          <w:lang w:val="ru-RU"/>
        </w:rPr>
        <w:t>1219</w:t>
      </w:r>
      <w:r w:rsidRPr="00C72157">
        <w:rPr>
          <w:sz w:val="28"/>
          <w:szCs w:val="28"/>
        </w:rPr>
        <w:t xml:space="preserve"> тыс. </w:t>
      </w:r>
      <w:r w:rsidR="00950D9D" w:rsidRPr="00C72157">
        <w:rPr>
          <w:sz w:val="28"/>
          <w:szCs w:val="28"/>
        </w:rPr>
        <w:t>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Бюджетные ассигнования, предусмотренные на </w:t>
      </w:r>
      <w:r w:rsidR="00460A9D" w:rsidRPr="00C72157">
        <w:rPr>
          <w:sz w:val="28"/>
          <w:szCs w:val="28"/>
          <w:lang w:val="ru-RU"/>
        </w:rPr>
        <w:t>обеспечение проведения выборо</w:t>
      </w:r>
      <w:r w:rsidR="001C538B">
        <w:rPr>
          <w:sz w:val="28"/>
          <w:szCs w:val="28"/>
          <w:lang w:val="ru-RU"/>
        </w:rPr>
        <w:t>в и референдумов предусмотрено</w:t>
      </w:r>
      <w:proofErr w:type="gramEnd"/>
      <w:r w:rsidR="001C538B">
        <w:rPr>
          <w:sz w:val="28"/>
          <w:szCs w:val="28"/>
          <w:lang w:val="ru-RU"/>
        </w:rPr>
        <w:t xml:space="preserve"> 292</w:t>
      </w:r>
      <w:r w:rsidR="00460A9D" w:rsidRPr="00C72157">
        <w:rPr>
          <w:sz w:val="28"/>
          <w:szCs w:val="28"/>
          <w:lang w:val="ru-RU"/>
        </w:rPr>
        <w:t xml:space="preserve"> тыс. рублей, израсходовано </w:t>
      </w:r>
      <w:r w:rsidR="001C538B">
        <w:rPr>
          <w:sz w:val="28"/>
          <w:szCs w:val="28"/>
          <w:lang w:val="ru-RU"/>
        </w:rPr>
        <w:t xml:space="preserve">0 </w:t>
      </w:r>
      <w:r w:rsidR="00460A9D" w:rsidRPr="00C72157">
        <w:rPr>
          <w:sz w:val="28"/>
          <w:szCs w:val="28"/>
          <w:lang w:val="ru-RU"/>
        </w:rPr>
        <w:t xml:space="preserve">тыс. рублей. </w:t>
      </w:r>
    </w:p>
    <w:p w:rsidR="001C538B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Резервный фонд администрации района определен в размере</w:t>
      </w:r>
      <w:r w:rsidRPr="00C72157">
        <w:rPr>
          <w:rStyle w:val="af5"/>
          <w:sz w:val="28"/>
          <w:szCs w:val="28"/>
        </w:rPr>
        <w:t xml:space="preserve"> </w:t>
      </w:r>
      <w:r w:rsidR="001C538B">
        <w:rPr>
          <w:rStyle w:val="af5"/>
          <w:sz w:val="28"/>
          <w:szCs w:val="28"/>
          <w:lang w:val="ru-RU"/>
        </w:rPr>
        <w:t>200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Распоряжением администрации района</w:t>
      </w:r>
      <w:r w:rsidRPr="00C72157">
        <w:rPr>
          <w:rStyle w:val="af5"/>
          <w:sz w:val="28"/>
          <w:szCs w:val="28"/>
        </w:rPr>
        <w:t xml:space="preserve"> </w:t>
      </w:r>
      <w:r w:rsidR="001C538B">
        <w:rPr>
          <w:rStyle w:val="af5"/>
          <w:sz w:val="28"/>
          <w:szCs w:val="28"/>
          <w:lang w:val="ru-RU"/>
        </w:rPr>
        <w:t>20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направлены </w:t>
      </w:r>
      <w:r w:rsidRPr="001C538B">
        <w:rPr>
          <w:sz w:val="28"/>
          <w:szCs w:val="28"/>
        </w:rPr>
        <w:t>на</w:t>
      </w:r>
      <w:r w:rsidR="00A8620C" w:rsidRPr="001C538B">
        <w:rPr>
          <w:sz w:val="28"/>
          <w:szCs w:val="28"/>
          <w:lang w:val="ru-RU"/>
        </w:rPr>
        <w:t xml:space="preserve"> </w:t>
      </w:r>
      <w:r w:rsidR="00A8620C" w:rsidRPr="00C72157">
        <w:rPr>
          <w:sz w:val="28"/>
          <w:szCs w:val="28"/>
          <w:lang w:val="ru-RU"/>
        </w:rPr>
        <w:t>оказан</w:t>
      </w:r>
      <w:r w:rsidR="001C538B">
        <w:rPr>
          <w:sz w:val="28"/>
          <w:szCs w:val="28"/>
          <w:lang w:val="ru-RU"/>
        </w:rPr>
        <w:t>ие</w:t>
      </w:r>
      <w:r w:rsidR="00A8620C" w:rsidRPr="00C72157">
        <w:rPr>
          <w:sz w:val="28"/>
          <w:szCs w:val="28"/>
          <w:lang w:val="ru-RU"/>
        </w:rPr>
        <w:t xml:space="preserve"> материальн</w:t>
      </w:r>
      <w:r w:rsidR="001C538B">
        <w:rPr>
          <w:sz w:val="28"/>
          <w:szCs w:val="28"/>
          <w:lang w:val="ru-RU"/>
        </w:rPr>
        <w:t>ой помощи гражданам.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По подразделу 01 13 «Другие общегосударственные вопросы» осуществлено финансирование расходов на </w:t>
      </w:r>
      <w:r w:rsidR="00A8620C" w:rsidRPr="00C72157">
        <w:rPr>
          <w:sz w:val="28"/>
          <w:szCs w:val="28"/>
          <w:lang w:val="ru-RU"/>
        </w:rPr>
        <w:t xml:space="preserve">сумму </w:t>
      </w:r>
      <w:r w:rsidR="001C538B">
        <w:rPr>
          <w:b/>
          <w:sz w:val="28"/>
          <w:szCs w:val="28"/>
          <w:lang w:val="ru-RU"/>
        </w:rPr>
        <w:t>1424,5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(</w:t>
      </w:r>
      <w:r w:rsidR="001C538B">
        <w:rPr>
          <w:sz w:val="28"/>
          <w:szCs w:val="28"/>
          <w:lang w:val="ru-RU"/>
        </w:rPr>
        <w:t>28</w:t>
      </w:r>
      <w:r w:rsidRPr="00C72157">
        <w:rPr>
          <w:sz w:val="28"/>
          <w:szCs w:val="28"/>
        </w:rPr>
        <w:t xml:space="preserve"> % к плану), </w:t>
      </w:r>
      <w:r w:rsidR="00A8620C" w:rsidRPr="00C72157">
        <w:rPr>
          <w:sz w:val="28"/>
          <w:szCs w:val="28"/>
          <w:lang w:val="ru-RU"/>
        </w:rPr>
        <w:t xml:space="preserve">расходы направлены </w:t>
      </w:r>
      <w:r w:rsidRPr="00C72157">
        <w:rPr>
          <w:sz w:val="28"/>
          <w:szCs w:val="28"/>
        </w:rPr>
        <w:t>в частности:</w:t>
      </w:r>
    </w:p>
    <w:p w:rsidR="00AE1634" w:rsidRPr="00C72157" w:rsidRDefault="00D0788A" w:rsidP="00CF0EDA">
      <w:pPr>
        <w:pStyle w:val="2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</w:rPr>
        <w:t xml:space="preserve">на </w:t>
      </w:r>
      <w:r w:rsidR="00A8620C" w:rsidRPr="00C72157">
        <w:rPr>
          <w:sz w:val="28"/>
          <w:szCs w:val="28"/>
          <w:lang w:val="ru-RU"/>
        </w:rPr>
        <w:t>выплату оплаты труда с начислениями технических работников учреждений Администрации муниципального района «</w:t>
      </w:r>
      <w:proofErr w:type="spellStart"/>
      <w:r w:rsidR="00A8620C" w:rsidRPr="00C72157">
        <w:rPr>
          <w:sz w:val="28"/>
          <w:szCs w:val="28"/>
          <w:lang w:val="ru-RU"/>
        </w:rPr>
        <w:t>Овюрский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</w:t>
      </w:r>
      <w:proofErr w:type="spellEnd"/>
      <w:r w:rsidR="00A8620C" w:rsidRPr="00C72157">
        <w:rPr>
          <w:sz w:val="28"/>
          <w:szCs w:val="28"/>
          <w:lang w:val="ru-RU"/>
        </w:rPr>
        <w:t xml:space="preserve">» Республики Тыва и Финансового управления Администрации </w:t>
      </w:r>
      <w:proofErr w:type="spellStart"/>
      <w:r w:rsidR="00A8620C" w:rsidRPr="00C72157">
        <w:rPr>
          <w:sz w:val="28"/>
          <w:szCs w:val="28"/>
          <w:lang w:val="ru-RU"/>
        </w:rPr>
        <w:t>Овюрского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кожууна</w:t>
      </w:r>
      <w:proofErr w:type="spellEnd"/>
      <w:r w:rsidR="00A8620C" w:rsidRPr="00C72157">
        <w:rPr>
          <w:sz w:val="28"/>
          <w:szCs w:val="28"/>
          <w:lang w:val="ru-RU"/>
        </w:rPr>
        <w:t xml:space="preserve"> Республики Тыва на сумму </w:t>
      </w:r>
      <w:r w:rsidR="001C538B">
        <w:rPr>
          <w:b/>
          <w:sz w:val="28"/>
          <w:szCs w:val="28"/>
          <w:lang w:val="ru-RU"/>
        </w:rPr>
        <w:t>1304,9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="00A8620C" w:rsidRPr="00C72157">
        <w:rPr>
          <w:sz w:val="28"/>
          <w:szCs w:val="28"/>
        </w:rPr>
        <w:t>(</w:t>
      </w:r>
      <w:r w:rsidR="00A8620C" w:rsidRPr="00C72157">
        <w:rPr>
          <w:sz w:val="28"/>
          <w:szCs w:val="28"/>
          <w:lang w:val="ru-RU"/>
        </w:rPr>
        <w:t>10</w:t>
      </w:r>
      <w:r w:rsidR="00A8620C" w:rsidRPr="00C72157">
        <w:rPr>
          <w:sz w:val="28"/>
          <w:szCs w:val="28"/>
        </w:rPr>
        <w:t>0 % к плану)</w:t>
      </w:r>
    </w:p>
    <w:p w:rsidR="00AE1634" w:rsidRPr="00C72157" w:rsidRDefault="00A8620C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lastRenderedPageBreak/>
        <w:t xml:space="preserve">на реализацию муниципальной программы "Безопасность </w:t>
      </w:r>
      <w:proofErr w:type="spellStart"/>
      <w:r w:rsidRPr="00C72157">
        <w:rPr>
          <w:sz w:val="28"/>
          <w:szCs w:val="28"/>
          <w:lang w:val="ru-RU"/>
        </w:rPr>
        <w:t>Овюрского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  <w:lang w:val="ru-RU"/>
        </w:rPr>
        <w:t xml:space="preserve"> на 2018-2020 годы"</w:t>
      </w:r>
      <w:r w:rsidR="00412A7E">
        <w:rPr>
          <w:sz w:val="28"/>
          <w:szCs w:val="28"/>
          <w:lang w:val="ru-RU"/>
        </w:rPr>
        <w:t xml:space="preserve"> профинансировано</w:t>
      </w:r>
      <w:r w:rsidRPr="00C72157">
        <w:rPr>
          <w:sz w:val="28"/>
          <w:szCs w:val="28"/>
          <w:lang w:val="ru-RU"/>
        </w:rPr>
        <w:t xml:space="preserve"> на сумму </w:t>
      </w:r>
      <w:r w:rsidR="001C538B">
        <w:rPr>
          <w:sz w:val="28"/>
          <w:szCs w:val="28"/>
          <w:lang w:val="ru-RU"/>
        </w:rPr>
        <w:t>26</w:t>
      </w:r>
      <w:r w:rsidRPr="00C72157">
        <w:rPr>
          <w:sz w:val="28"/>
          <w:szCs w:val="28"/>
          <w:lang w:val="ru-RU"/>
        </w:rPr>
        <w:t xml:space="preserve"> тыс. рублей. </w:t>
      </w:r>
      <w:r w:rsidR="00D55E4C" w:rsidRPr="00C72157">
        <w:rPr>
          <w:sz w:val="28"/>
          <w:szCs w:val="28"/>
          <w:lang w:val="ru-RU"/>
        </w:rPr>
        <w:t>Б</w:t>
      </w:r>
      <w:r w:rsidRPr="00C72157">
        <w:rPr>
          <w:sz w:val="28"/>
          <w:szCs w:val="28"/>
          <w:lang w:val="ru-RU"/>
        </w:rPr>
        <w:t>ыли проделаны следующие работы:</w:t>
      </w:r>
    </w:p>
    <w:p w:rsidR="000A7507" w:rsidRPr="000A7507" w:rsidRDefault="000A7507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0A7507">
        <w:rPr>
          <w:sz w:val="28"/>
          <w:szCs w:val="28"/>
          <w:lang w:val="ru-RU"/>
        </w:rPr>
        <w:t xml:space="preserve">Приобретены </w:t>
      </w:r>
      <w:r>
        <w:rPr>
          <w:sz w:val="28"/>
          <w:szCs w:val="28"/>
          <w:lang w:val="ru-RU"/>
        </w:rPr>
        <w:t>костюмы для участников ДНД.</w:t>
      </w:r>
    </w:p>
    <w:p w:rsidR="000A7507" w:rsidRPr="000A7507" w:rsidRDefault="000A7507" w:rsidP="000A7507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b/>
          <w:bCs/>
          <w:sz w:val="28"/>
          <w:szCs w:val="28"/>
          <w:lang w:val="ru-RU"/>
        </w:rPr>
      </w:pPr>
      <w:r w:rsidRPr="000A7507">
        <w:rPr>
          <w:sz w:val="28"/>
          <w:szCs w:val="28"/>
          <w:lang w:val="ru-RU"/>
        </w:rPr>
        <w:t>Ф</w:t>
      </w:r>
      <w:r w:rsidR="00D55E4C" w:rsidRPr="000A7507">
        <w:rPr>
          <w:sz w:val="28"/>
          <w:szCs w:val="28"/>
          <w:lang w:val="ru-RU"/>
        </w:rPr>
        <w:t xml:space="preserve">инансирование </w:t>
      </w:r>
      <w:proofErr w:type="gramStart"/>
      <w:r w:rsidR="00D55E4C" w:rsidRPr="000A7507">
        <w:rPr>
          <w:sz w:val="28"/>
          <w:szCs w:val="28"/>
          <w:lang w:val="ru-RU"/>
        </w:rPr>
        <w:t>направлена</w:t>
      </w:r>
      <w:proofErr w:type="gramEnd"/>
      <w:r w:rsidR="00D55E4C" w:rsidRPr="000A7507">
        <w:rPr>
          <w:sz w:val="28"/>
          <w:szCs w:val="28"/>
          <w:lang w:val="ru-RU"/>
        </w:rPr>
        <w:t xml:space="preserve"> на реализацию </w:t>
      </w:r>
      <w:r w:rsidRPr="00C72157">
        <w:rPr>
          <w:sz w:val="28"/>
          <w:szCs w:val="28"/>
          <w:lang w:val="ru-RU"/>
        </w:rPr>
        <w:t>муниципальной программы</w:t>
      </w:r>
      <w:r w:rsidRPr="000A7507">
        <w:rPr>
          <w:sz w:val="28"/>
          <w:szCs w:val="28"/>
          <w:lang w:val="ru-RU"/>
        </w:rPr>
        <w:t xml:space="preserve"> "Создание благоприятных условий для ведения бизнеса"</w:t>
      </w:r>
      <w:r>
        <w:rPr>
          <w:sz w:val="28"/>
          <w:szCs w:val="28"/>
          <w:lang w:val="ru-RU"/>
        </w:rPr>
        <w:t xml:space="preserve"> 93,5 тыс. рублей, приобретены торговые палатки для проведения сельскохозяйственных и иных ярмарок. </w:t>
      </w:r>
    </w:p>
    <w:p w:rsidR="006050BB" w:rsidRPr="000A7507" w:rsidRDefault="006050BB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rStyle w:val="63"/>
          <w:sz w:val="28"/>
          <w:szCs w:val="28"/>
          <w:lang w:val="ru-RU"/>
        </w:rPr>
      </w:pPr>
      <w:r w:rsidRPr="000A7507">
        <w:rPr>
          <w:sz w:val="28"/>
          <w:szCs w:val="28"/>
        </w:rPr>
        <w:t>По разделу 0</w:t>
      </w:r>
      <w:r w:rsidRPr="000A7507">
        <w:rPr>
          <w:sz w:val="28"/>
          <w:szCs w:val="28"/>
          <w:lang w:val="ru-RU"/>
        </w:rPr>
        <w:t>2</w:t>
      </w:r>
      <w:r w:rsidRPr="000A7507">
        <w:rPr>
          <w:sz w:val="28"/>
          <w:szCs w:val="28"/>
        </w:rPr>
        <w:t xml:space="preserve"> - «Национальная </w:t>
      </w:r>
      <w:r w:rsidRPr="000A7507">
        <w:rPr>
          <w:sz w:val="28"/>
          <w:szCs w:val="28"/>
          <w:lang w:val="ru-RU"/>
        </w:rPr>
        <w:t>оборона</w:t>
      </w:r>
      <w:r w:rsidRPr="000A7507">
        <w:rPr>
          <w:sz w:val="28"/>
          <w:szCs w:val="28"/>
        </w:rPr>
        <w:t>»</w:t>
      </w:r>
      <w:r w:rsidRPr="000A7507">
        <w:rPr>
          <w:rStyle w:val="63"/>
          <w:sz w:val="28"/>
          <w:szCs w:val="28"/>
        </w:rPr>
        <w:t xml:space="preserve"> </w:t>
      </w:r>
      <w:r w:rsidRPr="000A7507">
        <w:rPr>
          <w:rStyle w:val="63"/>
          <w:sz w:val="28"/>
          <w:szCs w:val="28"/>
          <w:lang w:val="ru-RU"/>
        </w:rPr>
        <w:t xml:space="preserve"> финансирование составило </w:t>
      </w:r>
      <w:r w:rsidR="000A7507">
        <w:rPr>
          <w:rStyle w:val="63"/>
          <w:sz w:val="28"/>
          <w:szCs w:val="28"/>
          <w:lang w:val="ru-RU"/>
        </w:rPr>
        <w:t>269,4</w:t>
      </w:r>
      <w:r w:rsidRPr="000A7507">
        <w:rPr>
          <w:rStyle w:val="63"/>
          <w:sz w:val="28"/>
          <w:szCs w:val="28"/>
          <w:lang w:val="ru-RU"/>
        </w:rPr>
        <w:t xml:space="preserve"> тыс. рублей.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03 - «Национальная безопасность и правоохранительная деятельность»</w:t>
      </w:r>
      <w:r w:rsidRPr="00C72157">
        <w:rPr>
          <w:rStyle w:val="63"/>
          <w:sz w:val="28"/>
          <w:szCs w:val="28"/>
        </w:rPr>
        <w:t xml:space="preserve"> освоение средств составило</w:t>
      </w:r>
      <w:r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312,1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3"/>
          <w:sz w:val="28"/>
          <w:szCs w:val="28"/>
        </w:rPr>
        <w:t xml:space="preserve"> или</w:t>
      </w:r>
      <w:r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18</w:t>
      </w:r>
      <w:r w:rsidRPr="00C72157">
        <w:rPr>
          <w:sz w:val="28"/>
          <w:szCs w:val="28"/>
        </w:rPr>
        <w:t>%</w:t>
      </w:r>
      <w:r w:rsidRPr="00C72157">
        <w:rPr>
          <w:rStyle w:val="63"/>
          <w:sz w:val="28"/>
          <w:szCs w:val="28"/>
        </w:rPr>
        <w:t xml:space="preserve"> от запланированной суммы.</w:t>
      </w:r>
    </w:p>
    <w:p w:rsidR="008B382D" w:rsidRPr="00C72157" w:rsidRDefault="008B382D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По данному разделу финансировал</w:t>
      </w:r>
      <w:r w:rsidRPr="00C72157">
        <w:rPr>
          <w:sz w:val="28"/>
          <w:szCs w:val="28"/>
          <w:lang w:val="ru-RU"/>
        </w:rPr>
        <w:t>а</w:t>
      </w:r>
      <w:proofErr w:type="spellStart"/>
      <w:r w:rsidR="00D0788A" w:rsidRPr="00C72157">
        <w:rPr>
          <w:sz w:val="28"/>
          <w:szCs w:val="28"/>
        </w:rPr>
        <w:t>сь</w:t>
      </w:r>
      <w:proofErr w:type="spellEnd"/>
      <w:r w:rsidR="00D0788A" w:rsidRPr="00C72157">
        <w:rPr>
          <w:sz w:val="28"/>
          <w:szCs w:val="28"/>
        </w:rPr>
        <w:t xml:space="preserve">: </w:t>
      </w:r>
      <w:r w:rsidRPr="00C72157">
        <w:rPr>
          <w:sz w:val="28"/>
          <w:szCs w:val="28"/>
          <w:lang w:val="ru-RU"/>
        </w:rPr>
        <w:t xml:space="preserve">расходы на обеспечение оплаты труда с начислениями и содержание </w:t>
      </w:r>
      <w:r w:rsidR="00D0788A" w:rsidRPr="00C72157">
        <w:rPr>
          <w:sz w:val="28"/>
          <w:szCs w:val="28"/>
        </w:rPr>
        <w:t>«Един</w:t>
      </w:r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дежурно-</w:t>
      </w:r>
      <w:proofErr w:type="spellStart"/>
      <w:r w:rsidR="00D0788A" w:rsidRPr="00C72157">
        <w:rPr>
          <w:sz w:val="28"/>
          <w:szCs w:val="28"/>
        </w:rPr>
        <w:t>диспетчерск</w:t>
      </w:r>
      <w:proofErr w:type="spellEnd"/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служб</w:t>
      </w:r>
      <w:r w:rsidRPr="00C72157">
        <w:rPr>
          <w:sz w:val="28"/>
          <w:szCs w:val="28"/>
          <w:lang w:val="ru-RU"/>
        </w:rPr>
        <w:t>ы</w:t>
      </w:r>
      <w:r w:rsidR="00D0788A" w:rsidRPr="00C72157">
        <w:rPr>
          <w:sz w:val="28"/>
          <w:szCs w:val="28"/>
        </w:rPr>
        <w:t>»</w:t>
      </w:r>
      <w:r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 </w:t>
      </w:r>
      <w:r w:rsidRPr="00C72157">
        <w:rPr>
          <w:rStyle w:val="af6"/>
          <w:sz w:val="28"/>
          <w:szCs w:val="28"/>
        </w:rPr>
        <w:t>По разделу 04 - «Национальная экономика»</w:t>
      </w:r>
      <w:r w:rsidRPr="00C72157">
        <w:rPr>
          <w:sz w:val="28"/>
          <w:szCs w:val="28"/>
        </w:rPr>
        <w:t xml:space="preserve"> осуществлялись расходы, связанные с оказанием мер поддержки по развитию отраслей национальной экономики.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6"/>
          <w:color w:val="FF0000"/>
          <w:sz w:val="28"/>
          <w:szCs w:val="28"/>
          <w:lang w:val="ru-RU"/>
        </w:rPr>
      </w:pPr>
      <w:r w:rsidRPr="00C72157">
        <w:rPr>
          <w:sz w:val="28"/>
          <w:szCs w:val="28"/>
        </w:rPr>
        <w:t>На эти цели были запланированы расходы в сумме</w:t>
      </w:r>
      <w:r w:rsidRPr="00C72157">
        <w:rPr>
          <w:rStyle w:val="af6"/>
          <w:sz w:val="28"/>
          <w:szCs w:val="28"/>
        </w:rPr>
        <w:t xml:space="preserve"> </w:t>
      </w:r>
      <w:r w:rsidR="000A7507">
        <w:rPr>
          <w:rStyle w:val="af6"/>
          <w:sz w:val="28"/>
          <w:szCs w:val="28"/>
          <w:lang w:val="ru-RU"/>
        </w:rPr>
        <w:t>7243,7</w:t>
      </w:r>
      <w:r w:rsidRPr="00C72157">
        <w:rPr>
          <w:rStyle w:val="af6"/>
          <w:sz w:val="28"/>
          <w:szCs w:val="28"/>
        </w:rPr>
        <w:t xml:space="preserve"> тыс. руб., </w:t>
      </w:r>
      <w:r w:rsidRPr="00C72157">
        <w:rPr>
          <w:sz w:val="28"/>
          <w:szCs w:val="28"/>
        </w:rPr>
        <w:t>исполнение составило</w:t>
      </w:r>
      <w:r w:rsidRPr="00C72157">
        <w:rPr>
          <w:rStyle w:val="af6"/>
          <w:sz w:val="28"/>
          <w:szCs w:val="28"/>
        </w:rPr>
        <w:t xml:space="preserve"> </w:t>
      </w:r>
      <w:r w:rsidR="000A7507">
        <w:rPr>
          <w:rStyle w:val="af6"/>
          <w:sz w:val="28"/>
          <w:szCs w:val="28"/>
          <w:lang w:val="ru-RU"/>
        </w:rPr>
        <w:t>16</w:t>
      </w:r>
      <w:r w:rsidRPr="00C72157">
        <w:rPr>
          <w:rStyle w:val="af6"/>
          <w:sz w:val="28"/>
          <w:szCs w:val="28"/>
        </w:rPr>
        <w:t>% (</w:t>
      </w:r>
      <w:r w:rsidR="000A7507">
        <w:rPr>
          <w:rStyle w:val="af6"/>
          <w:sz w:val="28"/>
          <w:szCs w:val="28"/>
          <w:lang w:val="ru-RU"/>
        </w:rPr>
        <w:t>1140,6</w:t>
      </w:r>
      <w:r w:rsidRPr="00C72157">
        <w:rPr>
          <w:rStyle w:val="af6"/>
          <w:sz w:val="28"/>
          <w:szCs w:val="28"/>
        </w:rPr>
        <w:t xml:space="preserve"> тыс. руб.).</w:t>
      </w:r>
      <w:r w:rsidR="00412A7E">
        <w:rPr>
          <w:rStyle w:val="af6"/>
          <w:sz w:val="28"/>
          <w:szCs w:val="28"/>
          <w:lang w:val="ru-RU"/>
        </w:rPr>
        <w:t xml:space="preserve"> </w:t>
      </w:r>
    </w:p>
    <w:p w:rsidR="003E59C6" w:rsidRPr="003E59C6" w:rsidRDefault="003E59C6" w:rsidP="00CF0EDA">
      <w:pPr>
        <w:pStyle w:val="2"/>
        <w:shd w:val="clear" w:color="auto" w:fill="auto"/>
        <w:spacing w:before="0" w:line="240" w:lineRule="auto"/>
        <w:ind w:firstLine="720"/>
        <w:rPr>
          <w:b/>
          <w:color w:val="auto"/>
          <w:sz w:val="28"/>
          <w:szCs w:val="28"/>
          <w:lang w:val="ru-RU"/>
        </w:rPr>
      </w:pP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На </w:t>
      </w:r>
      <w:r>
        <w:rPr>
          <w:rStyle w:val="af6"/>
          <w:b w:val="0"/>
          <w:color w:val="auto"/>
          <w:sz w:val="28"/>
          <w:szCs w:val="28"/>
          <w:lang w:val="ru-RU"/>
        </w:rPr>
        <w:t>содержание аппарата У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правления сельского хозяйства и продовольствия Администрации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Овюрского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кожууна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Республики Тыва </w:t>
      </w:r>
      <w:proofErr w:type="gramStart"/>
      <w:r w:rsidRPr="003E59C6">
        <w:rPr>
          <w:rStyle w:val="af6"/>
          <w:b w:val="0"/>
          <w:color w:val="auto"/>
          <w:sz w:val="28"/>
          <w:szCs w:val="28"/>
          <w:lang w:val="ru-RU"/>
        </w:rPr>
        <w:t>направлен</w:t>
      </w:r>
      <w:proofErr w:type="gram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r w:rsidR="000A7507">
        <w:rPr>
          <w:rStyle w:val="af6"/>
          <w:color w:val="auto"/>
          <w:sz w:val="28"/>
          <w:szCs w:val="28"/>
          <w:lang w:val="ru-RU"/>
        </w:rPr>
        <w:t>777,1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, из них заработную плату с начислениями </w:t>
      </w:r>
      <w:r w:rsidR="000A7507">
        <w:rPr>
          <w:rStyle w:val="af6"/>
          <w:color w:val="auto"/>
          <w:sz w:val="28"/>
          <w:szCs w:val="28"/>
          <w:lang w:val="ru-RU"/>
        </w:rPr>
        <w:t>678,4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На реализацию</w:t>
      </w:r>
      <w:r w:rsidRPr="00C72157">
        <w:rPr>
          <w:sz w:val="28"/>
          <w:szCs w:val="28"/>
        </w:rPr>
        <w:t xml:space="preserve"> муниципальной программы </w:t>
      </w:r>
      <w:r w:rsidR="008B382D" w:rsidRPr="00C72157">
        <w:rPr>
          <w:sz w:val="28"/>
          <w:szCs w:val="28"/>
          <w:lang w:val="ru-RU"/>
        </w:rPr>
        <w:t>«Развитие сельского хозяйства»</w:t>
      </w:r>
      <w:r w:rsidRPr="00C72157">
        <w:rPr>
          <w:rStyle w:val="63"/>
          <w:sz w:val="28"/>
          <w:szCs w:val="28"/>
        </w:rPr>
        <w:t xml:space="preserve"> расходы исполнены на </w:t>
      </w:r>
      <w:r w:rsidR="000A7507">
        <w:rPr>
          <w:rStyle w:val="63"/>
          <w:sz w:val="28"/>
          <w:szCs w:val="28"/>
          <w:lang w:val="ru-RU"/>
        </w:rPr>
        <w:t>13</w:t>
      </w:r>
      <w:r w:rsidRPr="00C72157">
        <w:rPr>
          <w:rStyle w:val="63"/>
          <w:sz w:val="28"/>
          <w:szCs w:val="28"/>
        </w:rPr>
        <w:t>% (</w:t>
      </w:r>
      <w:r w:rsidR="000A7507">
        <w:rPr>
          <w:rStyle w:val="63"/>
          <w:sz w:val="28"/>
          <w:szCs w:val="28"/>
          <w:lang w:val="ru-RU"/>
        </w:rPr>
        <w:t>25</w:t>
      </w:r>
      <w:r w:rsidRPr="00C72157">
        <w:rPr>
          <w:rStyle w:val="63"/>
          <w:sz w:val="28"/>
          <w:szCs w:val="28"/>
        </w:rPr>
        <w:t xml:space="preserve"> тыс. руб.). 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Расходы на реализацию муниципальной программы</w:t>
      </w:r>
      <w:r w:rsidR="008B382D" w:rsidRPr="00C72157">
        <w:rPr>
          <w:sz w:val="28"/>
          <w:szCs w:val="28"/>
        </w:rPr>
        <w:t xml:space="preserve"> "Содержание и развитие муниципального хозяйства"</w:t>
      </w:r>
      <w:r w:rsidRPr="00C72157">
        <w:rPr>
          <w:rStyle w:val="63"/>
          <w:sz w:val="28"/>
          <w:szCs w:val="28"/>
        </w:rPr>
        <w:t xml:space="preserve"> </w:t>
      </w:r>
      <w:r w:rsidR="000A7507">
        <w:rPr>
          <w:rStyle w:val="63"/>
          <w:sz w:val="28"/>
          <w:szCs w:val="28"/>
          <w:lang w:val="ru-RU"/>
        </w:rPr>
        <w:t>предусмотрен</w:t>
      </w:r>
      <w:r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1076</w:t>
      </w:r>
      <w:r w:rsidRPr="00C72157">
        <w:rPr>
          <w:sz w:val="28"/>
          <w:szCs w:val="28"/>
        </w:rPr>
        <w:t xml:space="preserve"> тыс. руб.</w:t>
      </w:r>
      <w:r w:rsidR="0049585A" w:rsidRPr="00C72157">
        <w:rPr>
          <w:rStyle w:val="63"/>
          <w:sz w:val="28"/>
          <w:szCs w:val="28"/>
        </w:rPr>
        <w:t xml:space="preserve"> </w:t>
      </w:r>
    </w:p>
    <w:p w:rsidR="00AE1634" w:rsidRPr="000A7507" w:rsidRDefault="002358AE" w:rsidP="00CF0EDA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ab/>
      </w:r>
      <w:r w:rsidR="00D0788A" w:rsidRPr="00C72157">
        <w:rPr>
          <w:sz w:val="28"/>
          <w:szCs w:val="28"/>
        </w:rPr>
        <w:t>По разделу 05 00 «Жилищно-коммунальное хозяйство»</w:t>
      </w:r>
      <w:r w:rsidR="00D0788A" w:rsidRPr="00C72157">
        <w:rPr>
          <w:rStyle w:val="64"/>
          <w:sz w:val="28"/>
          <w:szCs w:val="28"/>
        </w:rPr>
        <w:t xml:space="preserve"> ассигнования утверждены в сумме</w:t>
      </w:r>
      <w:r w:rsidR="00D0788A"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1060</w:t>
      </w:r>
      <w:r w:rsidR="00D0788A" w:rsidRPr="00C72157">
        <w:rPr>
          <w:sz w:val="28"/>
          <w:szCs w:val="28"/>
        </w:rPr>
        <w:t xml:space="preserve"> тыс. руб.,</w:t>
      </w:r>
      <w:r w:rsidR="00D0788A" w:rsidRPr="00C72157">
        <w:rPr>
          <w:rStyle w:val="64"/>
          <w:sz w:val="28"/>
          <w:szCs w:val="28"/>
        </w:rPr>
        <w:t xml:space="preserve"> исполнение составило</w:t>
      </w:r>
      <w:r w:rsidR="00D0788A"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115</w:t>
      </w:r>
      <w:r w:rsidR="00D0788A" w:rsidRPr="00C72157">
        <w:rPr>
          <w:sz w:val="28"/>
          <w:szCs w:val="28"/>
        </w:rPr>
        <w:t xml:space="preserve"> тыс. руб.</w:t>
      </w:r>
      <w:r w:rsidR="00D0788A" w:rsidRPr="00C72157">
        <w:rPr>
          <w:rStyle w:val="64"/>
          <w:sz w:val="28"/>
          <w:szCs w:val="28"/>
        </w:rPr>
        <w:t xml:space="preserve"> или </w:t>
      </w:r>
      <w:r w:rsidR="000A7507">
        <w:rPr>
          <w:rStyle w:val="64"/>
          <w:sz w:val="28"/>
          <w:szCs w:val="28"/>
          <w:lang w:val="ru-RU"/>
        </w:rPr>
        <w:t>11</w:t>
      </w:r>
      <w:r w:rsidR="00D0788A" w:rsidRPr="00C72157">
        <w:rPr>
          <w:rStyle w:val="64"/>
          <w:sz w:val="28"/>
          <w:szCs w:val="28"/>
        </w:rPr>
        <w:t xml:space="preserve"> % к плану</w:t>
      </w:r>
      <w:proofErr w:type="gramStart"/>
      <w:r w:rsidR="00D0788A" w:rsidRPr="00C72157">
        <w:rPr>
          <w:rStyle w:val="64"/>
          <w:sz w:val="28"/>
          <w:szCs w:val="28"/>
        </w:rPr>
        <w:t>.</w:t>
      </w:r>
      <w:r w:rsidR="000A7507">
        <w:rPr>
          <w:rStyle w:val="64"/>
          <w:sz w:val="28"/>
          <w:szCs w:val="28"/>
          <w:lang w:val="ru-RU"/>
        </w:rPr>
        <w:t>д</w:t>
      </w:r>
      <w:proofErr w:type="gramEnd"/>
      <w:r w:rsidR="000A7507">
        <w:rPr>
          <w:rStyle w:val="64"/>
          <w:sz w:val="28"/>
          <w:szCs w:val="28"/>
          <w:lang w:val="ru-RU"/>
        </w:rPr>
        <w:t>анные средства направлены на косметический ремонт улиц или побелка столб электропередач.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9"/>
          <w:sz w:val="28"/>
          <w:szCs w:val="28"/>
        </w:rPr>
        <w:t>По разделу 07 - «Образование»</w:t>
      </w:r>
      <w:r w:rsidRPr="00C72157">
        <w:rPr>
          <w:sz w:val="28"/>
          <w:szCs w:val="28"/>
        </w:rPr>
        <w:t xml:space="preserve"> в бюджете </w:t>
      </w:r>
      <w:r w:rsidR="000A7507">
        <w:rPr>
          <w:sz w:val="28"/>
          <w:szCs w:val="28"/>
          <w:lang w:val="ru-RU"/>
        </w:rPr>
        <w:t xml:space="preserve">за 1 квартал 2020 </w:t>
      </w:r>
      <w:r w:rsidR="000A7507">
        <w:rPr>
          <w:sz w:val="28"/>
          <w:szCs w:val="28"/>
        </w:rPr>
        <w:t xml:space="preserve"> год</w:t>
      </w:r>
      <w:r w:rsidR="000A7507">
        <w:rPr>
          <w:sz w:val="28"/>
          <w:szCs w:val="28"/>
          <w:lang w:val="ru-RU"/>
        </w:rPr>
        <w:t xml:space="preserve">а </w:t>
      </w:r>
      <w:proofErr w:type="spellStart"/>
      <w:r w:rsidRPr="00C72157">
        <w:rPr>
          <w:sz w:val="28"/>
          <w:szCs w:val="28"/>
        </w:rPr>
        <w:t>предусматрива</w:t>
      </w:r>
      <w:r w:rsidR="000A7507">
        <w:rPr>
          <w:sz w:val="28"/>
          <w:szCs w:val="28"/>
          <w:lang w:val="ru-RU"/>
        </w:rPr>
        <w:t>ется</w:t>
      </w:r>
      <w:proofErr w:type="spellEnd"/>
      <w:r w:rsidRPr="00C72157">
        <w:rPr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344124,7</w:t>
      </w:r>
      <w:r w:rsidR="009136F7" w:rsidRPr="00C72157">
        <w:rPr>
          <w:rStyle w:val="af9"/>
          <w:sz w:val="28"/>
          <w:szCs w:val="28"/>
          <w:lang w:val="ru-RU"/>
        </w:rPr>
        <w:t xml:space="preserve"> </w:t>
      </w:r>
      <w:r w:rsidRPr="00C72157">
        <w:rPr>
          <w:rStyle w:val="af9"/>
          <w:sz w:val="28"/>
          <w:szCs w:val="28"/>
        </w:rPr>
        <w:t>тыс. руб.,</w:t>
      </w:r>
      <w:r w:rsidRPr="00C72157">
        <w:rPr>
          <w:sz w:val="28"/>
          <w:szCs w:val="28"/>
        </w:rPr>
        <w:t xml:space="preserve"> исполнение составило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87739,5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26</w:t>
      </w:r>
      <w:r w:rsidRPr="00C72157">
        <w:rPr>
          <w:rStyle w:val="af9"/>
          <w:sz w:val="28"/>
          <w:szCs w:val="28"/>
        </w:rPr>
        <w:t>%</w:t>
      </w:r>
      <w:r w:rsidRPr="00C72157">
        <w:rPr>
          <w:sz w:val="28"/>
          <w:szCs w:val="28"/>
        </w:rPr>
        <w:t xml:space="preserve"> к плану (в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расходы составили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79612,5</w:t>
      </w:r>
      <w:r w:rsidRPr="00C72157">
        <w:rPr>
          <w:rStyle w:val="af9"/>
          <w:sz w:val="28"/>
          <w:szCs w:val="28"/>
        </w:rPr>
        <w:t xml:space="preserve"> тыс. руб.).</w:t>
      </w:r>
      <w:r w:rsidRPr="00C72157">
        <w:rPr>
          <w:sz w:val="28"/>
          <w:szCs w:val="28"/>
        </w:rPr>
        <w:t xml:space="preserve"> Все расходы осуществлены в рамках муниципальной программы «</w:t>
      </w:r>
      <w:r w:rsidR="009136F7" w:rsidRPr="00C72157">
        <w:rPr>
          <w:sz w:val="28"/>
          <w:szCs w:val="28"/>
        </w:rPr>
        <w:t xml:space="preserve">Развитие образования </w:t>
      </w:r>
      <w:proofErr w:type="spellStart"/>
      <w:r w:rsidR="009136F7" w:rsidRPr="00C72157">
        <w:rPr>
          <w:sz w:val="28"/>
          <w:szCs w:val="28"/>
        </w:rPr>
        <w:t>Овюрского</w:t>
      </w:r>
      <w:proofErr w:type="spellEnd"/>
      <w:r w:rsidR="009136F7" w:rsidRPr="00C72157">
        <w:rPr>
          <w:sz w:val="28"/>
          <w:szCs w:val="28"/>
        </w:rPr>
        <w:t xml:space="preserve"> </w:t>
      </w:r>
      <w:proofErr w:type="spellStart"/>
      <w:r w:rsidR="009136F7" w:rsidRPr="00C72157">
        <w:rPr>
          <w:sz w:val="28"/>
          <w:szCs w:val="28"/>
        </w:rPr>
        <w:t>кожууна</w:t>
      </w:r>
      <w:proofErr w:type="spellEnd"/>
      <w:r w:rsidR="009136F7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на 2018-202</w:t>
      </w:r>
      <w:r w:rsidR="009136F7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дошкольное образование</w:t>
      </w:r>
      <w:r w:rsidRPr="00C72157">
        <w:rPr>
          <w:sz w:val="28"/>
          <w:szCs w:val="28"/>
        </w:rPr>
        <w:t xml:space="preserve"> произведены в сумме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28791,6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</w:t>
      </w:r>
      <w:r w:rsidR="000A7507">
        <w:rPr>
          <w:sz w:val="28"/>
          <w:szCs w:val="28"/>
          <w:lang w:val="ru-RU"/>
        </w:rPr>
        <w:t>27</w:t>
      </w:r>
      <w:r w:rsidRPr="00C72157">
        <w:rPr>
          <w:sz w:val="28"/>
          <w:szCs w:val="28"/>
        </w:rPr>
        <w:t xml:space="preserve"> % к плану).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общее образование</w:t>
      </w:r>
      <w:r w:rsidRPr="00C72157">
        <w:rPr>
          <w:sz w:val="28"/>
          <w:szCs w:val="28"/>
        </w:rPr>
        <w:t xml:space="preserve"> профинансированы на </w:t>
      </w:r>
      <w:r w:rsidR="000A7507">
        <w:rPr>
          <w:sz w:val="28"/>
          <w:szCs w:val="28"/>
          <w:lang w:val="ru-RU"/>
        </w:rPr>
        <w:t>25</w:t>
      </w:r>
      <w:r w:rsidR="002024F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(утверждено в районном бюджете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196555,9</w:t>
      </w:r>
      <w:r w:rsidRPr="00C72157">
        <w:rPr>
          <w:rStyle w:val="af9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исполнено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49049,0</w:t>
      </w:r>
      <w:r w:rsidRPr="00C72157">
        <w:rPr>
          <w:rStyle w:val="af9"/>
          <w:sz w:val="28"/>
          <w:szCs w:val="28"/>
        </w:rPr>
        <w:t xml:space="preserve"> </w:t>
      </w:r>
      <w:r w:rsidRPr="00C72157">
        <w:rPr>
          <w:sz w:val="28"/>
          <w:szCs w:val="28"/>
        </w:rPr>
        <w:t>тыс. руб.). 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на содержание общеобразовательных учреждений направлено </w:t>
      </w:r>
      <w:r w:rsidR="000A7507">
        <w:rPr>
          <w:sz w:val="28"/>
          <w:szCs w:val="28"/>
          <w:lang w:val="ru-RU"/>
        </w:rPr>
        <w:t>44143,4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b"/>
          <w:sz w:val="28"/>
          <w:szCs w:val="28"/>
        </w:rPr>
        <w:t xml:space="preserve"> обеспечение деятельности образовательных учреждений дополнительного образования</w:t>
      </w:r>
      <w:r w:rsidRPr="00C72157">
        <w:rPr>
          <w:sz w:val="28"/>
          <w:szCs w:val="28"/>
        </w:rPr>
        <w:t xml:space="preserve"> «</w:t>
      </w:r>
      <w:r w:rsidR="00A7629B" w:rsidRPr="00C72157">
        <w:rPr>
          <w:sz w:val="28"/>
          <w:szCs w:val="28"/>
          <w:lang w:val="ru-RU"/>
        </w:rPr>
        <w:t>Детские школы искусств</w:t>
      </w:r>
      <w:r w:rsidRPr="00C72157">
        <w:rPr>
          <w:sz w:val="28"/>
          <w:szCs w:val="28"/>
        </w:rPr>
        <w:t>», «Дом детского творчества»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0A7507">
        <w:rPr>
          <w:rStyle w:val="afb"/>
          <w:sz w:val="28"/>
          <w:szCs w:val="28"/>
          <w:lang w:val="ru-RU"/>
        </w:rPr>
        <w:t>5141,4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0A7507">
        <w:rPr>
          <w:sz w:val="28"/>
          <w:szCs w:val="28"/>
          <w:lang w:val="ru-RU"/>
        </w:rPr>
        <w:t>24</w:t>
      </w:r>
      <w:r w:rsidRPr="00C72157">
        <w:rPr>
          <w:sz w:val="28"/>
          <w:szCs w:val="28"/>
        </w:rPr>
        <w:t>% бюджетных назначений.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 обеспечение деятельности управления образования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0A7507">
        <w:rPr>
          <w:rStyle w:val="afb"/>
          <w:sz w:val="28"/>
          <w:szCs w:val="28"/>
          <w:lang w:val="ru-RU"/>
        </w:rPr>
        <w:t>4757,4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составило </w:t>
      </w:r>
      <w:r w:rsidR="000A7507">
        <w:rPr>
          <w:sz w:val="28"/>
          <w:szCs w:val="28"/>
          <w:lang w:val="ru-RU"/>
        </w:rPr>
        <w:t>27</w:t>
      </w:r>
      <w:r w:rsidRPr="00C72157">
        <w:rPr>
          <w:sz w:val="28"/>
          <w:szCs w:val="28"/>
        </w:rPr>
        <w:t>% от запланированной суммы.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lastRenderedPageBreak/>
        <w:t>Муниципальные задания по предоставлению муниципальных услуг выполнено всеми бюджетными образовательными учреждениями.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08 - «Культура, кинематография»</w:t>
      </w:r>
      <w:r w:rsidRPr="00C72157">
        <w:rPr>
          <w:sz w:val="28"/>
          <w:szCs w:val="28"/>
        </w:rPr>
        <w:t xml:space="preserve"> расходы в целом исполнены в сумме</w:t>
      </w:r>
      <w:r w:rsidRPr="00C72157">
        <w:rPr>
          <w:rStyle w:val="afc"/>
          <w:sz w:val="28"/>
          <w:szCs w:val="28"/>
        </w:rPr>
        <w:t xml:space="preserve"> </w:t>
      </w:r>
      <w:r w:rsidR="00E628CE">
        <w:rPr>
          <w:rStyle w:val="afc"/>
          <w:sz w:val="28"/>
          <w:szCs w:val="28"/>
          <w:lang w:val="ru-RU"/>
        </w:rPr>
        <w:t>13697,9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E628CE">
        <w:rPr>
          <w:sz w:val="28"/>
          <w:szCs w:val="28"/>
          <w:lang w:val="ru-RU"/>
        </w:rPr>
        <w:t>26</w:t>
      </w:r>
      <w:r w:rsidRPr="00C72157">
        <w:rPr>
          <w:sz w:val="28"/>
          <w:szCs w:val="28"/>
        </w:rPr>
        <w:t xml:space="preserve"> % от плановых показателей. Расходы произведены в рамках реализации муниципальной программы «Развитие культуры</w:t>
      </w:r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Овюрского</w:t>
      </w:r>
      <w:proofErr w:type="spellEnd"/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</w:rPr>
        <w:t xml:space="preserve"> на 2018-202</w:t>
      </w:r>
      <w:r w:rsidR="003128A8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годы», в том числе:</w:t>
      </w:r>
    </w:p>
    <w:p w:rsidR="001B03E3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rStyle w:val="afc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 xml:space="preserve">расходы на обеспечение деятельности </w:t>
      </w:r>
      <w:r w:rsidR="001B03E3" w:rsidRPr="00C72157">
        <w:rPr>
          <w:sz w:val="28"/>
          <w:szCs w:val="28"/>
          <w:lang w:val="ru-RU"/>
        </w:rPr>
        <w:t>сельских домов культуры</w:t>
      </w:r>
      <w:r w:rsidRPr="00C72157">
        <w:rPr>
          <w:sz w:val="28"/>
          <w:szCs w:val="28"/>
        </w:rPr>
        <w:t xml:space="preserve"> и </w:t>
      </w:r>
      <w:r w:rsidR="001B03E3" w:rsidRPr="00C72157">
        <w:rPr>
          <w:sz w:val="28"/>
          <w:szCs w:val="28"/>
          <w:lang w:val="ru-RU"/>
        </w:rPr>
        <w:t>централизованных районных библиотек</w:t>
      </w:r>
      <w:r w:rsidRPr="00C72157">
        <w:rPr>
          <w:sz w:val="28"/>
          <w:szCs w:val="28"/>
        </w:rPr>
        <w:t xml:space="preserve"> составили (</w:t>
      </w:r>
      <w:r w:rsidR="00E628CE">
        <w:rPr>
          <w:sz w:val="28"/>
          <w:szCs w:val="28"/>
          <w:lang w:val="ru-RU"/>
        </w:rPr>
        <w:t>6751,7</w:t>
      </w:r>
      <w:r w:rsidRPr="00C72157">
        <w:rPr>
          <w:sz w:val="28"/>
          <w:szCs w:val="28"/>
        </w:rPr>
        <w:t xml:space="preserve"> тыс. руб.)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Кроме того, на повышение заработной платы работникам муниципальных учреждений культуры в целях реализации Указа Президента Российской Федерации от 07.05.2012 №597 «О мероприятиях по реализации государственной социальной политике» направлено</w:t>
      </w:r>
      <w:r w:rsidRPr="00C72157">
        <w:rPr>
          <w:rStyle w:val="afc"/>
          <w:sz w:val="28"/>
          <w:szCs w:val="28"/>
        </w:rPr>
        <w:t xml:space="preserve"> </w:t>
      </w:r>
      <w:r w:rsidR="00E628CE">
        <w:rPr>
          <w:rStyle w:val="afc"/>
          <w:sz w:val="28"/>
          <w:szCs w:val="28"/>
          <w:lang w:val="ru-RU"/>
        </w:rPr>
        <w:t>5808,5</w:t>
      </w:r>
      <w:r w:rsidR="0098662B" w:rsidRPr="00C72157">
        <w:rPr>
          <w:rStyle w:val="afc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10 «Социальная политика»</w:t>
      </w:r>
      <w:r w:rsidRPr="00C72157">
        <w:rPr>
          <w:sz w:val="28"/>
          <w:szCs w:val="28"/>
        </w:rPr>
        <w:t xml:space="preserve"> исполнение составило </w:t>
      </w:r>
      <w:r w:rsidR="00E628CE">
        <w:rPr>
          <w:sz w:val="28"/>
          <w:szCs w:val="28"/>
          <w:lang w:val="ru-RU"/>
        </w:rPr>
        <w:t>21</w:t>
      </w:r>
      <w:r w:rsidRPr="00C72157">
        <w:rPr>
          <w:sz w:val="28"/>
          <w:szCs w:val="28"/>
        </w:rPr>
        <w:t>% в сумме</w:t>
      </w:r>
      <w:r w:rsidRPr="00C72157">
        <w:rPr>
          <w:rStyle w:val="afc"/>
          <w:sz w:val="28"/>
          <w:szCs w:val="28"/>
        </w:rPr>
        <w:t xml:space="preserve"> </w:t>
      </w:r>
      <w:r w:rsidR="00E628CE">
        <w:rPr>
          <w:rStyle w:val="afc"/>
          <w:sz w:val="28"/>
          <w:szCs w:val="28"/>
          <w:lang w:val="ru-RU"/>
        </w:rPr>
        <w:t>13914,4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частности, по направлениям расходов:</w:t>
      </w:r>
    </w:p>
    <w:p w:rsidR="00AE1634" w:rsidRPr="00003DF8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компенсация части родительской платы за присмотр и уход за ребенком в муниципальных образовательных организациях и ин</w:t>
      </w:r>
      <w:r w:rsidR="00983F0B" w:rsidRPr="00C72157">
        <w:rPr>
          <w:sz w:val="28"/>
          <w:szCs w:val="28"/>
        </w:rPr>
        <w:t>ых образовательных организациях</w:t>
      </w:r>
      <w:r w:rsidR="00983F0B" w:rsidRPr="00C72157">
        <w:rPr>
          <w:sz w:val="28"/>
          <w:szCs w:val="28"/>
          <w:lang w:val="ru-RU"/>
        </w:rPr>
        <w:t xml:space="preserve">, </w:t>
      </w:r>
      <w:r w:rsidRPr="00C72157">
        <w:rPr>
          <w:sz w:val="28"/>
          <w:szCs w:val="28"/>
        </w:rPr>
        <w:t xml:space="preserve">реализующих общеобразовательную программу дошкольного образования составили в </w:t>
      </w:r>
      <w:proofErr w:type="gramStart"/>
      <w:r w:rsidRPr="00C72157">
        <w:rPr>
          <w:sz w:val="28"/>
          <w:szCs w:val="28"/>
        </w:rPr>
        <w:t>пределах</w:t>
      </w:r>
      <w:proofErr w:type="gramEnd"/>
      <w:r w:rsidRPr="00C72157">
        <w:rPr>
          <w:sz w:val="28"/>
          <w:szCs w:val="28"/>
        </w:rPr>
        <w:t xml:space="preserve"> поступивших из </w:t>
      </w:r>
      <w:r w:rsidR="00983F0B" w:rsidRPr="00C72157">
        <w:rPr>
          <w:sz w:val="28"/>
          <w:szCs w:val="28"/>
          <w:lang w:val="ru-RU"/>
        </w:rPr>
        <w:t>республиканского</w:t>
      </w:r>
      <w:r w:rsidRPr="00C72157">
        <w:rPr>
          <w:sz w:val="28"/>
          <w:szCs w:val="28"/>
        </w:rPr>
        <w:t xml:space="preserve"> бюджета средств</w:t>
      </w:r>
      <w:r w:rsidRPr="00C72157">
        <w:rPr>
          <w:rStyle w:val="afd"/>
          <w:sz w:val="28"/>
          <w:szCs w:val="28"/>
        </w:rPr>
        <w:t xml:space="preserve"> </w:t>
      </w:r>
      <w:r w:rsidR="00E628CE">
        <w:rPr>
          <w:rStyle w:val="afd"/>
          <w:sz w:val="28"/>
          <w:szCs w:val="28"/>
          <w:lang w:val="ru-RU"/>
        </w:rPr>
        <w:t>779,1</w:t>
      </w:r>
      <w:r w:rsidRPr="00C72157">
        <w:rPr>
          <w:rStyle w:val="afd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</w:t>
      </w:r>
      <w:r w:rsidR="00E628CE">
        <w:rPr>
          <w:sz w:val="28"/>
          <w:szCs w:val="28"/>
          <w:lang w:val="ru-RU"/>
        </w:rPr>
        <w:t>21</w:t>
      </w:r>
      <w:r w:rsidRPr="00C72157">
        <w:rPr>
          <w:sz w:val="28"/>
          <w:szCs w:val="28"/>
        </w:rPr>
        <w:t>% к плану);</w:t>
      </w: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sectPr w:rsidR="00003DF8">
          <w:headerReference w:type="default" r:id="rId13"/>
          <w:footerReference w:type="default" r:id="rId14"/>
          <w:footerReference w:type="first" r:id="rId15"/>
          <w:pgSz w:w="11905" w:h="16837"/>
          <w:pgMar w:top="653" w:right="486" w:bottom="891" w:left="999" w:header="0" w:footer="3" w:gutter="0"/>
          <w:cols w:space="720"/>
          <w:noEndnote/>
          <w:docGrid w:linePitch="360"/>
        </w:sectPr>
      </w:pPr>
      <w:bookmarkStart w:id="3" w:name="RANGE!A1:W18"/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1"/>
        <w:gridCol w:w="567"/>
        <w:gridCol w:w="708"/>
        <w:gridCol w:w="851"/>
        <w:gridCol w:w="567"/>
        <w:gridCol w:w="708"/>
        <w:gridCol w:w="851"/>
        <w:gridCol w:w="567"/>
        <w:gridCol w:w="709"/>
        <w:gridCol w:w="850"/>
        <w:gridCol w:w="708"/>
        <w:gridCol w:w="710"/>
        <w:gridCol w:w="708"/>
        <w:gridCol w:w="567"/>
        <w:gridCol w:w="709"/>
        <w:gridCol w:w="709"/>
        <w:gridCol w:w="567"/>
        <w:gridCol w:w="850"/>
        <w:gridCol w:w="1134"/>
      </w:tblGrid>
      <w:tr w:rsidR="004044DF" w:rsidRPr="001B69E6" w:rsidTr="004044DF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:W19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субвенций</w:t>
            </w:r>
            <w:bookmarkEnd w:id="4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Хандагайты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Солчур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Саглы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Дус-Даг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Чаа-Суур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Сарыг</w:t>
            </w:r>
            <w:proofErr w:type="spell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-Холь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4044DF" w:rsidRPr="001B69E6" w:rsidTr="004044DF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1B69E6" w:rsidRDefault="001B69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доля, </w:t>
            </w:r>
            <w:proofErr w:type="gram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доля, </w:t>
            </w:r>
            <w:proofErr w:type="gram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доля, </w:t>
            </w:r>
            <w:proofErr w:type="gram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доля, </w:t>
            </w:r>
            <w:proofErr w:type="gram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доля, </w:t>
            </w:r>
            <w:proofErr w:type="gram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доля, </w:t>
            </w:r>
            <w:proofErr w:type="gramStart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получателей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044DF" w:rsidRPr="001B69E6" w:rsidTr="004044DF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296,0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426,1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77,5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68,2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12,4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17,0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18,2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17,4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3,2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9,0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11,2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"/>
            <w:bookmarkEnd w:id="5"/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380,0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550,0 </w:t>
            </w:r>
          </w:p>
        </w:tc>
      </w:tr>
      <w:tr w:rsidR="004044DF" w:rsidRPr="001B69E6" w:rsidTr="004044D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труженников</w:t>
            </w:r>
            <w:proofErr w:type="spellEnd"/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 тыла"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222,0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588,1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54,4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146,2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13,5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114,8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115,3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10,7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78,3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39,2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1 081,9 </w:t>
            </w:r>
          </w:p>
        </w:tc>
      </w:tr>
      <w:tr w:rsidR="004044DF" w:rsidRPr="001B69E6" w:rsidTr="004044D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330,0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562,2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49,9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148,2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13,1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146,3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109,4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9,7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100,6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60,5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1 127,3 </w:t>
            </w:r>
          </w:p>
        </w:tc>
      </w:tr>
      <w:tr w:rsidR="004044DF" w:rsidRPr="001B69E6" w:rsidTr="004044D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реализацию </w:t>
            </w: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Закона Республики Тыва «О погребении и похоронном деле в Республике Тыва»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8,4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16,8 </w:t>
            </w:r>
          </w:p>
        </w:tc>
      </w:tr>
      <w:tr w:rsidR="004044DF" w:rsidRPr="001B69E6" w:rsidTr="004044DF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проживающими</w:t>
            </w:r>
            <w:proofErr w:type="gramEnd"/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 и работающим в сельской местности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0,0 </w:t>
            </w:r>
          </w:p>
        </w:tc>
      </w:tr>
      <w:tr w:rsidR="004044DF" w:rsidRPr="001B69E6" w:rsidTr="004044DF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447,3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57,4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111,0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153,3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19,7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81,7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5,4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505,0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780,0 </w:t>
            </w:r>
          </w:p>
        </w:tc>
      </w:tr>
      <w:tr w:rsidR="004044DF" w:rsidRPr="001B69E6" w:rsidTr="004044D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0,0 </w:t>
            </w:r>
          </w:p>
        </w:tc>
      </w:tr>
      <w:tr w:rsidR="004044DF" w:rsidRPr="001B69E6" w:rsidTr="004044D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259,0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729,1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47,5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144,8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9,4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59,0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140,7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248,3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16,2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179,7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93,8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555,0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1 536,5 </w:t>
            </w:r>
          </w:p>
        </w:tc>
      </w:tr>
      <w:tr w:rsidR="004044DF" w:rsidRPr="001B69E6" w:rsidTr="004044DF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</w:t>
            </w: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2 088,9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46,1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764,3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16,9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543,2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641,6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14,2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346,1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147,9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185,0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4 532,0 </w:t>
            </w:r>
          </w:p>
        </w:tc>
      </w:tr>
      <w:tr w:rsidR="004044DF" w:rsidRPr="001B69E6" w:rsidTr="004044DF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1 442,8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45,2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13,0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446,0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14,0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240,2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583,3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18,3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205,9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6,5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272,8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8,5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3 190,9 </w:t>
            </w:r>
          </w:p>
        </w:tc>
      </w:tr>
      <w:tr w:rsidR="004044DF" w:rsidRPr="001B69E6" w:rsidTr="004044DF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</w:t>
            </w: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4,0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103,7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56,1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2,0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55,9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30,2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25,2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13,6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184,8 </w:t>
            </w:r>
          </w:p>
        </w:tc>
      </w:tr>
      <w:tr w:rsidR="004044DF" w:rsidRPr="001B69E6" w:rsidTr="004044D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1 502,0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6 396,7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49,2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385,0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1 927,0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14,8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282,0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1 285,2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9,9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278,0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1 790,8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13,8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188,0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949,6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7,3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143,0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650,8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2 778,0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E6" w:rsidRPr="001B69E6" w:rsidRDefault="001B69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13 000,1 </w:t>
            </w:r>
          </w:p>
        </w:tc>
      </w:tr>
      <w:bookmarkEnd w:id="3"/>
    </w:tbl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</w:rPr>
        <w:sectPr w:rsidR="00003DF8" w:rsidSect="00003DF8">
          <w:pgSz w:w="16837" w:h="11905" w:orient="landscape"/>
          <w:pgMar w:top="998" w:right="652" w:bottom="488" w:left="890" w:header="0" w:footer="6" w:gutter="0"/>
          <w:cols w:space="720"/>
          <w:noEndnote/>
          <w:docGrid w:linePitch="360"/>
        </w:sectPr>
      </w:pPr>
    </w:p>
    <w:p w:rsidR="00003DF8" w:rsidRPr="00C72157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</w:rPr>
      </w:pP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11 - «Физическая культура и спорт»</w:t>
      </w:r>
      <w:r w:rsidRPr="00C72157">
        <w:rPr>
          <w:rStyle w:val="65"/>
          <w:sz w:val="28"/>
          <w:szCs w:val="28"/>
        </w:rPr>
        <w:t xml:space="preserve"> исполнение составило </w:t>
      </w:r>
      <w:r w:rsidR="00E628CE">
        <w:rPr>
          <w:sz w:val="28"/>
          <w:szCs w:val="28"/>
          <w:lang w:val="ru-RU"/>
        </w:rPr>
        <w:t>81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5"/>
          <w:sz w:val="28"/>
          <w:szCs w:val="28"/>
        </w:rPr>
        <w:t xml:space="preserve"> (</w:t>
      </w:r>
      <w:r w:rsidR="00E628CE">
        <w:rPr>
          <w:rStyle w:val="65"/>
          <w:sz w:val="28"/>
          <w:szCs w:val="28"/>
          <w:lang w:val="ru-RU"/>
        </w:rPr>
        <w:t>23</w:t>
      </w:r>
      <w:r w:rsidRPr="00C72157">
        <w:rPr>
          <w:rStyle w:val="65"/>
          <w:sz w:val="28"/>
          <w:szCs w:val="28"/>
        </w:rPr>
        <w:t>%).</w:t>
      </w:r>
    </w:p>
    <w:p w:rsidR="00983F0B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d"/>
          <w:b w:val="0"/>
          <w:color w:val="auto"/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По данному подразделу профинансированы расходы на проведение спортивных мероприятий, участие команд </w:t>
      </w:r>
      <w:proofErr w:type="spellStart"/>
      <w:r w:rsidR="00983F0B" w:rsidRPr="00C72157">
        <w:rPr>
          <w:sz w:val="28"/>
          <w:szCs w:val="28"/>
          <w:lang w:val="ru-RU"/>
        </w:rPr>
        <w:t>Овюрского</w:t>
      </w:r>
      <w:proofErr w:type="spellEnd"/>
      <w:r w:rsidR="00983F0B" w:rsidRPr="00C72157">
        <w:rPr>
          <w:sz w:val="28"/>
          <w:szCs w:val="28"/>
          <w:lang w:val="ru-RU"/>
        </w:rPr>
        <w:t xml:space="preserve"> </w:t>
      </w:r>
      <w:proofErr w:type="spellStart"/>
      <w:r w:rsidR="00983F0B" w:rsidRPr="00C72157">
        <w:rPr>
          <w:sz w:val="28"/>
          <w:szCs w:val="28"/>
          <w:lang w:val="ru-RU"/>
        </w:rPr>
        <w:t>кожууна</w:t>
      </w:r>
      <w:proofErr w:type="spellEnd"/>
      <w:r w:rsidR="00983F0B" w:rsidRPr="00C72157">
        <w:rPr>
          <w:sz w:val="28"/>
          <w:szCs w:val="28"/>
          <w:lang w:val="ru-RU"/>
        </w:rPr>
        <w:t xml:space="preserve"> в различных</w:t>
      </w:r>
      <w:r w:rsidRPr="00C72157">
        <w:rPr>
          <w:sz w:val="28"/>
          <w:szCs w:val="28"/>
        </w:rPr>
        <w:t xml:space="preserve"> соревнованиях</w:t>
      </w:r>
      <w:r w:rsidR="00737D78">
        <w:rPr>
          <w:rStyle w:val="afd"/>
          <w:sz w:val="28"/>
          <w:szCs w:val="28"/>
          <w:lang w:val="ru-RU"/>
        </w:rPr>
        <w:t xml:space="preserve">. </w:t>
      </w:r>
    </w:p>
    <w:p w:rsidR="00BD6345" w:rsidRPr="00C72157" w:rsidRDefault="00D0788A" w:rsidP="00CF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Style w:val="afd"/>
          <w:rFonts w:eastAsia="Arial Unicode MS"/>
          <w:sz w:val="28"/>
          <w:szCs w:val="28"/>
        </w:rPr>
        <w:t>По разделу 12 - «Средства массовой информации»</w:t>
      </w:r>
      <w:r w:rsidRPr="00C72157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983F0B" w:rsidRPr="00C72157">
        <w:rPr>
          <w:rStyle w:val="afd"/>
          <w:rFonts w:eastAsia="Arial Unicode MS"/>
          <w:sz w:val="28"/>
          <w:szCs w:val="28"/>
        </w:rPr>
        <w:t>–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E628CE">
        <w:rPr>
          <w:rStyle w:val="afd"/>
          <w:rFonts w:eastAsia="Arial Unicode MS"/>
          <w:sz w:val="28"/>
          <w:szCs w:val="28"/>
          <w:lang w:val="ru-RU"/>
        </w:rPr>
        <w:t>20</w:t>
      </w:r>
      <w:r w:rsidRPr="00C72157">
        <w:rPr>
          <w:rStyle w:val="afd"/>
          <w:rFonts w:eastAsia="Arial Unicode MS"/>
          <w:sz w:val="28"/>
          <w:szCs w:val="28"/>
        </w:rPr>
        <w:t xml:space="preserve"> тыс. руб.,</w:t>
      </w:r>
      <w:r w:rsidRPr="00C72157">
        <w:rPr>
          <w:rFonts w:ascii="Times New Roman" w:hAnsi="Times New Roman" w:cs="Times New Roman"/>
          <w:sz w:val="28"/>
          <w:szCs w:val="28"/>
        </w:rPr>
        <w:t xml:space="preserve"> что составило 1</w:t>
      </w:r>
      <w:r w:rsidR="00E628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72157">
        <w:rPr>
          <w:rFonts w:ascii="Times New Roman" w:hAnsi="Times New Roman" w:cs="Times New Roman"/>
          <w:sz w:val="28"/>
          <w:szCs w:val="28"/>
        </w:rPr>
        <w:t xml:space="preserve"> % утвержденных ассигнований.</w:t>
      </w:r>
      <w:r w:rsidR="00BD6345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>Указанная сумма средств направлена на выпуск газеты «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>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d"/>
          <w:sz w:val="28"/>
          <w:szCs w:val="28"/>
        </w:rPr>
        <w:t>Межбюджетные трансферты поселениям.</w:t>
      </w:r>
      <w:r w:rsidRPr="00C72157">
        <w:rPr>
          <w:sz w:val="28"/>
          <w:szCs w:val="28"/>
        </w:rPr>
        <w:t xml:space="preserve"> В </w:t>
      </w:r>
      <w:r w:rsidR="00E628CE">
        <w:rPr>
          <w:sz w:val="28"/>
          <w:szCs w:val="28"/>
          <w:lang w:val="ru-RU"/>
        </w:rPr>
        <w:t xml:space="preserve">1 квартале </w:t>
      </w:r>
      <w:r w:rsidR="00E628CE">
        <w:rPr>
          <w:sz w:val="28"/>
          <w:szCs w:val="28"/>
        </w:rPr>
        <w:t>20</w:t>
      </w:r>
      <w:r w:rsidR="00E628CE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628CE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из районного бюджета передано в бюджеты сельских поселений в виде межбюджетных трансфертов</w:t>
      </w:r>
      <w:r w:rsidRPr="00C72157">
        <w:rPr>
          <w:rStyle w:val="afd"/>
          <w:sz w:val="28"/>
          <w:szCs w:val="28"/>
        </w:rPr>
        <w:t xml:space="preserve"> </w:t>
      </w:r>
      <w:r w:rsidR="00E628CE">
        <w:rPr>
          <w:rStyle w:val="afd"/>
          <w:sz w:val="28"/>
          <w:szCs w:val="28"/>
          <w:lang w:val="ru-RU"/>
        </w:rPr>
        <w:t>4348,9</w:t>
      </w:r>
      <w:r w:rsidRPr="00C72157">
        <w:rPr>
          <w:rStyle w:val="afd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том числе:</w:t>
      </w:r>
    </w:p>
    <w:p w:rsidR="00BD6345" w:rsidRPr="00C72157" w:rsidRDefault="00BD6345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 выравнивание уровня бюджетной обеспеченности</w:t>
      </w:r>
      <w:r w:rsidRPr="00C72157">
        <w:rPr>
          <w:rStyle w:val="afe"/>
          <w:sz w:val="28"/>
          <w:szCs w:val="28"/>
        </w:rPr>
        <w:t xml:space="preserve"> </w:t>
      </w:r>
      <w:r w:rsidRPr="00C72157">
        <w:rPr>
          <w:rStyle w:val="afe"/>
          <w:sz w:val="28"/>
          <w:szCs w:val="28"/>
          <w:lang w:val="ru-RU"/>
        </w:rPr>
        <w:t xml:space="preserve">– </w:t>
      </w:r>
      <w:r w:rsidR="00E628CE">
        <w:rPr>
          <w:rStyle w:val="afe"/>
          <w:sz w:val="28"/>
          <w:szCs w:val="28"/>
          <w:lang w:val="ru-RU"/>
        </w:rPr>
        <w:t>4170,1</w:t>
      </w:r>
      <w:r w:rsidRPr="00C72157">
        <w:rPr>
          <w:rStyle w:val="afe"/>
          <w:sz w:val="28"/>
          <w:szCs w:val="28"/>
          <w:lang w:val="ru-RU"/>
        </w:rPr>
        <w:t xml:space="preserve"> тыс. рублей;</w:t>
      </w:r>
    </w:p>
    <w:p w:rsidR="00AE1634" w:rsidRPr="00690FA0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</w:t>
      </w:r>
      <w:r w:rsidR="00BD6345" w:rsidRPr="00C72157">
        <w:rPr>
          <w:sz w:val="28"/>
          <w:szCs w:val="28"/>
          <w:lang w:val="ru-RU"/>
        </w:rPr>
        <w:t>-</w:t>
      </w:r>
      <w:r w:rsidR="00E628CE">
        <w:rPr>
          <w:b/>
          <w:sz w:val="28"/>
          <w:szCs w:val="28"/>
          <w:lang w:val="ru-RU"/>
        </w:rPr>
        <w:t>178,8</w:t>
      </w:r>
      <w:r w:rsidR="00BD6345" w:rsidRPr="00C72157">
        <w:rPr>
          <w:b/>
          <w:sz w:val="28"/>
          <w:szCs w:val="28"/>
          <w:lang w:val="ru-RU"/>
        </w:rPr>
        <w:t xml:space="preserve"> тыс. рублей</w:t>
      </w:r>
      <w:r w:rsidR="00737D78">
        <w:rPr>
          <w:b/>
          <w:sz w:val="28"/>
          <w:szCs w:val="28"/>
          <w:lang w:val="ru-RU"/>
        </w:rPr>
        <w:t>.</w:t>
      </w:r>
    </w:p>
    <w:p w:rsidR="00690FA0" w:rsidRPr="00737D78" w:rsidRDefault="00690FA0" w:rsidP="00690FA0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</w:rPr>
      </w:pPr>
    </w:p>
    <w:tbl>
      <w:tblPr>
        <w:tblW w:w="9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849"/>
        <w:gridCol w:w="2277"/>
        <w:gridCol w:w="2039"/>
        <w:gridCol w:w="1585"/>
      </w:tblGrid>
      <w:tr w:rsidR="00E628CE" w:rsidRPr="00F47346" w:rsidTr="00F47346">
        <w:trPr>
          <w:trHeight w:val="152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поселений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</w:tr>
      <w:tr w:rsidR="00E628CE" w:rsidRPr="00F47346" w:rsidTr="00E628CE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832,9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914,9</w:t>
            </w:r>
          </w:p>
        </w:tc>
      </w:tr>
      <w:tr w:rsidR="00E628CE" w:rsidRPr="00F47346" w:rsidTr="00E628CE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Саглы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886,2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903,2</w:t>
            </w:r>
          </w:p>
        </w:tc>
      </w:tr>
      <w:tr w:rsidR="00E628CE" w:rsidRPr="00F47346" w:rsidTr="00E628CE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Дус-Даг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950,2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977,7</w:t>
            </w:r>
          </w:p>
        </w:tc>
      </w:tr>
      <w:tr w:rsidR="00E628CE" w:rsidRPr="00F47346" w:rsidTr="00E628CE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Чаа-Суур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748,7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748,7</w:t>
            </w:r>
          </w:p>
        </w:tc>
      </w:tr>
      <w:tr w:rsidR="00E628CE" w:rsidRPr="00F47346" w:rsidTr="00E628CE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Сарыг</w:t>
            </w:r>
            <w:proofErr w:type="spellEnd"/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-Холь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52,4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sz w:val="22"/>
                <w:szCs w:val="22"/>
              </w:rPr>
              <w:t>804,4</w:t>
            </w:r>
          </w:p>
        </w:tc>
      </w:tr>
      <w:tr w:rsidR="00E628CE" w:rsidRPr="00F47346" w:rsidTr="00E628CE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4 170,1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28CE" w:rsidRPr="00F47346" w:rsidRDefault="00E628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4 348,9</w:t>
            </w:r>
          </w:p>
        </w:tc>
      </w:tr>
    </w:tbl>
    <w:p w:rsidR="00BD6345" w:rsidRPr="00C72157" w:rsidRDefault="00E628CE" w:rsidP="00CF0ED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BD6345" w:rsidRPr="00C72157" w:rsidRDefault="00BD6345" w:rsidP="00CF0EDA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выплата заработной платы с начислениями занимает  7</w:t>
      </w:r>
      <w:r w:rsidR="00E628CE">
        <w:rPr>
          <w:rFonts w:ascii="Times New Roman" w:hAnsi="Times New Roman"/>
          <w:sz w:val="28"/>
          <w:szCs w:val="28"/>
        </w:rPr>
        <w:t>9</w:t>
      </w:r>
      <w:r w:rsidRPr="00C72157">
        <w:rPr>
          <w:rFonts w:ascii="Times New Roman" w:hAnsi="Times New Roman"/>
          <w:sz w:val="28"/>
          <w:szCs w:val="28"/>
        </w:rPr>
        <w:t xml:space="preserve"> %  от общего объема расходов бюджета (</w:t>
      </w:r>
      <w:r w:rsidR="00E628CE">
        <w:rPr>
          <w:rFonts w:ascii="Times New Roman" w:hAnsi="Times New Roman"/>
          <w:sz w:val="28"/>
          <w:szCs w:val="28"/>
        </w:rPr>
        <w:t>102751,9</w:t>
      </w:r>
      <w:r w:rsidRPr="00C7215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157">
        <w:rPr>
          <w:rFonts w:ascii="Times New Roman" w:hAnsi="Times New Roman"/>
          <w:b/>
          <w:sz w:val="28"/>
          <w:szCs w:val="28"/>
        </w:rPr>
        <w:t xml:space="preserve">Показатели соотношения средней зарплаты Указных работников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и средней заработной платы в Республике Тыва по предварительным данным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(в рублях)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2552"/>
        <w:gridCol w:w="2835"/>
        <w:gridCol w:w="1392"/>
      </w:tblGrid>
      <w:tr w:rsidR="00457A24" w:rsidRPr="00F47346" w:rsidTr="00F47346">
        <w:trPr>
          <w:trHeight w:val="15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Численность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Средняя заработная плата по Республике Тыва, в </w:t>
            </w:r>
            <w:proofErr w:type="spellStart"/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Средняя заработная плата по статистическим данным, в </w:t>
            </w:r>
            <w:proofErr w:type="spellStart"/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руб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%  выполнения индикатора</w:t>
            </w:r>
          </w:p>
        </w:tc>
      </w:tr>
      <w:tr w:rsidR="00457A24" w:rsidRPr="00F47346" w:rsidTr="00F4734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28562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29876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105</w:t>
            </w:r>
          </w:p>
        </w:tc>
      </w:tr>
      <w:tr w:rsidR="00457A24" w:rsidRPr="00F47346" w:rsidTr="00F4734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31909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33158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104</w:t>
            </w:r>
          </w:p>
        </w:tc>
      </w:tr>
      <w:tr w:rsidR="00457A24" w:rsidRPr="00F47346" w:rsidTr="00F4734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 xml:space="preserve">УДО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37,75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27401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31540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115</w:t>
            </w:r>
          </w:p>
        </w:tc>
      </w:tr>
      <w:tr w:rsidR="00457A24" w:rsidRPr="00F47346" w:rsidTr="00F4734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28599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33158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sz w:val="22"/>
                <w:szCs w:val="20"/>
              </w:rPr>
              <w:t>116</w:t>
            </w:r>
          </w:p>
        </w:tc>
      </w:tr>
      <w:tr w:rsidR="00457A24" w:rsidRPr="00F47346" w:rsidTr="00F4734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335,75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29117,75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31933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7A24" w:rsidRPr="00F47346" w:rsidRDefault="00457A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110</w:t>
            </w:r>
          </w:p>
        </w:tc>
      </w:tr>
    </w:tbl>
    <w:p w:rsidR="00262AB1" w:rsidRDefault="00262AB1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AB1" w:rsidRDefault="00262AB1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AB1" w:rsidRDefault="00262AB1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43" w:rsidRPr="00C72157" w:rsidRDefault="00457A24" w:rsidP="00B831EC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76043" w:rsidRPr="00C72157">
        <w:rPr>
          <w:rFonts w:ascii="Times New Roman" w:hAnsi="Times New Roman"/>
          <w:sz w:val="28"/>
          <w:szCs w:val="28"/>
        </w:rPr>
        <w:t>исполнение коммунальных услуг приведено в следующих таблицах:</w:t>
      </w:r>
    </w:p>
    <w:p w:rsidR="00576043" w:rsidRDefault="00576043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321"/>
        <w:gridCol w:w="2656"/>
        <w:gridCol w:w="2551"/>
        <w:gridCol w:w="2835"/>
      </w:tblGrid>
      <w:tr w:rsidR="00F72A4E" w:rsidRPr="00F72A4E" w:rsidTr="00F72A4E">
        <w:trPr>
          <w:trHeight w:val="33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4E" w:rsidRPr="00F72A4E" w:rsidRDefault="00F72A4E" w:rsidP="00F72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4E" w:rsidRPr="00F72A4E" w:rsidRDefault="00F72A4E" w:rsidP="00F72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A4E" w:rsidRPr="00F72A4E" w:rsidRDefault="00F72A4E" w:rsidP="00F72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proofErr w:type="spellStart"/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т.ч</w:t>
            </w:r>
            <w:proofErr w:type="spellEnd"/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F72A4E" w:rsidRPr="00F72A4E" w:rsidTr="00F72A4E">
        <w:trPr>
          <w:trHeight w:val="645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Собственные доходы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3457,44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2420,21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1037,23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596,23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417,36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178,87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2339,87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1637,91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701,96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521,35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364,95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156,41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645,14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451,60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193,54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83,43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58,40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25,03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459,36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321,55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137,81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71,65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30,71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Аппарат 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996,14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668,19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327,95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519,16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317,49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201,67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439,26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321,26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118,00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37,71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29,44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lang w:val="ru-RU"/>
              </w:rPr>
              <w:t>8,28</w:t>
            </w:r>
          </w:p>
        </w:tc>
      </w:tr>
      <w:tr w:rsidR="00F72A4E" w:rsidRPr="00F72A4E" w:rsidTr="00F72A4E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5098,72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A4E" w:rsidRPr="00F72A4E" w:rsidRDefault="00F72A4E" w:rsidP="00F7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72A4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1558,72</w:t>
            </w:r>
          </w:p>
        </w:tc>
      </w:tr>
    </w:tbl>
    <w:p w:rsidR="00D42ABF" w:rsidRPr="00737D78" w:rsidRDefault="00D42ABF" w:rsidP="00B831EC">
      <w:pPr>
        <w:pStyle w:val="2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0" w:firstLine="567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Н</w:t>
      </w:r>
      <w:r w:rsidRPr="00C72157">
        <w:rPr>
          <w:sz w:val="28"/>
          <w:szCs w:val="28"/>
        </w:rPr>
        <w:t>а реализацию 1</w:t>
      </w:r>
      <w:r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муниципальных программ </w:t>
      </w:r>
      <w:proofErr w:type="spellStart"/>
      <w:r w:rsidRPr="00C72157">
        <w:rPr>
          <w:sz w:val="28"/>
          <w:szCs w:val="28"/>
        </w:rPr>
        <w:t>Овюрского</w:t>
      </w:r>
      <w:proofErr w:type="spellEnd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кожууна</w:t>
      </w:r>
      <w:proofErr w:type="spellEnd"/>
      <w:r w:rsidRPr="00C72157">
        <w:rPr>
          <w:sz w:val="28"/>
          <w:szCs w:val="28"/>
        </w:rPr>
        <w:t xml:space="preserve"> профинансировано  </w:t>
      </w:r>
      <w:r>
        <w:rPr>
          <w:sz w:val="28"/>
          <w:szCs w:val="28"/>
          <w:lang w:val="ru-RU"/>
        </w:rPr>
        <w:t>115869,3</w:t>
      </w:r>
      <w:r w:rsidRPr="00C72157">
        <w:rPr>
          <w:sz w:val="28"/>
          <w:szCs w:val="28"/>
        </w:rPr>
        <w:t xml:space="preserve">  тыс. рублей или 8</w:t>
      </w:r>
      <w:r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%</w:t>
      </w:r>
      <w:r w:rsidRPr="00C72157">
        <w:rPr>
          <w:sz w:val="28"/>
          <w:szCs w:val="28"/>
          <w:lang w:val="ru-RU"/>
        </w:rPr>
        <w:t>.</w:t>
      </w:r>
    </w:p>
    <w:p w:rsidR="00D42ABF" w:rsidRPr="00D42ABF" w:rsidRDefault="00D42ABF" w:rsidP="00D42ABF">
      <w:pPr>
        <w:pStyle w:val="aff6"/>
        <w:numPr>
          <w:ilvl w:val="0"/>
          <w:numId w:val="10"/>
        </w:num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835" w:type="dxa"/>
        <w:tblInd w:w="-318" w:type="dxa"/>
        <w:tblLook w:val="04A0" w:firstRow="1" w:lastRow="0" w:firstColumn="1" w:lastColumn="0" w:noHBand="0" w:noVBand="1"/>
      </w:tblPr>
      <w:tblGrid>
        <w:gridCol w:w="3828"/>
        <w:gridCol w:w="1701"/>
        <w:gridCol w:w="2080"/>
        <w:gridCol w:w="1935"/>
        <w:gridCol w:w="1291"/>
      </w:tblGrid>
      <w:tr w:rsidR="00D42ABF" w:rsidRPr="00D42ABF" w:rsidTr="00D42ABF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КЦСР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D42ABF" w:rsidRPr="00D42ABF" w:rsidTr="00D42AB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466722,6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115869,3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25</w:t>
            </w:r>
          </w:p>
        </w:tc>
      </w:tr>
      <w:tr w:rsidR="00D42ABF" w:rsidRPr="00D42ABF" w:rsidTr="00D42AB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Овюрском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кожууне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010 00 00 000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54460,8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13115,3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24</w:t>
            </w:r>
          </w:p>
        </w:tc>
      </w:tr>
      <w:tr w:rsidR="00D42ABF" w:rsidRPr="00D42ABF" w:rsidTr="00D42AB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13</w:t>
            </w:r>
          </w:p>
        </w:tc>
      </w:tr>
      <w:tr w:rsidR="00D42ABF" w:rsidRPr="00D42ABF" w:rsidTr="00D42AB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2136,0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D42ABF" w:rsidRPr="00D42ABF" w:rsidTr="00D42AB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5210,0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D42ABF" w:rsidRPr="00D42ABF" w:rsidTr="00D42AB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1646,6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D42ABF" w:rsidRPr="00D42ABF" w:rsidTr="00D42AB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060 00 00 000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</w:p>
        </w:tc>
      </w:tr>
      <w:tr w:rsidR="00D42ABF" w:rsidRPr="00D42ABF" w:rsidTr="00D42AB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"Развитие образования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348404,8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88447,7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25</w:t>
            </w:r>
          </w:p>
        </w:tc>
      </w:tr>
      <w:tr w:rsidR="00D42ABF" w:rsidRPr="00D42ABF" w:rsidTr="00D42AB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51452,3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13697,9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27</w:t>
            </w:r>
          </w:p>
        </w:tc>
      </w:tr>
      <w:tr w:rsidR="00D42ABF" w:rsidRPr="00D42ABF" w:rsidTr="00D42AB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090 00 00 000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94</w:t>
            </w:r>
          </w:p>
        </w:tc>
      </w:tr>
      <w:tr w:rsidR="00D42ABF" w:rsidRPr="00D42ABF" w:rsidTr="00D42AB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Республики Тыва на 2016 - 2018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2675,1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</w:p>
        </w:tc>
      </w:tr>
      <w:tr w:rsidR="00D42ABF" w:rsidRPr="00D42ABF" w:rsidTr="00D42AB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D42ABF" w:rsidRPr="00D42ABF" w:rsidTr="00D42ABF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D42ABF" w:rsidRPr="00D42ABF" w:rsidTr="00D42ABF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14 00 00 0000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ABF" w:rsidRPr="00D42ABF" w:rsidRDefault="00D42ABF" w:rsidP="00D42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D42AB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</w:tbl>
    <w:p w:rsidR="00D42ABF" w:rsidRPr="00D42ABF" w:rsidRDefault="00D42ABF" w:rsidP="00B831EC">
      <w:pPr>
        <w:pStyle w:val="aff6"/>
        <w:autoSpaceDE w:val="0"/>
        <w:autoSpaceDN w:val="0"/>
        <w:adjustRightInd w:val="0"/>
        <w:ind w:left="1513"/>
        <w:jc w:val="both"/>
        <w:rPr>
          <w:rFonts w:ascii="Times New Roman" w:hAnsi="Times New Roman" w:cs="Times New Roman"/>
          <w:sz w:val="28"/>
          <w:szCs w:val="28"/>
        </w:rPr>
      </w:pPr>
    </w:p>
    <w:p w:rsidR="0098662B" w:rsidRPr="00B831EC" w:rsidRDefault="0098662B" w:rsidP="004E3D4A">
      <w:pPr>
        <w:pStyle w:val="aff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1E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B831EC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Pr="00B831EC">
        <w:rPr>
          <w:rFonts w:ascii="Times New Roman" w:hAnsi="Times New Roman" w:cs="Times New Roman"/>
          <w:sz w:val="28"/>
          <w:szCs w:val="28"/>
        </w:rPr>
        <w:t xml:space="preserve">, установленных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года», в республиканском бюджете Республики Тыва на 2019 год предусмотрено </w:t>
      </w:r>
      <w:r w:rsidRPr="00B831EC">
        <w:rPr>
          <w:rFonts w:ascii="Times New Roman" w:hAnsi="Times New Roman" w:cs="Times New Roman"/>
          <w:b/>
          <w:sz w:val="28"/>
          <w:szCs w:val="28"/>
          <w:lang w:val="ru-RU"/>
        </w:rPr>
        <w:t>14280,8</w:t>
      </w:r>
      <w:r w:rsidRPr="00B83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1EC">
        <w:rPr>
          <w:rFonts w:ascii="Times New Roman" w:hAnsi="Times New Roman" w:cs="Times New Roman"/>
          <w:b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b/>
          <w:sz w:val="28"/>
          <w:szCs w:val="28"/>
        </w:rPr>
        <w:t>. рублей</w:t>
      </w:r>
      <w:r w:rsidRPr="00B831E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Pr="00B831E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13966,7 </w:t>
      </w:r>
      <w:proofErr w:type="spellStart"/>
      <w:r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135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  <w:r w:rsidRPr="00B831EC">
        <w:rPr>
          <w:rFonts w:ascii="Times New Roman" w:hAnsi="Times New Roman" w:cs="Times New Roman"/>
          <w:sz w:val="28"/>
          <w:szCs w:val="28"/>
        </w:rPr>
        <w:t xml:space="preserve">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831EC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B4E37" w:rsidRPr="00B831EC">
        <w:rPr>
          <w:rFonts w:ascii="Times New Roman" w:hAnsi="Times New Roman" w:cs="Times New Roman"/>
          <w:b/>
          <w:sz w:val="28"/>
          <w:szCs w:val="28"/>
          <w:lang w:val="ru-RU"/>
        </w:rPr>
        <w:t>14227,7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99 </w:t>
      </w:r>
      <w:r w:rsidRPr="00B831EC">
        <w:rPr>
          <w:rFonts w:ascii="Times New Roman" w:hAnsi="Times New Roman" w:cs="Times New Roman"/>
          <w:sz w:val="28"/>
          <w:szCs w:val="28"/>
        </w:rPr>
        <w:t xml:space="preserve">% от плана, из них за счет средств федерального бюджета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11948,6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–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135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>. рублей.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t>Национальные проекты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72157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7215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882173" w:rsidRPr="00F47346" w:rsidTr="00882173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Наименование национальных проектов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Предусмотрено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Исполнено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% исполнения</w:t>
            </w:r>
          </w:p>
        </w:tc>
      </w:tr>
      <w:tr w:rsidR="00882173" w:rsidRPr="00F47346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A2462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Образование</w:t>
            </w:r>
            <w:r w:rsidR="00A24627" w:rsidRPr="00F4734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, </w:t>
            </w:r>
            <w:r w:rsidR="00A24627"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F473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2250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0</w:t>
            </w:r>
          </w:p>
        </w:tc>
      </w:tr>
      <w:tr w:rsidR="00882173" w:rsidRPr="00F47346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A246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Демография</w:t>
            </w:r>
            <w:r w:rsidR="00A24627"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, Субвенции на выполнение полномочий Российской Федерации по осуществлению ежемесячной выплаты в связи с рождением (усыновлением) </w:t>
            </w:r>
            <w:r w:rsidR="00A24627" w:rsidRPr="00F4734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u w:val="single"/>
                <w:lang w:val="ru-RU"/>
              </w:rPr>
              <w:t>первого ребенка</w:t>
            </w:r>
            <w:r w:rsidR="00F47346"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,</w:t>
            </w:r>
          </w:p>
          <w:p w:rsidR="00F47346" w:rsidRPr="00F47346" w:rsidRDefault="00F47346" w:rsidP="00A246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</w:t>
            </w:r>
            <w:r w:rsidRPr="00F4734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u w:val="single"/>
                <w:lang w:val="ru-RU"/>
              </w:rPr>
              <w:t>ребенком возраста трех лет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16448,6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3375,7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21</w:t>
            </w:r>
          </w:p>
        </w:tc>
      </w:tr>
      <w:tr w:rsidR="00882173" w:rsidRPr="00F47346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  <w:t>18698,6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F47346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  <w:t>3375,7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F47346" w:rsidRDefault="00882173" w:rsidP="00F473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</w:pPr>
            <w:r w:rsidRPr="00F4734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  <w:t>1</w:t>
            </w:r>
            <w:r w:rsidR="00F47346" w:rsidRPr="00F4734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ru-RU"/>
              </w:rPr>
              <w:t>8</w:t>
            </w:r>
          </w:p>
        </w:tc>
      </w:tr>
    </w:tbl>
    <w:p w:rsidR="004B7808" w:rsidRPr="004B7808" w:rsidRDefault="001920A6" w:rsidP="004B7808">
      <w:pPr>
        <w:pStyle w:val="2"/>
        <w:tabs>
          <w:tab w:val="left" w:pos="898"/>
        </w:tabs>
        <w:rPr>
          <w:sz w:val="28"/>
          <w:szCs w:val="28"/>
          <w:lang w:val="ru-RU"/>
        </w:rPr>
      </w:pPr>
      <w:r w:rsidRPr="0092205B">
        <w:rPr>
          <w:sz w:val="28"/>
          <w:szCs w:val="28"/>
          <w:lang w:val="ru-RU"/>
        </w:rPr>
        <w:tab/>
      </w:r>
      <w:r w:rsidRPr="0092205B">
        <w:rPr>
          <w:sz w:val="28"/>
          <w:szCs w:val="28"/>
          <w:lang w:val="ru-RU"/>
        </w:rPr>
        <w:tab/>
      </w:r>
      <w:r w:rsidR="0092205B" w:rsidRPr="004B7808">
        <w:rPr>
          <w:sz w:val="28"/>
          <w:szCs w:val="28"/>
          <w:lang w:val="ru-RU"/>
        </w:rPr>
        <w:t xml:space="preserve">В целях реализации проекта </w:t>
      </w:r>
      <w:r w:rsidR="003273E3" w:rsidRPr="004B7808">
        <w:rPr>
          <w:sz w:val="28"/>
          <w:szCs w:val="28"/>
          <w:lang w:val="ru-RU"/>
        </w:rPr>
        <w:t>«Финансов</w:t>
      </w:r>
      <w:proofErr w:type="gramStart"/>
      <w:r w:rsidR="003273E3" w:rsidRPr="004B7808">
        <w:rPr>
          <w:sz w:val="28"/>
          <w:szCs w:val="28"/>
          <w:lang w:val="ru-RU"/>
        </w:rPr>
        <w:t>о-</w:t>
      </w:r>
      <w:proofErr w:type="gramEnd"/>
      <w:r w:rsidR="003273E3" w:rsidRPr="004B7808">
        <w:rPr>
          <w:sz w:val="28"/>
          <w:szCs w:val="28"/>
          <w:lang w:val="ru-RU"/>
        </w:rPr>
        <w:t xml:space="preserve"> грамотная Тува»</w:t>
      </w:r>
      <w:r w:rsidR="0092205B" w:rsidRPr="004B7808">
        <w:rPr>
          <w:sz w:val="28"/>
          <w:szCs w:val="28"/>
          <w:lang w:val="ru-RU"/>
        </w:rPr>
        <w:t xml:space="preserve"> проектного офиса Министерства финансов Республики Тыва на основании приказа Финансового управления Администрации </w:t>
      </w:r>
      <w:proofErr w:type="spellStart"/>
      <w:r w:rsidR="0092205B" w:rsidRPr="004B7808">
        <w:rPr>
          <w:sz w:val="28"/>
          <w:szCs w:val="28"/>
          <w:lang w:val="ru-RU"/>
        </w:rPr>
        <w:t>Овюрского</w:t>
      </w:r>
      <w:proofErr w:type="spellEnd"/>
      <w:r w:rsidR="0092205B" w:rsidRPr="004B7808">
        <w:rPr>
          <w:sz w:val="28"/>
          <w:szCs w:val="28"/>
          <w:lang w:val="ru-RU"/>
        </w:rPr>
        <w:t xml:space="preserve"> </w:t>
      </w:r>
      <w:proofErr w:type="spellStart"/>
      <w:r w:rsidR="0092205B" w:rsidRPr="004B7808">
        <w:rPr>
          <w:sz w:val="28"/>
          <w:szCs w:val="28"/>
          <w:lang w:val="ru-RU"/>
        </w:rPr>
        <w:t>кожууна</w:t>
      </w:r>
      <w:proofErr w:type="spellEnd"/>
      <w:r w:rsidR="0092205B" w:rsidRPr="004B7808">
        <w:rPr>
          <w:sz w:val="28"/>
          <w:szCs w:val="28"/>
          <w:lang w:val="ru-RU"/>
        </w:rPr>
        <w:t xml:space="preserve"> Республики Тыва № 1 от 1</w:t>
      </w:r>
      <w:r w:rsidR="004B7808">
        <w:rPr>
          <w:sz w:val="28"/>
          <w:szCs w:val="28"/>
          <w:lang w:val="ru-RU"/>
        </w:rPr>
        <w:t>3</w:t>
      </w:r>
      <w:r w:rsidR="0092205B" w:rsidRPr="004B7808">
        <w:rPr>
          <w:sz w:val="28"/>
          <w:szCs w:val="28"/>
          <w:lang w:val="ru-RU"/>
        </w:rPr>
        <w:t xml:space="preserve"> января 20</w:t>
      </w:r>
      <w:r w:rsidR="004B7808">
        <w:rPr>
          <w:sz w:val="28"/>
          <w:szCs w:val="28"/>
          <w:lang w:val="ru-RU"/>
        </w:rPr>
        <w:t>20</w:t>
      </w:r>
      <w:r w:rsidR="0092205B" w:rsidRPr="004B7808">
        <w:rPr>
          <w:sz w:val="28"/>
          <w:szCs w:val="28"/>
          <w:lang w:val="ru-RU"/>
        </w:rPr>
        <w:t xml:space="preserve"> года </w:t>
      </w:r>
      <w:r w:rsidR="004A0C54" w:rsidRPr="004B7808">
        <w:rPr>
          <w:sz w:val="28"/>
          <w:szCs w:val="28"/>
          <w:lang w:val="ru-RU"/>
        </w:rPr>
        <w:t xml:space="preserve">« Об утверждении плана мероприятий по повышению уровня финансовой грамотности населения </w:t>
      </w:r>
      <w:proofErr w:type="spellStart"/>
      <w:r w:rsidR="004A0C54" w:rsidRPr="004B7808">
        <w:rPr>
          <w:sz w:val="28"/>
          <w:szCs w:val="28"/>
          <w:lang w:val="ru-RU"/>
        </w:rPr>
        <w:t>Овюрского</w:t>
      </w:r>
      <w:proofErr w:type="spellEnd"/>
      <w:r w:rsidR="004A0C54" w:rsidRPr="004B7808">
        <w:rPr>
          <w:sz w:val="28"/>
          <w:szCs w:val="28"/>
          <w:lang w:val="ru-RU"/>
        </w:rPr>
        <w:t xml:space="preserve"> </w:t>
      </w:r>
      <w:proofErr w:type="spellStart"/>
      <w:r w:rsidR="004A0C54" w:rsidRPr="004B7808">
        <w:rPr>
          <w:sz w:val="28"/>
          <w:szCs w:val="28"/>
          <w:lang w:val="ru-RU"/>
        </w:rPr>
        <w:t>кожууна</w:t>
      </w:r>
      <w:proofErr w:type="spellEnd"/>
      <w:r w:rsidR="004A0C54" w:rsidRPr="004B7808">
        <w:rPr>
          <w:sz w:val="28"/>
          <w:szCs w:val="28"/>
          <w:lang w:val="ru-RU"/>
        </w:rPr>
        <w:t xml:space="preserve"> Республики Тыва на 2019год» </w:t>
      </w:r>
      <w:r w:rsidR="0092205B" w:rsidRPr="004B7808">
        <w:rPr>
          <w:sz w:val="28"/>
          <w:szCs w:val="28"/>
          <w:lang w:val="ru-RU"/>
        </w:rPr>
        <w:t xml:space="preserve">на </w:t>
      </w:r>
      <w:r w:rsidR="0092205B" w:rsidRPr="004B7808">
        <w:rPr>
          <w:sz w:val="28"/>
          <w:szCs w:val="28"/>
          <w:lang w:val="ru-RU"/>
        </w:rPr>
        <w:lastRenderedPageBreak/>
        <w:t xml:space="preserve">территории </w:t>
      </w:r>
      <w:proofErr w:type="spellStart"/>
      <w:r w:rsidR="0092205B" w:rsidRPr="004B7808">
        <w:rPr>
          <w:sz w:val="28"/>
          <w:szCs w:val="28"/>
          <w:lang w:val="ru-RU"/>
        </w:rPr>
        <w:t>Овюрского</w:t>
      </w:r>
      <w:proofErr w:type="spellEnd"/>
      <w:r w:rsidR="0092205B" w:rsidRPr="004B7808">
        <w:rPr>
          <w:sz w:val="28"/>
          <w:szCs w:val="28"/>
          <w:lang w:val="ru-RU"/>
        </w:rPr>
        <w:t xml:space="preserve"> </w:t>
      </w:r>
      <w:proofErr w:type="spellStart"/>
      <w:r w:rsidR="0092205B" w:rsidRPr="004B7808">
        <w:rPr>
          <w:sz w:val="28"/>
          <w:szCs w:val="28"/>
          <w:lang w:val="ru-RU"/>
        </w:rPr>
        <w:t>кожууна</w:t>
      </w:r>
      <w:proofErr w:type="spellEnd"/>
      <w:r w:rsidR="0092205B" w:rsidRPr="004B7808">
        <w:rPr>
          <w:sz w:val="28"/>
          <w:szCs w:val="28"/>
          <w:lang w:val="ru-RU"/>
        </w:rPr>
        <w:t xml:space="preserve"> провод</w:t>
      </w:r>
      <w:r w:rsidR="004A0C54" w:rsidRPr="004B7808">
        <w:rPr>
          <w:sz w:val="28"/>
          <w:szCs w:val="28"/>
          <w:lang w:val="ru-RU"/>
        </w:rPr>
        <w:t>ились</w:t>
      </w:r>
      <w:r w:rsidR="00E62E50" w:rsidRPr="004B7808">
        <w:rPr>
          <w:sz w:val="28"/>
          <w:szCs w:val="28"/>
          <w:lang w:val="ru-RU"/>
        </w:rPr>
        <w:t xml:space="preserve"> мероприятии по повышению уровня ф</w:t>
      </w:r>
      <w:r w:rsidR="004B7808" w:rsidRPr="004B7808">
        <w:rPr>
          <w:sz w:val="28"/>
          <w:szCs w:val="28"/>
          <w:lang w:val="ru-RU"/>
        </w:rPr>
        <w:t>инансовой грамотности населения:</w:t>
      </w:r>
      <w:r w:rsidR="004B7808">
        <w:rPr>
          <w:sz w:val="28"/>
          <w:szCs w:val="28"/>
          <w:lang w:val="ru-RU"/>
        </w:rPr>
        <w:t xml:space="preserve"> п</w:t>
      </w:r>
      <w:r w:rsidR="004B7808" w:rsidRPr="004B7808">
        <w:rPr>
          <w:sz w:val="28"/>
          <w:szCs w:val="28"/>
          <w:lang w:val="ru-RU"/>
        </w:rPr>
        <w:t>роведен показ анимационных сериалов по финансовой грамотности для детей д/с. «</w:t>
      </w:r>
      <w:proofErr w:type="spellStart"/>
      <w:r w:rsidR="004B7808" w:rsidRPr="004B7808">
        <w:rPr>
          <w:sz w:val="28"/>
          <w:szCs w:val="28"/>
          <w:lang w:val="ru-RU"/>
        </w:rPr>
        <w:t>Хунчугеш</w:t>
      </w:r>
      <w:proofErr w:type="spellEnd"/>
      <w:r w:rsidR="004B7808" w:rsidRPr="004B7808">
        <w:rPr>
          <w:sz w:val="28"/>
          <w:szCs w:val="28"/>
          <w:lang w:val="ru-RU"/>
        </w:rPr>
        <w:t xml:space="preserve">» с. </w:t>
      </w:r>
      <w:proofErr w:type="spellStart"/>
      <w:r w:rsidR="004B7808" w:rsidRPr="004B7808">
        <w:rPr>
          <w:sz w:val="28"/>
          <w:szCs w:val="28"/>
          <w:lang w:val="ru-RU"/>
        </w:rPr>
        <w:t>Хандагайты</w:t>
      </w:r>
      <w:proofErr w:type="spellEnd"/>
      <w:r w:rsidR="004B7808" w:rsidRPr="004B7808">
        <w:rPr>
          <w:sz w:val="28"/>
          <w:szCs w:val="28"/>
          <w:lang w:val="ru-RU"/>
        </w:rPr>
        <w:t xml:space="preserve"> и «</w:t>
      </w:r>
      <w:proofErr w:type="spellStart"/>
      <w:r w:rsidR="004B7808" w:rsidRPr="004B7808">
        <w:rPr>
          <w:sz w:val="28"/>
          <w:szCs w:val="28"/>
          <w:lang w:val="ru-RU"/>
        </w:rPr>
        <w:t>Салгак</w:t>
      </w:r>
      <w:r w:rsidR="004B7808">
        <w:rPr>
          <w:sz w:val="28"/>
          <w:szCs w:val="28"/>
          <w:lang w:val="ru-RU"/>
        </w:rPr>
        <w:t>чы</w:t>
      </w:r>
      <w:proofErr w:type="spellEnd"/>
      <w:r w:rsidR="004B7808">
        <w:rPr>
          <w:sz w:val="28"/>
          <w:szCs w:val="28"/>
          <w:lang w:val="ru-RU"/>
        </w:rPr>
        <w:t xml:space="preserve">» с. </w:t>
      </w:r>
      <w:proofErr w:type="spellStart"/>
      <w:r w:rsidR="004B7808">
        <w:rPr>
          <w:sz w:val="28"/>
          <w:szCs w:val="28"/>
          <w:lang w:val="ru-RU"/>
        </w:rPr>
        <w:t>Солчур</w:t>
      </w:r>
      <w:proofErr w:type="spellEnd"/>
      <w:r w:rsidR="004B7808">
        <w:rPr>
          <w:sz w:val="28"/>
          <w:szCs w:val="28"/>
          <w:lang w:val="ru-RU"/>
        </w:rPr>
        <w:t>; о</w:t>
      </w:r>
      <w:r w:rsidR="004B7808" w:rsidRPr="004B7808">
        <w:rPr>
          <w:sz w:val="28"/>
          <w:szCs w:val="28"/>
          <w:lang w:val="ru-RU"/>
        </w:rPr>
        <w:t xml:space="preserve">рганизовано показ серий мультипликационного фильма «Азбука денег тетушки Совы (Уроки тетушки Совы)» в официальной странице финансового управления в социальной сети </w:t>
      </w:r>
      <w:proofErr w:type="spellStart"/>
      <w:r w:rsidR="004B7808" w:rsidRPr="004B7808">
        <w:rPr>
          <w:sz w:val="28"/>
          <w:szCs w:val="28"/>
          <w:lang w:val="ru-RU"/>
        </w:rPr>
        <w:t>Вконта</w:t>
      </w:r>
      <w:r w:rsidR="004B7808">
        <w:rPr>
          <w:sz w:val="28"/>
          <w:szCs w:val="28"/>
          <w:lang w:val="ru-RU"/>
        </w:rPr>
        <w:t>кте</w:t>
      </w:r>
      <w:proofErr w:type="spellEnd"/>
      <w:r w:rsidR="004B7808">
        <w:rPr>
          <w:sz w:val="28"/>
          <w:szCs w:val="28"/>
          <w:lang w:val="ru-RU"/>
        </w:rPr>
        <w:t>; п</w:t>
      </w:r>
      <w:r w:rsidR="004B7808" w:rsidRPr="004B7808">
        <w:rPr>
          <w:sz w:val="28"/>
          <w:szCs w:val="28"/>
          <w:lang w:val="ru-RU"/>
        </w:rPr>
        <w:t>роведен показ анимационных сериалов по финансовой грамотности для детей д/с. «</w:t>
      </w:r>
      <w:proofErr w:type="spellStart"/>
      <w:r w:rsidR="004B7808" w:rsidRPr="004B7808">
        <w:rPr>
          <w:sz w:val="28"/>
          <w:szCs w:val="28"/>
          <w:lang w:val="ru-RU"/>
        </w:rPr>
        <w:t>Чечек</w:t>
      </w:r>
      <w:proofErr w:type="spellEnd"/>
      <w:r w:rsidR="004B7808">
        <w:rPr>
          <w:sz w:val="28"/>
          <w:szCs w:val="28"/>
          <w:lang w:val="ru-RU"/>
        </w:rPr>
        <w:t xml:space="preserve">» с. </w:t>
      </w:r>
      <w:proofErr w:type="spellStart"/>
      <w:r w:rsidR="004B7808">
        <w:rPr>
          <w:sz w:val="28"/>
          <w:szCs w:val="28"/>
          <w:lang w:val="ru-RU"/>
        </w:rPr>
        <w:t>Хандагайты</w:t>
      </w:r>
      <w:proofErr w:type="spellEnd"/>
      <w:r w:rsidR="004B7808" w:rsidRPr="004B7808">
        <w:rPr>
          <w:sz w:val="28"/>
          <w:szCs w:val="28"/>
          <w:lang w:val="ru-RU"/>
        </w:rPr>
        <w:t>.</w:t>
      </w:r>
    </w:p>
    <w:p w:rsidR="003273E3" w:rsidRPr="004B7808" w:rsidRDefault="003273E3" w:rsidP="004B7808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color w:val="000000" w:themeColor="text1"/>
          <w:sz w:val="28"/>
          <w:szCs w:val="28"/>
          <w:lang w:val="ru-RU"/>
        </w:rPr>
      </w:pPr>
    </w:p>
    <w:p w:rsidR="001920A6" w:rsidRPr="004B7808" w:rsidRDefault="001920A6" w:rsidP="0092205B">
      <w:pPr>
        <w:pStyle w:val="2"/>
        <w:shd w:val="clear" w:color="auto" w:fill="auto"/>
        <w:tabs>
          <w:tab w:val="left" w:pos="898"/>
        </w:tabs>
        <w:spacing w:before="0" w:line="240" w:lineRule="auto"/>
        <w:ind w:left="720"/>
        <w:rPr>
          <w:sz w:val="28"/>
          <w:szCs w:val="28"/>
          <w:lang w:val="ru-RU"/>
        </w:rPr>
      </w:pPr>
    </w:p>
    <w:sectPr w:rsidR="001920A6" w:rsidRPr="004B7808"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E0" w:rsidRDefault="002D5AE0">
      <w:r>
        <w:separator/>
      </w:r>
    </w:p>
  </w:endnote>
  <w:endnote w:type="continuationSeparator" w:id="0">
    <w:p w:rsidR="002D5AE0" w:rsidRDefault="002D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E6" w:rsidRDefault="001B69E6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4044DF" w:rsidRPr="004044DF">
      <w:rPr>
        <w:rStyle w:val="a6"/>
        <w:noProof/>
      </w:rPr>
      <w:t>12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E6" w:rsidRDefault="001B69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E0" w:rsidRDefault="002D5AE0"/>
  </w:footnote>
  <w:footnote w:type="continuationSeparator" w:id="0">
    <w:p w:rsidR="002D5AE0" w:rsidRDefault="002D5A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E6" w:rsidRDefault="001B69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6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A7507"/>
    <w:rsid w:val="001415C9"/>
    <w:rsid w:val="001920A6"/>
    <w:rsid w:val="001B03E3"/>
    <w:rsid w:val="001B69E6"/>
    <w:rsid w:val="001C538B"/>
    <w:rsid w:val="002024FC"/>
    <w:rsid w:val="00227273"/>
    <w:rsid w:val="00231ABA"/>
    <w:rsid w:val="002358AE"/>
    <w:rsid w:val="002611A9"/>
    <w:rsid w:val="00262AB1"/>
    <w:rsid w:val="002930A6"/>
    <w:rsid w:val="002C116C"/>
    <w:rsid w:val="002D5AE0"/>
    <w:rsid w:val="002E5656"/>
    <w:rsid w:val="003128A8"/>
    <w:rsid w:val="00320915"/>
    <w:rsid w:val="003273E3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B7808"/>
    <w:rsid w:val="004D416E"/>
    <w:rsid w:val="004E3D4A"/>
    <w:rsid w:val="005032FD"/>
    <w:rsid w:val="005276B0"/>
    <w:rsid w:val="00527E31"/>
    <w:rsid w:val="00527FB9"/>
    <w:rsid w:val="005365A7"/>
    <w:rsid w:val="00576043"/>
    <w:rsid w:val="005765E8"/>
    <w:rsid w:val="005A4D58"/>
    <w:rsid w:val="006050BB"/>
    <w:rsid w:val="00680B3C"/>
    <w:rsid w:val="00684ABA"/>
    <w:rsid w:val="00690FA0"/>
    <w:rsid w:val="006B7755"/>
    <w:rsid w:val="006E5E33"/>
    <w:rsid w:val="006F75C0"/>
    <w:rsid w:val="007247A9"/>
    <w:rsid w:val="00733B48"/>
    <w:rsid w:val="00737D78"/>
    <w:rsid w:val="00777CB7"/>
    <w:rsid w:val="007B5FFD"/>
    <w:rsid w:val="007E0BED"/>
    <w:rsid w:val="00882173"/>
    <w:rsid w:val="008B382D"/>
    <w:rsid w:val="008B4E37"/>
    <w:rsid w:val="009136F7"/>
    <w:rsid w:val="00915CE8"/>
    <w:rsid w:val="0092205B"/>
    <w:rsid w:val="00925977"/>
    <w:rsid w:val="00950D9D"/>
    <w:rsid w:val="00983F0B"/>
    <w:rsid w:val="0098662B"/>
    <w:rsid w:val="009A10EB"/>
    <w:rsid w:val="009B79C1"/>
    <w:rsid w:val="009E1DEC"/>
    <w:rsid w:val="009E3941"/>
    <w:rsid w:val="009F380D"/>
    <w:rsid w:val="009F54CD"/>
    <w:rsid w:val="00A04F2F"/>
    <w:rsid w:val="00A24627"/>
    <w:rsid w:val="00A443C7"/>
    <w:rsid w:val="00A7629B"/>
    <w:rsid w:val="00A8620C"/>
    <w:rsid w:val="00AA7EB2"/>
    <w:rsid w:val="00AB233C"/>
    <w:rsid w:val="00AD2BE8"/>
    <w:rsid w:val="00AE1634"/>
    <w:rsid w:val="00B1662B"/>
    <w:rsid w:val="00B477E5"/>
    <w:rsid w:val="00B831EC"/>
    <w:rsid w:val="00BC107F"/>
    <w:rsid w:val="00BC674B"/>
    <w:rsid w:val="00BD6345"/>
    <w:rsid w:val="00BF6D24"/>
    <w:rsid w:val="00C17737"/>
    <w:rsid w:val="00C44926"/>
    <w:rsid w:val="00C473A0"/>
    <w:rsid w:val="00C72157"/>
    <w:rsid w:val="00CA4D1E"/>
    <w:rsid w:val="00CF0EDA"/>
    <w:rsid w:val="00D0788A"/>
    <w:rsid w:val="00D42ABF"/>
    <w:rsid w:val="00D55E4C"/>
    <w:rsid w:val="00D95E85"/>
    <w:rsid w:val="00E44A03"/>
    <w:rsid w:val="00E53963"/>
    <w:rsid w:val="00E56DC3"/>
    <w:rsid w:val="00E628CE"/>
    <w:rsid w:val="00E62E50"/>
    <w:rsid w:val="00EE1659"/>
    <w:rsid w:val="00F25DFB"/>
    <w:rsid w:val="00F47346"/>
    <w:rsid w:val="00F72663"/>
    <w:rsid w:val="00F72A4E"/>
    <w:rsid w:val="00F941F8"/>
    <w:rsid w:val="00FB0927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17\Documents\&#1054;&#1042;&#1070;&#1056;\2020\&#1054;&#1090;&#1095;&#1077;&#1090;%20&#1086;&#1073;%20&#1080;&#1089;&#1087;&#1086;&#1083;&#1085;&#1077;&#1085;&#1080;&#1080;\1%20&#1082;&#1074;&#1072;&#1088;&#1090;&#1072;&#1083;\1%20&#1082;&#1074;&#1072;&#1088;&#1090;&#1072;&#1083;%202020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17\Documents\&#1054;&#1042;&#1070;&#1056;\2020\&#1054;&#1090;&#1095;&#1077;&#1090;%20&#1086;&#1073;%20&#1080;&#1089;&#1087;&#1086;&#1083;&#1085;&#1077;&#1085;&#1080;&#1080;\1%20&#1082;&#1074;&#1072;&#1088;&#1090;&#1072;&#1083;\1%20&#1082;&#1074;&#1072;&#1088;&#1090;&#1072;&#1083;%202020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9"/>
              <c:layout>
                <c:manualLayout>
                  <c:x val="-2.7211918540302943E-2"/>
                  <c:y val="0.1322364391951006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7.0377652341650068E-2"/>
                  <c:y val="4.75772820064158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629288808778419E-2"/>
                  <c:y val="-5.9245406824146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4397274135913735E-2"/>
                  <c:y val="-5.47758092738407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10048192771084337"/>
                  <c:y val="6.07618839311752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'5 (3)'!$B$13:$B$44</c:f>
              <c:strCache>
                <c:ptCount val="19"/>
                <c:pt idx="0">
                  <c:v>НАЛОГ НА ДОХОДЫ ФИЗИЧЕСКИХ ЛИЦ</c:v>
                </c:pt>
                <c:pt idx="1">
                  <c:v>Акцизы</c:v>
                </c:pt>
                <c:pt idx="2">
                  <c:v>Единый налог на вмененный доход для отдельных видов деятельности</c:v>
                </c:pt>
                <c:pt idx="3">
                  <c:v>Единый сельскохозяйственный налог</c:v>
                </c:pt>
                <c:pt idx="4">
                  <c:v>Налог, взимаемый в связи с применением патентной системы налогообложения</c:v>
                </c:pt>
                <c:pt idx="5">
                  <c:v>Налог на имущество организаций</c:v>
                </c:pt>
                <c:pt idx="6">
                  <c:v>ГОСУДАРСТВЕННАЯ ПОШЛИНА</c:v>
                </c:pt>
                <c:pt idx="7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c:v>
                </c:pt>
                <c:pt idx="8">
                  <c:v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муницпальных унитарных приедприятий, в том числе казенных)</c:v>
                </c:pt>
                <c:pt idx="9">
                  <c:v>Плата за выбросы загрязняющих веществ в атмосферный воздух стационарными объектами</c:v>
                </c:pt>
                <c:pt idx="10">
                  <c:v>Прочие доходы от компенсации затрат бюджетов муниципальных районов</c:v>
                </c:pt>
                <c:pt idx="11">
                  <c:v>Доходы от продажи земельных участков, находящихся в государственной и муниципальной собственности</c:v>
                </c:pt>
                <c:pt idx="12">
                  <c:v>ШТРАФЫ, САНКЦИИ, ВОЗМЕЩЕНИЕ УЩЕРБА</c:v>
                </c:pt>
                <c:pt idx="13">
                  <c:v>Прочие неналоговые доходы бюджетов муниципальных районов</c:v>
                </c:pt>
                <c:pt idx="14">
                  <c:v>Дотации бюджетам бюджетной системы Российской Федераци</c:v>
                </c:pt>
                <c:pt idx="15">
                  <c:v>Субсидии бюджетам бюджетной системы Российской Федерации (межбюджетные субсидии)</c:v>
                </c:pt>
                <c:pt idx="16">
                  <c:v>Субвенции бюджетам бюджетной системы Российской Федерации</c:v>
                </c:pt>
                <c:pt idx="17">
                  <c:v>Иные межбюджетные трансферты</c:v>
                </c:pt>
                <c:pt idx="18">
                  <c:v>Возврат прочих остатков субсидий, субвенций и иных межбюджетных трансфертов, имеющих целевое назначение прошлых лет бюджетов муниципальных районов</c:v>
                </c:pt>
              </c:strCache>
            </c:strRef>
          </c:cat>
          <c:val>
            <c:numRef>
              <c:f>'5 (3)'!$D$13:$D$44</c:f>
              <c:numCache>
                <c:formatCode>#,##0.00000_ ;[Red]\-#,##0.00000\ </c:formatCode>
                <c:ptCount val="19"/>
                <c:pt idx="0" formatCode="#,##0.0_ ;[Red]\-#,##0.0\ ">
                  <c:v>6503.8032300000004</c:v>
                </c:pt>
                <c:pt idx="1">
                  <c:v>234.20934</c:v>
                </c:pt>
                <c:pt idx="2" formatCode="#,##0.0_ ;[Red]\-#,##0.0\ ">
                  <c:v>264.74023999999997</c:v>
                </c:pt>
                <c:pt idx="3" formatCode="#,##0.0_ ;[Red]\-#,##0.0\ ">
                  <c:v>0.71123999999999998</c:v>
                </c:pt>
                <c:pt idx="4" formatCode="#,##0.0_ ;[Red]\-#,##0.0\ ">
                  <c:v>29.378</c:v>
                </c:pt>
                <c:pt idx="5" formatCode="#,##0.0_ ;[Red]\-#,##0.0\ ">
                  <c:v>414.17053000000004</c:v>
                </c:pt>
                <c:pt idx="6" formatCode="#,##0.0_ ;[Red]\-#,##0.0\ ">
                  <c:v>231.07193000000001</c:v>
                </c:pt>
                <c:pt idx="7" formatCode="#,##0.0_ ;[Red]\-#,##0.0\ ">
                  <c:v>108.23994</c:v>
                </c:pt>
                <c:pt idx="8" formatCode="#,##0.0_ ;[Red]\-#,##0.0\ ">
                  <c:v>68.298240000000007</c:v>
                </c:pt>
                <c:pt idx="9" formatCode="#,##0.0_ ;[Red]\-#,##0.0\ ">
                  <c:v>320.88923</c:v>
                </c:pt>
                <c:pt idx="10" formatCode="#,##0.0_ ;[Red]\-#,##0.0\ ">
                  <c:v>74</c:v>
                </c:pt>
                <c:pt idx="11" formatCode="#,##0.0_ ;[Red]\-#,##0.0\ ">
                  <c:v>26.17792</c:v>
                </c:pt>
                <c:pt idx="12" formatCode="#,##0.0_ ;[Red]\-#,##0.0\ ">
                  <c:v>20.52</c:v>
                </c:pt>
                <c:pt idx="13" formatCode="#,##0.0_ ;[Red]\-#,##0.0\ ">
                  <c:v>38.638530000000003</c:v>
                </c:pt>
                <c:pt idx="14" formatCode="#,##0.0_ ;[Red]\-#,##0.0\ ">
                  <c:v>42702.733999999997</c:v>
                </c:pt>
                <c:pt idx="15" formatCode="#,##0.0_ ;[Red]\-#,##0.0\ ">
                  <c:v>3540</c:v>
                </c:pt>
                <c:pt idx="16" formatCode="#,##0.0_ ;[Red]\-#,##0.0\ ">
                  <c:v>81622.412270000015</c:v>
                </c:pt>
                <c:pt idx="17" formatCode="#,##0.0_ ;[Red]\-#,##0.0\ ">
                  <c:v>115</c:v>
                </c:pt>
                <c:pt idx="18" formatCode="#,##0.0_ ;[Red]\-#,##0.0\ ">
                  <c:v>-2.262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831325301204817"/>
          <c:y val="2.5182268883056284E-3"/>
          <c:w val="0.41967871485943775"/>
          <c:h val="0.99748177311169439"/>
        </c:manualLayout>
      </c:layout>
      <c:overlay val="0"/>
      <c:spPr>
        <a:ln>
          <a:miter lim="800000"/>
        </a:ln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(Лист2!$B$8:$B$11;Лист2!$B$15;Лист2!$B$18;Лист2!$B$25;Лист2!$B$29;Лист2!$B$34:$B$37)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общего характера бюджетам муниципальных образований</c:v>
                </c:pt>
              </c:strCache>
            </c:strRef>
          </c:cat>
          <c:val>
            <c:numRef>
              <c:f>(Лист2!$D$8:$D$11;Лист2!$D$15;Лист2!$D$18;Лист2!$D$25;Лист2!$D$29;Лист2!$D$34:$D$37)</c:f>
              <c:numCache>
                <c:formatCode>#,##0.0</c:formatCode>
                <c:ptCount val="11"/>
                <c:pt idx="0">
                  <c:v>9162.6432800000002</c:v>
                </c:pt>
                <c:pt idx="1">
                  <c:v>269.44596000000001</c:v>
                </c:pt>
                <c:pt idx="2">
                  <c:v>312.08812999999998</c:v>
                </c:pt>
                <c:pt idx="3">
                  <c:v>1140.6012799999999</c:v>
                </c:pt>
                <c:pt idx="4">
                  <c:v>115</c:v>
                </c:pt>
                <c:pt idx="5">
                  <c:v>87739.501499999984</c:v>
                </c:pt>
                <c:pt idx="6">
                  <c:v>13697.876270000001</c:v>
                </c:pt>
                <c:pt idx="7">
                  <c:v>13914.365249999999</c:v>
                </c:pt>
                <c:pt idx="8">
                  <c:v>81</c:v>
                </c:pt>
                <c:pt idx="9">
                  <c:v>20</c:v>
                </c:pt>
                <c:pt idx="10">
                  <c:v>4348.92778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5C1D-88DA-4881-A062-BBECA15C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21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44</cp:revision>
  <cp:lastPrinted>2020-05-18T09:09:00Z</cp:lastPrinted>
  <dcterms:created xsi:type="dcterms:W3CDTF">2020-03-19T09:39:00Z</dcterms:created>
  <dcterms:modified xsi:type="dcterms:W3CDTF">2020-05-18T10:47:00Z</dcterms:modified>
</cp:coreProperties>
</file>