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4F" w:rsidRDefault="0015324F" w:rsidP="007A74A8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324F" w:rsidRPr="002B2E78" w:rsidRDefault="0015324F" w:rsidP="007A74A8">
      <w:pPr>
        <w:pStyle w:val="a5"/>
        <w:rPr>
          <w:rFonts w:ascii="Times New Roman" w:hAnsi="Times New Roman" w:cs="Times New Roman"/>
          <w:szCs w:val="24"/>
        </w:rPr>
      </w:pPr>
    </w:p>
    <w:p w:rsidR="00496494" w:rsidRDefault="00496494" w:rsidP="004964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938EA1" wp14:editId="68D3B557">
            <wp:extent cx="914400" cy="694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B81" w:rsidRDefault="00496494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ХУРАЛ ПРЕДСТАВИТЕЛЕЙ СЕЛЬС</w:t>
      </w:r>
      <w:r w:rsidR="00864B81">
        <w:rPr>
          <w:rFonts w:ascii="Times New Roman" w:eastAsia="Times New Roman" w:hAnsi="Times New Roman" w:cs="Times New Roman"/>
          <w:b/>
          <w:sz w:val="28"/>
          <w:szCs w:val="28"/>
        </w:rPr>
        <w:t xml:space="preserve">КОГО ПОСЕЛЕНИЯ СУМОН </w:t>
      </w:r>
    </w:p>
    <w:p w:rsidR="00496494" w:rsidRPr="00B3253E" w:rsidRDefault="00864B81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ДУС-ДАГ</w:t>
      </w:r>
      <w:r w:rsidR="00496494" w:rsidRPr="00B3253E">
        <w:rPr>
          <w:rFonts w:ascii="Times New Roman" w:eastAsia="Times New Roman" w:hAnsi="Times New Roman" w:cs="Times New Roman"/>
          <w:b/>
          <w:sz w:val="28"/>
          <w:szCs w:val="28"/>
        </w:rPr>
        <w:t>СКИЙ</w:t>
      </w:r>
      <w:r w:rsidR="004964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6494" w:rsidRPr="00B3253E">
        <w:rPr>
          <w:rFonts w:ascii="Times New Roman" w:eastAsia="Times New Roman" w:hAnsi="Times New Roman" w:cs="Times New Roman"/>
          <w:b/>
          <w:sz w:val="28"/>
          <w:szCs w:val="28"/>
        </w:rPr>
        <w:t>ОВЮРСКОГО КОЖУУНА  РЕСПУБЛИКИ ТЫВА</w:t>
      </w:r>
    </w:p>
    <w:p w:rsidR="00496494" w:rsidRPr="00B3253E" w:rsidRDefault="00496494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96494" w:rsidRPr="00B3253E" w:rsidRDefault="00496494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494" w:rsidRPr="00B3253E" w:rsidRDefault="00496494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ТЫВА РЕСПУБЛИКАНЫН ОВУР КОЖУУННУН ХАНДАГАЙТЫ</w:t>
      </w:r>
    </w:p>
    <w:p w:rsidR="00496494" w:rsidRPr="00B3253E" w:rsidRDefault="00496494" w:rsidP="0049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СУМУЗУНУН ТОЛЭЭЛЕКЧИЛЕР ХУРАЛЫНЫН</w:t>
      </w:r>
    </w:p>
    <w:p w:rsidR="00496494" w:rsidRPr="00B3253E" w:rsidRDefault="00496494" w:rsidP="004964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53E">
        <w:rPr>
          <w:rFonts w:ascii="Times New Roman" w:eastAsia="Times New Roman" w:hAnsi="Times New Roman" w:cs="Times New Roman"/>
          <w:b/>
          <w:sz w:val="28"/>
          <w:szCs w:val="28"/>
        </w:rPr>
        <w:t>ШИИТПИРИ</w:t>
      </w:r>
    </w:p>
    <w:p w:rsidR="00496494" w:rsidRDefault="00864B81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Дус-Даг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964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D3FC5">
        <w:rPr>
          <w:rFonts w:ascii="Times New Roman" w:hAnsi="Times New Roman" w:cs="Times New Roman"/>
          <w:sz w:val="28"/>
          <w:szCs w:val="28"/>
        </w:rPr>
        <w:t>29</w:t>
      </w:r>
      <w:r w:rsidR="00496494">
        <w:rPr>
          <w:rFonts w:ascii="Times New Roman" w:hAnsi="Times New Roman" w:cs="Times New Roman"/>
          <w:sz w:val="28"/>
          <w:szCs w:val="28"/>
        </w:rPr>
        <w:t xml:space="preserve">  мая  2018 г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Pr="00FD3FC5">
        <w:rPr>
          <w:rFonts w:ascii="Times New Roman" w:hAnsi="Times New Roman" w:cs="Times New Roman"/>
          <w:b/>
          <w:sz w:val="28"/>
          <w:szCs w:val="28"/>
        </w:rPr>
        <w:t>45.</w:t>
      </w:r>
    </w:p>
    <w:p w:rsidR="00496494" w:rsidRDefault="00496494" w:rsidP="00496494">
      <w:pPr>
        <w:jc w:val="center"/>
      </w:pPr>
    </w:p>
    <w:p w:rsidR="002B2E78" w:rsidRDefault="00496494" w:rsidP="002B2E78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2E78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решение </w:t>
      </w:r>
      <w:r w:rsidR="002B2E78">
        <w:rPr>
          <w:rFonts w:ascii="Times New Roman" w:hAnsi="Times New Roman" w:cs="Times New Roman"/>
          <w:b/>
          <w:i/>
          <w:sz w:val="28"/>
          <w:szCs w:val="28"/>
        </w:rPr>
        <w:t xml:space="preserve">Хурала представителей сельского </w:t>
      </w:r>
    </w:p>
    <w:p w:rsidR="00496494" w:rsidRPr="002B2E78" w:rsidRDefault="00496494" w:rsidP="002B2E7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B2E7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B2E78">
        <w:rPr>
          <w:rFonts w:ascii="Times New Roman" w:hAnsi="Times New Roman" w:cs="Times New Roman"/>
          <w:b/>
          <w:i/>
          <w:sz w:val="28"/>
          <w:szCs w:val="28"/>
        </w:rPr>
        <w:t xml:space="preserve">оселения </w:t>
      </w:r>
      <w:proofErr w:type="spellStart"/>
      <w:r w:rsidR="00864B81" w:rsidRPr="002B2E78">
        <w:rPr>
          <w:rFonts w:ascii="Times New Roman" w:hAnsi="Times New Roman" w:cs="Times New Roman"/>
          <w:b/>
          <w:i/>
          <w:sz w:val="28"/>
          <w:szCs w:val="28"/>
        </w:rPr>
        <w:t>сумон</w:t>
      </w:r>
      <w:proofErr w:type="spellEnd"/>
      <w:r w:rsidR="00864B81" w:rsidRPr="002B2E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64B81" w:rsidRPr="002B2E78">
        <w:rPr>
          <w:rFonts w:ascii="Times New Roman" w:hAnsi="Times New Roman" w:cs="Times New Roman"/>
          <w:b/>
          <w:i/>
          <w:sz w:val="28"/>
          <w:szCs w:val="28"/>
        </w:rPr>
        <w:t>Дус-Дагский</w:t>
      </w:r>
      <w:proofErr w:type="spellEnd"/>
      <w:r w:rsidRPr="002B2E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B2E78">
        <w:rPr>
          <w:rFonts w:ascii="Times New Roman" w:hAnsi="Times New Roman" w:cs="Times New Roman"/>
          <w:b/>
          <w:i/>
          <w:sz w:val="28"/>
          <w:szCs w:val="28"/>
        </w:rPr>
        <w:t>Овюрского</w:t>
      </w:r>
      <w:proofErr w:type="spellEnd"/>
      <w:r w:rsidRPr="002B2E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B2E78">
        <w:rPr>
          <w:rFonts w:ascii="Times New Roman" w:hAnsi="Times New Roman" w:cs="Times New Roman"/>
          <w:b/>
          <w:i/>
          <w:sz w:val="28"/>
          <w:szCs w:val="28"/>
        </w:rPr>
        <w:t>кожууна</w:t>
      </w:r>
      <w:proofErr w:type="spellEnd"/>
      <w:r w:rsidRPr="002B2E78">
        <w:rPr>
          <w:rFonts w:ascii="Times New Roman" w:hAnsi="Times New Roman" w:cs="Times New Roman"/>
          <w:b/>
          <w:i/>
          <w:sz w:val="28"/>
          <w:szCs w:val="28"/>
        </w:rPr>
        <w:t xml:space="preserve"> Рес</w:t>
      </w:r>
      <w:r w:rsidR="002B2E78">
        <w:rPr>
          <w:rFonts w:ascii="Times New Roman" w:hAnsi="Times New Roman" w:cs="Times New Roman"/>
          <w:b/>
          <w:i/>
          <w:sz w:val="28"/>
          <w:szCs w:val="28"/>
        </w:rPr>
        <w:t xml:space="preserve">публики Тыва </w:t>
      </w:r>
      <w:r w:rsidR="008712E2" w:rsidRPr="002B2E78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2B2E78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712E2" w:rsidRPr="002B2E78">
        <w:rPr>
          <w:rFonts w:ascii="Times New Roman" w:hAnsi="Times New Roman" w:cs="Times New Roman"/>
          <w:b/>
          <w:i/>
          <w:sz w:val="28"/>
          <w:szCs w:val="28"/>
        </w:rPr>
        <w:t>04.04.2016 г.</w:t>
      </w:r>
      <w:r w:rsidR="002B2E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12E2" w:rsidRPr="002B2E78">
        <w:rPr>
          <w:rFonts w:ascii="Times New Roman" w:hAnsi="Times New Roman" w:cs="Times New Roman"/>
          <w:b/>
          <w:i/>
          <w:sz w:val="28"/>
          <w:szCs w:val="28"/>
        </w:rPr>
        <w:t>№ 6</w:t>
      </w:r>
      <w:r w:rsidR="0066144F" w:rsidRPr="002B2E78">
        <w:rPr>
          <w:rFonts w:ascii="Times New Roman" w:hAnsi="Times New Roman" w:cs="Times New Roman"/>
          <w:b/>
          <w:i/>
          <w:sz w:val="28"/>
          <w:szCs w:val="28"/>
        </w:rPr>
        <w:t xml:space="preserve"> «Об  установлении и введении в действие земельного </w:t>
      </w:r>
      <w:r w:rsidR="002B2E7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66144F" w:rsidRPr="002B2E78">
        <w:rPr>
          <w:rFonts w:ascii="Times New Roman" w:hAnsi="Times New Roman" w:cs="Times New Roman"/>
          <w:b/>
          <w:i/>
          <w:sz w:val="28"/>
          <w:szCs w:val="28"/>
        </w:rPr>
        <w:t>алога</w:t>
      </w:r>
      <w:r w:rsidR="002B2E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144F" w:rsidRPr="002B2E78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сельского </w:t>
      </w:r>
      <w:r w:rsidR="00864B81" w:rsidRPr="002B2E78">
        <w:rPr>
          <w:rFonts w:ascii="Times New Roman" w:hAnsi="Times New Roman" w:cs="Times New Roman"/>
          <w:b/>
          <w:i/>
          <w:sz w:val="28"/>
          <w:szCs w:val="28"/>
        </w:rPr>
        <w:t xml:space="preserve">поселения  </w:t>
      </w:r>
      <w:proofErr w:type="spellStart"/>
      <w:r w:rsidR="00864B81" w:rsidRPr="002B2E78">
        <w:rPr>
          <w:rFonts w:ascii="Times New Roman" w:hAnsi="Times New Roman" w:cs="Times New Roman"/>
          <w:b/>
          <w:i/>
          <w:sz w:val="28"/>
          <w:szCs w:val="28"/>
        </w:rPr>
        <w:t>сумон</w:t>
      </w:r>
      <w:proofErr w:type="spellEnd"/>
      <w:r w:rsidR="00864B81" w:rsidRPr="002B2E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64B81" w:rsidRPr="002B2E78">
        <w:rPr>
          <w:rFonts w:ascii="Times New Roman" w:hAnsi="Times New Roman" w:cs="Times New Roman"/>
          <w:b/>
          <w:i/>
          <w:sz w:val="28"/>
          <w:szCs w:val="28"/>
        </w:rPr>
        <w:t>Даг-Даг</w:t>
      </w:r>
      <w:r w:rsidRPr="002B2E78">
        <w:rPr>
          <w:rFonts w:ascii="Times New Roman" w:hAnsi="Times New Roman" w:cs="Times New Roman"/>
          <w:b/>
          <w:i/>
          <w:sz w:val="28"/>
          <w:szCs w:val="28"/>
        </w:rPr>
        <w:t>ский</w:t>
      </w:r>
      <w:proofErr w:type="spellEnd"/>
      <w:r w:rsidRPr="002B2E7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2B2E78">
        <w:rPr>
          <w:rFonts w:ascii="Times New Roman" w:hAnsi="Times New Roman" w:cs="Times New Roman"/>
          <w:b/>
          <w:i/>
          <w:sz w:val="28"/>
          <w:szCs w:val="28"/>
        </w:rPr>
        <w:t>Овюрс</w:t>
      </w:r>
      <w:r w:rsidR="006A4085" w:rsidRPr="002B2E78">
        <w:rPr>
          <w:rFonts w:ascii="Times New Roman" w:hAnsi="Times New Roman" w:cs="Times New Roman"/>
          <w:b/>
          <w:i/>
          <w:sz w:val="28"/>
          <w:szCs w:val="28"/>
        </w:rPr>
        <w:t>кого</w:t>
      </w:r>
      <w:proofErr w:type="spellEnd"/>
      <w:r w:rsidR="006A4085" w:rsidRPr="002B2E7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6A4085" w:rsidRPr="002B2E78">
        <w:rPr>
          <w:rFonts w:ascii="Times New Roman" w:hAnsi="Times New Roman" w:cs="Times New Roman"/>
          <w:b/>
          <w:i/>
          <w:sz w:val="28"/>
          <w:szCs w:val="28"/>
        </w:rPr>
        <w:t>кожууна</w:t>
      </w:r>
      <w:proofErr w:type="spellEnd"/>
      <w:r w:rsidR="006A4085" w:rsidRPr="002B2E78">
        <w:rPr>
          <w:rFonts w:ascii="Times New Roman" w:hAnsi="Times New Roman" w:cs="Times New Roman"/>
          <w:b/>
          <w:i/>
          <w:sz w:val="28"/>
          <w:szCs w:val="28"/>
        </w:rPr>
        <w:t xml:space="preserve">  Республики  Тыва</w:t>
      </w:r>
      <w:r w:rsidR="008712E2" w:rsidRPr="002B2E7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96494" w:rsidRPr="00075A37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75A37">
        <w:rPr>
          <w:rFonts w:ascii="Times New Roman" w:hAnsi="Times New Roman" w:cs="Times New Roman"/>
          <w:sz w:val="28"/>
          <w:szCs w:val="28"/>
        </w:rPr>
        <w:tab/>
      </w:r>
      <w:r w:rsidRPr="006A4085">
        <w:rPr>
          <w:rFonts w:ascii="Times New Roman" w:hAnsi="Times New Roman" w:cs="Times New Roman"/>
          <w:sz w:val="28"/>
          <w:szCs w:val="28"/>
        </w:rPr>
        <w:t>В соответствии со статьями 387, 394, 397 Налогового кодекса Российской Федерации</w:t>
      </w:r>
      <w:r w:rsidR="006A4085" w:rsidRPr="006A4085">
        <w:rPr>
          <w:rFonts w:ascii="Times New Roman" w:hAnsi="Times New Roman" w:cs="Times New Roman"/>
          <w:sz w:val="28"/>
          <w:szCs w:val="28"/>
        </w:rPr>
        <w:t>,</w:t>
      </w:r>
      <w:r w:rsidRPr="006A4085">
        <w:rPr>
          <w:rFonts w:ascii="Times New Roman" w:hAnsi="Times New Roman" w:cs="Times New Roman"/>
          <w:sz w:val="28"/>
          <w:szCs w:val="28"/>
        </w:rPr>
        <w:t xml:space="preserve"> Хурал пред</w:t>
      </w:r>
      <w:r w:rsidR="00864B81" w:rsidRPr="006A4085">
        <w:rPr>
          <w:rFonts w:ascii="Times New Roman" w:hAnsi="Times New Roman" w:cs="Times New Roman"/>
          <w:sz w:val="28"/>
          <w:szCs w:val="28"/>
        </w:rPr>
        <w:t xml:space="preserve">ставителей сельского поселения </w:t>
      </w:r>
      <w:proofErr w:type="spellStart"/>
      <w:r w:rsidR="00864B81" w:rsidRPr="006A408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864B81"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B81" w:rsidRPr="006A4085">
        <w:rPr>
          <w:rFonts w:ascii="Times New Roman" w:hAnsi="Times New Roman" w:cs="Times New Roman"/>
          <w:sz w:val="28"/>
          <w:szCs w:val="28"/>
        </w:rPr>
        <w:t>Дус-Дагский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6A4085">
        <w:rPr>
          <w:rFonts w:ascii="Times New Roman" w:hAnsi="Times New Roman" w:cs="Times New Roman"/>
          <w:b/>
          <w:sz w:val="28"/>
          <w:szCs w:val="28"/>
        </w:rPr>
        <w:t>РЕШИЛ</w:t>
      </w:r>
      <w:r w:rsidRPr="006A40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</w:r>
      <w:r w:rsidRPr="006A4085">
        <w:rPr>
          <w:rFonts w:ascii="Times New Roman" w:hAnsi="Times New Roman" w:cs="Times New Roman"/>
          <w:b/>
          <w:sz w:val="28"/>
          <w:szCs w:val="28"/>
        </w:rPr>
        <w:t>1</w:t>
      </w:r>
      <w:r w:rsidRPr="006A4085">
        <w:rPr>
          <w:rFonts w:ascii="Times New Roman" w:hAnsi="Times New Roman" w:cs="Times New Roman"/>
          <w:sz w:val="28"/>
          <w:szCs w:val="28"/>
        </w:rPr>
        <w:t>. Внести следующие изменения в решение Хурала представителей сельс</w:t>
      </w:r>
      <w:r w:rsidR="00864B81" w:rsidRPr="006A4085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864B81" w:rsidRPr="006A408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864B81"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B81" w:rsidRPr="006A4085">
        <w:rPr>
          <w:rFonts w:ascii="Times New Roman" w:hAnsi="Times New Roman" w:cs="Times New Roman"/>
          <w:sz w:val="28"/>
          <w:szCs w:val="28"/>
        </w:rPr>
        <w:t>Дус-Дагский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Рес</w:t>
      </w:r>
      <w:r w:rsidR="008712E2">
        <w:rPr>
          <w:rFonts w:ascii="Times New Roman" w:hAnsi="Times New Roman" w:cs="Times New Roman"/>
          <w:sz w:val="28"/>
          <w:szCs w:val="28"/>
        </w:rPr>
        <w:t>публики Тыва от 04.04.2016 г.  № 6</w:t>
      </w:r>
      <w:r w:rsidR="006A4085" w:rsidRPr="006A4085">
        <w:rPr>
          <w:rFonts w:ascii="Times New Roman" w:hAnsi="Times New Roman" w:cs="Times New Roman"/>
          <w:sz w:val="28"/>
          <w:szCs w:val="28"/>
        </w:rPr>
        <w:t xml:space="preserve"> «Об</w:t>
      </w:r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r w:rsidR="006A4085" w:rsidRPr="006A4085">
        <w:rPr>
          <w:rFonts w:ascii="Times New Roman" w:hAnsi="Times New Roman" w:cs="Times New Roman"/>
          <w:sz w:val="28"/>
          <w:szCs w:val="28"/>
        </w:rPr>
        <w:t>установлении и введении в действие земельного налога</w:t>
      </w:r>
      <w:r w:rsidRPr="006A4085">
        <w:rPr>
          <w:rFonts w:ascii="Times New Roman" w:hAnsi="Times New Roman" w:cs="Times New Roman"/>
          <w:sz w:val="28"/>
          <w:szCs w:val="28"/>
        </w:rPr>
        <w:t xml:space="preserve"> на территории сельс</w:t>
      </w:r>
      <w:r w:rsidR="00864B81" w:rsidRPr="006A4085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864B81" w:rsidRPr="006A408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864B81"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B81" w:rsidRPr="006A4085">
        <w:rPr>
          <w:rFonts w:ascii="Times New Roman" w:hAnsi="Times New Roman" w:cs="Times New Roman"/>
          <w:sz w:val="28"/>
          <w:szCs w:val="28"/>
        </w:rPr>
        <w:t>Дус-Даг</w:t>
      </w:r>
      <w:r w:rsidRPr="006A408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Республики Тыва»: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 xml:space="preserve">в разделе 2: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 xml:space="preserve">в пункте 2.1.: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 xml:space="preserve">подпункт 1 дополнить абзацем следующего содержания: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>«-ограниченных в обороте и в соответствии с законодательством Российской Федерации, предоставленных для обеспечения обороны,</w:t>
      </w:r>
      <w:r w:rsidR="00FD3FC5">
        <w:rPr>
          <w:rFonts w:ascii="Times New Roman" w:hAnsi="Times New Roman" w:cs="Times New Roman"/>
          <w:sz w:val="28"/>
          <w:szCs w:val="28"/>
        </w:rPr>
        <w:t xml:space="preserve"> безопасности и таможенных нужд</w:t>
      </w:r>
      <w:r w:rsidRPr="006A408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 xml:space="preserve">в разделе 3: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 xml:space="preserve">пункт 3.1 изложить в следующей редакции: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>«3.1. Установить, что налогоплательщики-организации уплачивают земельный налог по итогам налогового периода не позднее 10 февраля года, следующего за истекшим налоговым периодом.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>Налоговая декларация по итогам налогового периода представляется налогоплательщиками-организациями в налоговые органы не позднее 1 февраля года, следующего за истекшим налоговым периодом.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>Для налогоплательщиков-организаций установить: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>- отчетные периоды - первый квартал, второй квартал и третий квартал календарного года;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>- сроки уплаты авансовых платежей по налогу за первый квартал календарного года - 5 мая календарного года, за второй квартал календарного года - 5 августа календарного года, за третий квартал календарного го</w:t>
      </w:r>
      <w:r w:rsidR="00FD3FC5">
        <w:rPr>
          <w:rFonts w:ascii="Times New Roman" w:hAnsi="Times New Roman" w:cs="Times New Roman"/>
          <w:sz w:val="28"/>
          <w:szCs w:val="28"/>
        </w:rPr>
        <w:t>да - 5 ноября календарного года</w:t>
      </w:r>
      <w:r w:rsidRPr="006A4085">
        <w:rPr>
          <w:rFonts w:ascii="Times New Roman" w:hAnsi="Times New Roman" w:cs="Times New Roman"/>
          <w:sz w:val="28"/>
          <w:szCs w:val="28"/>
        </w:rPr>
        <w:t>;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lastRenderedPageBreak/>
        <w:tab/>
        <w:t>«3.2.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 xml:space="preserve">в разделе 4: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>пункт 4.2. дополнить абзацем следующего содержания: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ab/>
        <w:t>«Заявление о предоставлении налоговой льготы и документы, подтверждающие право на налоговые льготы в соответствии с гл. 31 </w:t>
      </w:r>
      <w:hyperlink r:id="rId6" w:history="1">
        <w:r w:rsidRPr="006A408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Налогового кодекса Российской Федерации</w:t>
        </w:r>
      </w:hyperlink>
      <w:r w:rsidRPr="006A4085">
        <w:rPr>
          <w:rFonts w:ascii="Times New Roman" w:hAnsi="Times New Roman" w:cs="Times New Roman"/>
          <w:sz w:val="28"/>
          <w:szCs w:val="28"/>
        </w:rPr>
        <w:t>, предоставляются налогоплательщиками в налоговый орган по своему выбору.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>В случае возникновения (утраты) у налогоплательщика в течение налогового (отчетного) периода права на налоговую льготу налогоплательщик обязан в течение 15 дней со дня после возникновения (утраты) указанных прав уведомить об этом налоговый орган по месту нахождения земельного участка.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b/>
          <w:sz w:val="28"/>
          <w:szCs w:val="28"/>
        </w:rPr>
        <w:t>2</w:t>
      </w:r>
      <w:r w:rsidRPr="006A408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опубликования. </w:t>
      </w:r>
    </w:p>
    <w:p w:rsidR="00496494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b/>
          <w:sz w:val="28"/>
          <w:szCs w:val="28"/>
        </w:rPr>
        <w:t>3</w:t>
      </w:r>
      <w:r w:rsidRPr="006A4085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Овур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черде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96494" w:rsidRPr="006A4085" w:rsidRDefault="00496494" w:rsidP="00496494">
      <w:pPr>
        <w:jc w:val="center"/>
        <w:rPr>
          <w:sz w:val="28"/>
          <w:szCs w:val="28"/>
        </w:rPr>
      </w:pPr>
    </w:p>
    <w:p w:rsidR="00496494" w:rsidRPr="006A4085" w:rsidRDefault="00496494" w:rsidP="00496494">
      <w:pPr>
        <w:rPr>
          <w:sz w:val="28"/>
          <w:szCs w:val="28"/>
        </w:rPr>
      </w:pPr>
    </w:p>
    <w:p w:rsidR="00864B81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>Глава</w:t>
      </w:r>
      <w:r w:rsidR="00864B81"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B81" w:rsidRPr="006A408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– Председатель Хурала </w:t>
      </w:r>
    </w:p>
    <w:p w:rsidR="00864B81" w:rsidRPr="006A4085" w:rsidRDefault="00496494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085">
        <w:rPr>
          <w:rFonts w:ascii="Times New Roman" w:hAnsi="Times New Roman" w:cs="Times New Roman"/>
          <w:sz w:val="28"/>
          <w:szCs w:val="28"/>
        </w:rPr>
        <w:t>представителей сельского поселения</w:t>
      </w:r>
    </w:p>
    <w:p w:rsidR="00496494" w:rsidRPr="006A4085" w:rsidRDefault="00864B81" w:rsidP="0049649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A408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Дус-Даг</w:t>
      </w:r>
      <w:r w:rsidR="00496494" w:rsidRPr="006A408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494" w:rsidRPr="006A408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96494" w:rsidRPr="006A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494" w:rsidRPr="006A408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96494" w:rsidRPr="006A4085">
        <w:rPr>
          <w:rFonts w:ascii="Times New Roman" w:hAnsi="Times New Roman" w:cs="Times New Roman"/>
          <w:sz w:val="28"/>
          <w:szCs w:val="28"/>
        </w:rPr>
        <w:t xml:space="preserve"> РТ</w:t>
      </w:r>
      <w:r w:rsidRPr="006A4085">
        <w:rPr>
          <w:rFonts w:ascii="Times New Roman" w:hAnsi="Times New Roman" w:cs="Times New Roman"/>
          <w:sz w:val="28"/>
          <w:szCs w:val="28"/>
        </w:rPr>
        <w:t>:</w:t>
      </w:r>
      <w:r w:rsidR="00496494" w:rsidRPr="006A40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A408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6A4085">
        <w:rPr>
          <w:rFonts w:ascii="Times New Roman" w:hAnsi="Times New Roman" w:cs="Times New Roman"/>
          <w:sz w:val="28"/>
          <w:szCs w:val="28"/>
        </w:rPr>
        <w:t>Тюлюш</w:t>
      </w:r>
      <w:proofErr w:type="spellEnd"/>
      <w:r w:rsidRPr="006A4085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496494" w:rsidRPr="006A4085" w:rsidRDefault="00496494" w:rsidP="007A74A8">
      <w:pPr>
        <w:jc w:val="center"/>
        <w:rPr>
          <w:sz w:val="28"/>
          <w:szCs w:val="28"/>
        </w:rPr>
      </w:pPr>
    </w:p>
    <w:p w:rsidR="00496494" w:rsidRPr="006A4085" w:rsidRDefault="00496494" w:rsidP="007A74A8">
      <w:pPr>
        <w:jc w:val="center"/>
        <w:rPr>
          <w:sz w:val="28"/>
          <w:szCs w:val="28"/>
        </w:rPr>
      </w:pPr>
    </w:p>
    <w:sectPr w:rsidR="00496494" w:rsidRPr="006A4085" w:rsidSect="007A74A8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A8"/>
    <w:rsid w:val="000F79B7"/>
    <w:rsid w:val="00123AE2"/>
    <w:rsid w:val="0015324F"/>
    <w:rsid w:val="00165CE4"/>
    <w:rsid w:val="002B2E78"/>
    <w:rsid w:val="00377D06"/>
    <w:rsid w:val="004510DC"/>
    <w:rsid w:val="00496494"/>
    <w:rsid w:val="0066144F"/>
    <w:rsid w:val="006A4085"/>
    <w:rsid w:val="007A74A8"/>
    <w:rsid w:val="00864B81"/>
    <w:rsid w:val="008712E2"/>
    <w:rsid w:val="00F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4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74A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96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4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74A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96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TYЛYШ</cp:lastModifiedBy>
  <cp:revision>11</cp:revision>
  <dcterms:created xsi:type="dcterms:W3CDTF">2018-05-21T09:57:00Z</dcterms:created>
  <dcterms:modified xsi:type="dcterms:W3CDTF">2018-10-01T06:23:00Z</dcterms:modified>
</cp:coreProperties>
</file>