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9B" w:rsidRPr="00CD359B" w:rsidRDefault="00CD359B" w:rsidP="007D6729">
      <w:pPr>
        <w:spacing w:after="0" w:line="240" w:lineRule="auto"/>
        <w:jc w:val="center"/>
        <w:rPr>
          <w:sz w:val="24"/>
          <w:szCs w:val="24"/>
          <w:u w:val="single"/>
        </w:rPr>
      </w:pPr>
      <w:r w:rsidRPr="00CD359B">
        <w:rPr>
          <w:noProof/>
          <w:sz w:val="24"/>
          <w:szCs w:val="24"/>
          <w:u w:val="single"/>
          <w:lang w:eastAsia="ru-RU"/>
        </w:rPr>
        <w:drawing>
          <wp:inline distT="0" distB="0" distL="0" distR="0" wp14:anchorId="2C417805" wp14:editId="66A618C7">
            <wp:extent cx="8858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59B" w:rsidRPr="00CD359B" w:rsidRDefault="00CD359B" w:rsidP="007D6729">
      <w:pPr>
        <w:spacing w:after="0" w:line="240" w:lineRule="auto"/>
        <w:jc w:val="center"/>
        <w:rPr>
          <w:sz w:val="24"/>
          <w:szCs w:val="24"/>
          <w:u w:val="single"/>
        </w:rPr>
      </w:pPr>
    </w:p>
    <w:p w:rsidR="00CD359B" w:rsidRPr="00CD359B" w:rsidRDefault="00CD359B" w:rsidP="007D672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D359B">
        <w:rPr>
          <w:b/>
          <w:bCs/>
          <w:sz w:val="24"/>
          <w:szCs w:val="24"/>
        </w:rPr>
        <w:t>ХУРАЛ ПРЕДСТАВИТЕЛЕЙ СЕЛЬСКОГО ПОСЕЛЕНИЯ СУМОН ДУС-ДАГСКИЙ ОВЮРСКОГО КОЖУУНА РЕСПУБЛИКИ ТЫВА</w:t>
      </w:r>
    </w:p>
    <w:p w:rsidR="00CD359B" w:rsidRPr="00CD359B" w:rsidRDefault="00CD359B" w:rsidP="007D672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D359B">
        <w:rPr>
          <w:b/>
          <w:bCs/>
          <w:sz w:val="24"/>
          <w:szCs w:val="24"/>
        </w:rPr>
        <w:t>РЕШЕНИЕ</w:t>
      </w:r>
    </w:p>
    <w:p w:rsidR="00CD359B" w:rsidRPr="00CD359B" w:rsidRDefault="00CD359B" w:rsidP="007D672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D359B">
        <w:rPr>
          <w:b/>
          <w:bCs/>
          <w:sz w:val="24"/>
          <w:szCs w:val="24"/>
        </w:rPr>
        <w:t>«ТЫВА РЕСПУБЛИКАНЫН ОВУР КОЖУУННУН КОДЭЭ ЧУРТТАКЧЫЛЫГ ДУС-ДАГ СУМУЗУНУН ТОЛЭЭЛЕКЧИЛЕР ХУРАЛЫ</w:t>
      </w:r>
    </w:p>
    <w:p w:rsidR="00CD359B" w:rsidRPr="00CD359B" w:rsidRDefault="00CD359B" w:rsidP="007D672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D359B">
        <w:rPr>
          <w:b/>
          <w:bCs/>
          <w:sz w:val="24"/>
          <w:szCs w:val="24"/>
        </w:rPr>
        <w:t>ШИИТПИР</w:t>
      </w:r>
    </w:p>
    <w:p w:rsidR="00CD359B" w:rsidRPr="00CD359B" w:rsidRDefault="00CD359B" w:rsidP="007D6729">
      <w:pPr>
        <w:spacing w:after="0" w:line="240" w:lineRule="auto"/>
        <w:rPr>
          <w:b/>
          <w:bCs/>
          <w:sz w:val="24"/>
          <w:szCs w:val="24"/>
        </w:rPr>
      </w:pPr>
      <w:r w:rsidRPr="00CD359B">
        <w:rPr>
          <w:b/>
          <w:bCs/>
          <w:sz w:val="24"/>
          <w:szCs w:val="24"/>
        </w:rPr>
        <w:t>____________________________________________________________________________</w:t>
      </w:r>
    </w:p>
    <w:p w:rsidR="00CD359B" w:rsidRPr="00CD359B" w:rsidRDefault="00CD359B" w:rsidP="007D6729">
      <w:pPr>
        <w:spacing w:after="0" w:line="240" w:lineRule="auto"/>
        <w:rPr>
          <w:bCs/>
          <w:sz w:val="24"/>
          <w:szCs w:val="24"/>
        </w:rPr>
      </w:pPr>
      <w:r w:rsidRPr="00CD359B">
        <w:rPr>
          <w:bCs/>
          <w:sz w:val="24"/>
          <w:szCs w:val="24"/>
        </w:rPr>
        <w:t xml:space="preserve">с. </w:t>
      </w:r>
      <w:proofErr w:type="spellStart"/>
      <w:r w:rsidRPr="00CD359B">
        <w:rPr>
          <w:bCs/>
          <w:sz w:val="24"/>
          <w:szCs w:val="24"/>
        </w:rPr>
        <w:t>Дус-Даг</w:t>
      </w:r>
      <w:proofErr w:type="spellEnd"/>
      <w:r w:rsidRPr="00CD359B">
        <w:rPr>
          <w:bCs/>
          <w:sz w:val="24"/>
          <w:szCs w:val="24"/>
        </w:rPr>
        <w:t xml:space="preserve">.                                          </w:t>
      </w:r>
      <w:r w:rsidR="00971E0B">
        <w:rPr>
          <w:b/>
          <w:bCs/>
          <w:sz w:val="24"/>
          <w:szCs w:val="24"/>
        </w:rPr>
        <w:t>№ 40</w:t>
      </w:r>
      <w:r w:rsidRPr="00CD359B">
        <w:rPr>
          <w:b/>
          <w:bCs/>
          <w:sz w:val="24"/>
          <w:szCs w:val="24"/>
        </w:rPr>
        <w:t>.</w:t>
      </w:r>
      <w:r w:rsidRPr="00CD359B">
        <w:rPr>
          <w:bCs/>
          <w:sz w:val="24"/>
          <w:szCs w:val="24"/>
        </w:rPr>
        <w:t xml:space="preserve">                                                29 мая 2018 г.</w:t>
      </w:r>
    </w:p>
    <w:p w:rsidR="00CD359B" w:rsidRPr="00CD359B" w:rsidRDefault="00CD359B" w:rsidP="00CD359B">
      <w:pPr>
        <w:rPr>
          <w:sz w:val="24"/>
          <w:szCs w:val="24"/>
        </w:rPr>
      </w:pPr>
    </w:p>
    <w:p w:rsidR="00CD359B" w:rsidRPr="00716AAF" w:rsidRDefault="00CD359B" w:rsidP="00CD359B">
      <w:pPr>
        <w:rPr>
          <w:b/>
          <w:i/>
          <w:sz w:val="24"/>
          <w:szCs w:val="24"/>
        </w:rPr>
      </w:pPr>
      <w:r w:rsidRPr="00CD359B">
        <w:rPr>
          <w:b/>
          <w:i/>
          <w:sz w:val="24"/>
          <w:szCs w:val="24"/>
        </w:rPr>
        <w:t>Об утверждении Положени</w:t>
      </w:r>
      <w:r w:rsidR="00971E0B">
        <w:rPr>
          <w:b/>
          <w:i/>
          <w:sz w:val="24"/>
          <w:szCs w:val="24"/>
        </w:rPr>
        <w:t xml:space="preserve">я о гербе и флаге </w:t>
      </w:r>
      <w:r w:rsidRPr="00CD359B">
        <w:rPr>
          <w:b/>
          <w:i/>
          <w:sz w:val="24"/>
          <w:szCs w:val="24"/>
        </w:rPr>
        <w:t xml:space="preserve">сельского поселения </w:t>
      </w:r>
      <w:proofErr w:type="spellStart"/>
      <w:r w:rsidRPr="00CD359B">
        <w:rPr>
          <w:b/>
          <w:i/>
          <w:sz w:val="24"/>
          <w:szCs w:val="24"/>
        </w:rPr>
        <w:t>сумон</w:t>
      </w:r>
      <w:proofErr w:type="spellEnd"/>
      <w:r w:rsidRPr="00CD359B">
        <w:rPr>
          <w:b/>
          <w:i/>
          <w:sz w:val="24"/>
          <w:szCs w:val="24"/>
        </w:rPr>
        <w:t xml:space="preserve"> </w:t>
      </w:r>
      <w:proofErr w:type="spellStart"/>
      <w:r w:rsidRPr="00CD359B">
        <w:rPr>
          <w:b/>
          <w:i/>
          <w:sz w:val="24"/>
          <w:szCs w:val="24"/>
        </w:rPr>
        <w:t>Дус-Дагский</w:t>
      </w:r>
      <w:proofErr w:type="spellEnd"/>
      <w:r w:rsidRPr="00CD359B">
        <w:rPr>
          <w:b/>
          <w:i/>
          <w:sz w:val="24"/>
          <w:szCs w:val="24"/>
        </w:rPr>
        <w:t xml:space="preserve"> </w:t>
      </w:r>
      <w:proofErr w:type="spellStart"/>
      <w:r w:rsidRPr="00CD359B">
        <w:rPr>
          <w:b/>
          <w:i/>
          <w:sz w:val="24"/>
          <w:szCs w:val="24"/>
        </w:rPr>
        <w:t>Овюрского</w:t>
      </w:r>
      <w:proofErr w:type="spellEnd"/>
      <w:r w:rsidRPr="00CD359B">
        <w:rPr>
          <w:b/>
          <w:i/>
          <w:sz w:val="24"/>
          <w:szCs w:val="24"/>
        </w:rPr>
        <w:t xml:space="preserve"> </w:t>
      </w:r>
      <w:proofErr w:type="spellStart"/>
      <w:r w:rsidRPr="00CD359B">
        <w:rPr>
          <w:b/>
          <w:i/>
          <w:sz w:val="24"/>
          <w:szCs w:val="24"/>
        </w:rPr>
        <w:t>кожууна</w:t>
      </w:r>
      <w:proofErr w:type="spellEnd"/>
      <w:r w:rsidRPr="00CD359B">
        <w:rPr>
          <w:b/>
          <w:i/>
          <w:sz w:val="24"/>
          <w:szCs w:val="24"/>
        </w:rPr>
        <w:t xml:space="preserve"> Республики Тыва</w:t>
      </w:r>
    </w:p>
    <w:p w:rsidR="00CD359B" w:rsidRPr="00CD359B" w:rsidRDefault="00CD359B" w:rsidP="00CD359B">
      <w:pPr>
        <w:spacing w:line="240" w:lineRule="auto"/>
        <w:rPr>
          <w:sz w:val="24"/>
          <w:szCs w:val="24"/>
        </w:rPr>
      </w:pPr>
      <w:r w:rsidRPr="00CD359B">
        <w:rPr>
          <w:sz w:val="24"/>
          <w:szCs w:val="24"/>
        </w:rPr>
        <w:t xml:space="preserve">        Рассмотрев предложение Администрации сельского поселения </w:t>
      </w:r>
      <w:proofErr w:type="spellStart"/>
      <w:r w:rsidRPr="00CD359B">
        <w:rPr>
          <w:sz w:val="24"/>
          <w:szCs w:val="24"/>
        </w:rPr>
        <w:t>сумон</w:t>
      </w:r>
      <w:proofErr w:type="spellEnd"/>
      <w:r w:rsidRPr="00CD359B">
        <w:rPr>
          <w:sz w:val="24"/>
          <w:szCs w:val="24"/>
        </w:rPr>
        <w:t xml:space="preserve"> </w:t>
      </w:r>
      <w:proofErr w:type="spellStart"/>
      <w:r w:rsidRPr="00CD359B">
        <w:rPr>
          <w:sz w:val="24"/>
          <w:szCs w:val="24"/>
        </w:rPr>
        <w:t>Дус-Дагский</w:t>
      </w:r>
      <w:proofErr w:type="spellEnd"/>
      <w:r w:rsidRPr="00CD359B">
        <w:rPr>
          <w:sz w:val="24"/>
          <w:szCs w:val="24"/>
        </w:rPr>
        <w:t xml:space="preserve"> </w:t>
      </w:r>
      <w:proofErr w:type="spellStart"/>
      <w:r w:rsidRPr="00CD359B">
        <w:rPr>
          <w:sz w:val="24"/>
          <w:szCs w:val="24"/>
        </w:rPr>
        <w:t>Овюрского</w:t>
      </w:r>
      <w:proofErr w:type="spellEnd"/>
      <w:r w:rsidRPr="00CD359B">
        <w:rPr>
          <w:sz w:val="24"/>
          <w:szCs w:val="24"/>
        </w:rPr>
        <w:t xml:space="preserve"> </w:t>
      </w:r>
      <w:proofErr w:type="spellStart"/>
      <w:r w:rsidRPr="00CD359B">
        <w:rPr>
          <w:sz w:val="24"/>
          <w:szCs w:val="24"/>
        </w:rPr>
        <w:t>кожууна</w:t>
      </w:r>
      <w:proofErr w:type="spellEnd"/>
      <w:r w:rsidRPr="00CD359B">
        <w:rPr>
          <w:sz w:val="24"/>
          <w:szCs w:val="24"/>
        </w:rPr>
        <w:t xml:space="preserve"> Республики Тыва, учитывая мнение постоянно действующих комиссий, руководствуясь ст.9. Федерального закона от 06.10.2003г. N 131-ФЗ "Об общих принципах организации местного самоуправления в Российской Федерации", ст. 3 и п.1, части 2, ст.6    Устава сельского поселения </w:t>
      </w:r>
      <w:proofErr w:type="spellStart"/>
      <w:r w:rsidRPr="00CD359B">
        <w:rPr>
          <w:sz w:val="24"/>
          <w:szCs w:val="24"/>
        </w:rPr>
        <w:t>сумон</w:t>
      </w:r>
      <w:proofErr w:type="spellEnd"/>
      <w:r w:rsidRPr="00CD359B">
        <w:rPr>
          <w:sz w:val="24"/>
          <w:szCs w:val="24"/>
        </w:rPr>
        <w:t xml:space="preserve"> </w:t>
      </w:r>
      <w:proofErr w:type="spellStart"/>
      <w:r w:rsidRPr="00CD359B">
        <w:rPr>
          <w:sz w:val="24"/>
          <w:szCs w:val="24"/>
        </w:rPr>
        <w:t>Дус-Дагский</w:t>
      </w:r>
      <w:proofErr w:type="spellEnd"/>
      <w:r w:rsidRPr="00CD359B">
        <w:rPr>
          <w:sz w:val="24"/>
          <w:szCs w:val="24"/>
        </w:rPr>
        <w:t xml:space="preserve"> </w:t>
      </w:r>
      <w:proofErr w:type="spellStart"/>
      <w:r w:rsidRPr="00CD359B">
        <w:rPr>
          <w:sz w:val="24"/>
          <w:szCs w:val="24"/>
        </w:rPr>
        <w:t>Овюрского</w:t>
      </w:r>
      <w:proofErr w:type="spellEnd"/>
      <w:r w:rsidRPr="00CD359B">
        <w:rPr>
          <w:sz w:val="24"/>
          <w:szCs w:val="24"/>
        </w:rPr>
        <w:t xml:space="preserve"> </w:t>
      </w:r>
      <w:proofErr w:type="spellStart"/>
      <w:r w:rsidRPr="00CD359B">
        <w:rPr>
          <w:sz w:val="24"/>
          <w:szCs w:val="24"/>
        </w:rPr>
        <w:t>кожууна</w:t>
      </w:r>
      <w:proofErr w:type="spellEnd"/>
      <w:r w:rsidRPr="00CD359B">
        <w:rPr>
          <w:sz w:val="24"/>
          <w:szCs w:val="24"/>
        </w:rPr>
        <w:t xml:space="preserve"> Республики Тыва, Хурал представителей сельского поселения </w:t>
      </w:r>
      <w:proofErr w:type="spellStart"/>
      <w:r w:rsidRPr="00CD359B">
        <w:rPr>
          <w:sz w:val="24"/>
          <w:szCs w:val="24"/>
        </w:rPr>
        <w:t>сумон</w:t>
      </w:r>
      <w:proofErr w:type="spellEnd"/>
      <w:r w:rsidRPr="00CD359B">
        <w:rPr>
          <w:sz w:val="24"/>
          <w:szCs w:val="24"/>
        </w:rPr>
        <w:t xml:space="preserve"> </w:t>
      </w:r>
      <w:proofErr w:type="spellStart"/>
      <w:r w:rsidRPr="00CD359B">
        <w:rPr>
          <w:sz w:val="24"/>
          <w:szCs w:val="24"/>
        </w:rPr>
        <w:t>Дус-Дагский</w:t>
      </w:r>
      <w:proofErr w:type="spellEnd"/>
      <w:r w:rsidRPr="00CD359B">
        <w:rPr>
          <w:sz w:val="24"/>
          <w:szCs w:val="24"/>
        </w:rPr>
        <w:t xml:space="preserve"> </w:t>
      </w:r>
      <w:proofErr w:type="spellStart"/>
      <w:r w:rsidRPr="00CD359B">
        <w:rPr>
          <w:sz w:val="24"/>
          <w:szCs w:val="24"/>
        </w:rPr>
        <w:t>Овюрского</w:t>
      </w:r>
      <w:proofErr w:type="spellEnd"/>
      <w:r w:rsidRPr="00CD359B">
        <w:rPr>
          <w:sz w:val="24"/>
          <w:szCs w:val="24"/>
        </w:rPr>
        <w:t xml:space="preserve"> </w:t>
      </w:r>
      <w:proofErr w:type="spellStart"/>
      <w:r w:rsidRPr="00CD359B">
        <w:rPr>
          <w:sz w:val="24"/>
          <w:szCs w:val="24"/>
        </w:rPr>
        <w:t>кожууна</w:t>
      </w:r>
      <w:proofErr w:type="spellEnd"/>
      <w:r w:rsidRPr="00CD359B">
        <w:rPr>
          <w:sz w:val="24"/>
          <w:szCs w:val="24"/>
        </w:rPr>
        <w:t xml:space="preserve"> Республики Тыва </w:t>
      </w:r>
      <w:r w:rsidRPr="00CD359B">
        <w:rPr>
          <w:b/>
          <w:sz w:val="24"/>
          <w:szCs w:val="24"/>
        </w:rPr>
        <w:t>РЕШИЛ</w:t>
      </w:r>
      <w:r w:rsidRPr="00CD359B">
        <w:rPr>
          <w:sz w:val="24"/>
          <w:szCs w:val="24"/>
        </w:rPr>
        <w:t>:</w:t>
      </w:r>
    </w:p>
    <w:p w:rsidR="00CD359B" w:rsidRPr="00CD359B" w:rsidRDefault="00B47C18" w:rsidP="00CD35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 Утвердить Положение о гербе и флаге</w:t>
      </w:r>
      <w:r w:rsidR="00CD359B" w:rsidRPr="00CD359B">
        <w:rPr>
          <w:sz w:val="24"/>
          <w:szCs w:val="24"/>
        </w:rPr>
        <w:t xml:space="preserve"> сельского поселения </w:t>
      </w:r>
      <w:proofErr w:type="spellStart"/>
      <w:r w:rsidR="00CD359B" w:rsidRPr="00CD359B">
        <w:rPr>
          <w:sz w:val="24"/>
          <w:szCs w:val="24"/>
        </w:rPr>
        <w:t>сумон</w:t>
      </w:r>
      <w:proofErr w:type="spellEnd"/>
      <w:r w:rsidR="00CD359B" w:rsidRPr="00CD359B">
        <w:rPr>
          <w:sz w:val="24"/>
          <w:szCs w:val="24"/>
        </w:rPr>
        <w:t xml:space="preserve"> </w:t>
      </w:r>
      <w:proofErr w:type="spellStart"/>
      <w:r w:rsidR="00CD359B" w:rsidRPr="00CD359B">
        <w:rPr>
          <w:sz w:val="24"/>
          <w:szCs w:val="24"/>
        </w:rPr>
        <w:t>Дус-Дагский</w:t>
      </w:r>
      <w:proofErr w:type="spellEnd"/>
      <w:r w:rsidR="00CD359B" w:rsidRPr="00CD359B">
        <w:rPr>
          <w:sz w:val="24"/>
          <w:szCs w:val="24"/>
        </w:rPr>
        <w:t xml:space="preserve"> </w:t>
      </w:r>
      <w:proofErr w:type="spellStart"/>
      <w:r w:rsidR="00CD359B" w:rsidRPr="00CD359B">
        <w:rPr>
          <w:sz w:val="24"/>
          <w:szCs w:val="24"/>
        </w:rPr>
        <w:t>Овюрского</w:t>
      </w:r>
      <w:proofErr w:type="spellEnd"/>
      <w:r w:rsidR="00CD359B" w:rsidRPr="00CD359B">
        <w:rPr>
          <w:sz w:val="24"/>
          <w:szCs w:val="24"/>
        </w:rPr>
        <w:t xml:space="preserve"> </w:t>
      </w:r>
      <w:proofErr w:type="spellStart"/>
      <w:r w:rsidR="00CD359B" w:rsidRPr="00CD359B">
        <w:rPr>
          <w:sz w:val="24"/>
          <w:szCs w:val="24"/>
        </w:rPr>
        <w:t>кожууна</w:t>
      </w:r>
      <w:proofErr w:type="spellEnd"/>
      <w:r w:rsidR="00CD359B" w:rsidRPr="00CD359B">
        <w:rPr>
          <w:sz w:val="24"/>
          <w:szCs w:val="24"/>
        </w:rPr>
        <w:t xml:space="preserve"> Республики Тыва согласно </w:t>
      </w:r>
      <w:r w:rsidR="00CD359B" w:rsidRPr="00CD359B">
        <w:rPr>
          <w:b/>
          <w:sz w:val="24"/>
          <w:szCs w:val="24"/>
        </w:rPr>
        <w:t>приложению N 1</w:t>
      </w:r>
      <w:r w:rsidR="00CD359B" w:rsidRPr="00CD359B">
        <w:rPr>
          <w:sz w:val="24"/>
          <w:szCs w:val="24"/>
        </w:rPr>
        <w:t xml:space="preserve"> к настоящему решению.</w:t>
      </w:r>
    </w:p>
    <w:p w:rsidR="00CD359B" w:rsidRPr="00CD359B" w:rsidRDefault="00CD359B" w:rsidP="00CD359B">
      <w:pPr>
        <w:spacing w:line="240" w:lineRule="auto"/>
        <w:rPr>
          <w:sz w:val="24"/>
          <w:szCs w:val="24"/>
        </w:rPr>
      </w:pPr>
      <w:r w:rsidRPr="00CD359B">
        <w:rPr>
          <w:sz w:val="24"/>
          <w:szCs w:val="24"/>
        </w:rPr>
        <w:t>2. Опубликовать настоящее решение  на официальном сайте муниципального района «</w:t>
      </w:r>
      <w:proofErr w:type="spellStart"/>
      <w:r w:rsidRPr="00CD359B">
        <w:rPr>
          <w:sz w:val="24"/>
          <w:szCs w:val="24"/>
        </w:rPr>
        <w:t>Овюрский</w:t>
      </w:r>
      <w:proofErr w:type="spellEnd"/>
      <w:r w:rsidRPr="00CD359B">
        <w:rPr>
          <w:sz w:val="24"/>
          <w:szCs w:val="24"/>
        </w:rPr>
        <w:t xml:space="preserve"> </w:t>
      </w:r>
      <w:proofErr w:type="spellStart"/>
      <w:r w:rsidRPr="00CD359B">
        <w:rPr>
          <w:sz w:val="24"/>
          <w:szCs w:val="24"/>
        </w:rPr>
        <w:t>кожуун</w:t>
      </w:r>
      <w:proofErr w:type="spellEnd"/>
      <w:r w:rsidRPr="00CD359B">
        <w:rPr>
          <w:sz w:val="24"/>
          <w:szCs w:val="24"/>
        </w:rPr>
        <w:t xml:space="preserve"> Республики Тыва» в информационно-телекоммуникационной сети Интернет и на </w:t>
      </w:r>
      <w:proofErr w:type="spellStart"/>
      <w:r w:rsidRPr="00CD359B">
        <w:rPr>
          <w:sz w:val="24"/>
          <w:szCs w:val="24"/>
        </w:rPr>
        <w:t>кожуунной</w:t>
      </w:r>
      <w:proofErr w:type="spellEnd"/>
      <w:r w:rsidRPr="00CD359B">
        <w:rPr>
          <w:sz w:val="24"/>
          <w:szCs w:val="24"/>
        </w:rPr>
        <w:t xml:space="preserve"> газете "</w:t>
      </w:r>
      <w:proofErr w:type="spellStart"/>
      <w:r w:rsidRPr="00CD359B">
        <w:rPr>
          <w:sz w:val="24"/>
          <w:szCs w:val="24"/>
        </w:rPr>
        <w:t>Овур</w:t>
      </w:r>
      <w:proofErr w:type="spellEnd"/>
      <w:r w:rsidRPr="00CD359B">
        <w:rPr>
          <w:sz w:val="24"/>
          <w:szCs w:val="24"/>
        </w:rPr>
        <w:t xml:space="preserve"> </w:t>
      </w:r>
      <w:proofErr w:type="spellStart"/>
      <w:r w:rsidRPr="00CD359B">
        <w:rPr>
          <w:sz w:val="24"/>
          <w:szCs w:val="24"/>
        </w:rPr>
        <w:t>Черде</w:t>
      </w:r>
      <w:proofErr w:type="spellEnd"/>
      <w:r w:rsidRPr="00CD359B">
        <w:rPr>
          <w:sz w:val="24"/>
          <w:szCs w:val="24"/>
        </w:rPr>
        <w:t>".</w:t>
      </w:r>
    </w:p>
    <w:p w:rsidR="00CD359B" w:rsidRPr="00CD359B" w:rsidRDefault="00CD359B" w:rsidP="00CD359B">
      <w:pPr>
        <w:spacing w:line="240" w:lineRule="auto"/>
        <w:rPr>
          <w:sz w:val="24"/>
          <w:szCs w:val="24"/>
        </w:rPr>
      </w:pPr>
      <w:r w:rsidRPr="00CD359B">
        <w:rPr>
          <w:sz w:val="24"/>
          <w:szCs w:val="24"/>
        </w:rPr>
        <w:t xml:space="preserve">3. Контроль за исполнением настоящего решения возложить на председателя администрации сельского поселения </w:t>
      </w:r>
      <w:proofErr w:type="spellStart"/>
      <w:r w:rsidRPr="00CD359B">
        <w:rPr>
          <w:sz w:val="24"/>
          <w:szCs w:val="24"/>
        </w:rPr>
        <w:t>сумон</w:t>
      </w:r>
      <w:proofErr w:type="spellEnd"/>
      <w:r w:rsidRPr="00CD359B">
        <w:rPr>
          <w:sz w:val="24"/>
          <w:szCs w:val="24"/>
        </w:rPr>
        <w:t xml:space="preserve"> </w:t>
      </w:r>
      <w:proofErr w:type="spellStart"/>
      <w:r w:rsidRPr="00CD359B">
        <w:rPr>
          <w:sz w:val="24"/>
          <w:szCs w:val="24"/>
        </w:rPr>
        <w:t>Дус-Дагский</w:t>
      </w:r>
      <w:proofErr w:type="spellEnd"/>
      <w:r w:rsidRPr="00CD359B">
        <w:rPr>
          <w:sz w:val="24"/>
          <w:szCs w:val="24"/>
        </w:rPr>
        <w:t xml:space="preserve"> </w:t>
      </w:r>
      <w:proofErr w:type="spellStart"/>
      <w:r w:rsidRPr="00CD359B">
        <w:rPr>
          <w:sz w:val="24"/>
          <w:szCs w:val="24"/>
        </w:rPr>
        <w:t>Овюрского</w:t>
      </w:r>
      <w:proofErr w:type="spellEnd"/>
      <w:r w:rsidRPr="00CD359B">
        <w:rPr>
          <w:sz w:val="24"/>
          <w:szCs w:val="24"/>
        </w:rPr>
        <w:t xml:space="preserve"> </w:t>
      </w:r>
      <w:proofErr w:type="spellStart"/>
      <w:r w:rsidRPr="00CD359B">
        <w:rPr>
          <w:sz w:val="24"/>
          <w:szCs w:val="24"/>
        </w:rPr>
        <w:t>кожууна</w:t>
      </w:r>
      <w:proofErr w:type="spellEnd"/>
      <w:r w:rsidRPr="00CD359B">
        <w:rPr>
          <w:sz w:val="24"/>
          <w:szCs w:val="24"/>
        </w:rPr>
        <w:t xml:space="preserve"> Республики Тыва </w:t>
      </w:r>
      <w:proofErr w:type="spellStart"/>
      <w:r w:rsidRPr="00CD359B">
        <w:rPr>
          <w:sz w:val="24"/>
          <w:szCs w:val="24"/>
        </w:rPr>
        <w:t>Донгак</w:t>
      </w:r>
      <w:proofErr w:type="spellEnd"/>
      <w:r w:rsidRPr="00CD359B">
        <w:rPr>
          <w:sz w:val="24"/>
          <w:szCs w:val="24"/>
        </w:rPr>
        <w:t xml:space="preserve"> </w:t>
      </w:r>
      <w:proofErr w:type="gramStart"/>
      <w:r w:rsidRPr="00CD359B">
        <w:rPr>
          <w:sz w:val="24"/>
          <w:szCs w:val="24"/>
        </w:rPr>
        <w:t>А-Д</w:t>
      </w:r>
      <w:proofErr w:type="gramEnd"/>
      <w:r w:rsidRPr="00CD359B">
        <w:rPr>
          <w:sz w:val="24"/>
          <w:szCs w:val="24"/>
        </w:rPr>
        <w:t>.Э.</w:t>
      </w:r>
    </w:p>
    <w:p w:rsidR="00CD359B" w:rsidRPr="00CD359B" w:rsidRDefault="00CD359B" w:rsidP="00CD359B">
      <w:pPr>
        <w:spacing w:line="240" w:lineRule="auto"/>
        <w:rPr>
          <w:sz w:val="24"/>
          <w:szCs w:val="24"/>
        </w:rPr>
      </w:pPr>
    </w:p>
    <w:p w:rsidR="00CD359B" w:rsidRPr="00CD359B" w:rsidRDefault="00CD359B" w:rsidP="00CD359B">
      <w:pPr>
        <w:spacing w:after="0" w:line="240" w:lineRule="auto"/>
        <w:rPr>
          <w:sz w:val="24"/>
          <w:szCs w:val="24"/>
        </w:rPr>
      </w:pPr>
    </w:p>
    <w:p w:rsidR="00CD359B" w:rsidRPr="00CD359B" w:rsidRDefault="00CD359B" w:rsidP="00CD359B">
      <w:pPr>
        <w:spacing w:after="0" w:line="240" w:lineRule="auto"/>
        <w:rPr>
          <w:sz w:val="24"/>
          <w:szCs w:val="24"/>
        </w:rPr>
      </w:pPr>
      <w:r w:rsidRPr="00CD359B">
        <w:rPr>
          <w:sz w:val="24"/>
          <w:szCs w:val="24"/>
        </w:rPr>
        <w:t xml:space="preserve">Глава </w:t>
      </w:r>
      <w:proofErr w:type="spellStart"/>
      <w:r w:rsidRPr="00CD359B">
        <w:rPr>
          <w:sz w:val="24"/>
          <w:szCs w:val="24"/>
        </w:rPr>
        <w:t>сумон</w:t>
      </w:r>
      <w:proofErr w:type="gramStart"/>
      <w:r w:rsidRPr="00CD359B">
        <w:rPr>
          <w:sz w:val="24"/>
          <w:szCs w:val="24"/>
        </w:rPr>
        <w:t>а</w:t>
      </w:r>
      <w:proofErr w:type="spellEnd"/>
      <w:r w:rsidRPr="00CD359B">
        <w:rPr>
          <w:sz w:val="24"/>
          <w:szCs w:val="24"/>
        </w:rPr>
        <w:t>-</w:t>
      </w:r>
      <w:proofErr w:type="gramEnd"/>
      <w:r w:rsidRPr="00CD359B">
        <w:rPr>
          <w:sz w:val="24"/>
          <w:szCs w:val="24"/>
        </w:rPr>
        <w:t xml:space="preserve"> председатель</w:t>
      </w:r>
    </w:p>
    <w:p w:rsidR="00CD359B" w:rsidRPr="00CD359B" w:rsidRDefault="00CD359B" w:rsidP="00CD359B">
      <w:pPr>
        <w:spacing w:after="0" w:line="240" w:lineRule="auto"/>
        <w:rPr>
          <w:sz w:val="24"/>
          <w:szCs w:val="24"/>
        </w:rPr>
      </w:pPr>
      <w:r w:rsidRPr="00CD359B">
        <w:rPr>
          <w:sz w:val="24"/>
          <w:szCs w:val="24"/>
        </w:rPr>
        <w:t>Хурала представителей сельского</w:t>
      </w:r>
    </w:p>
    <w:p w:rsidR="00CD359B" w:rsidRPr="00CD359B" w:rsidRDefault="00CD359B" w:rsidP="00CD359B">
      <w:pPr>
        <w:spacing w:after="0" w:line="240" w:lineRule="auto"/>
        <w:rPr>
          <w:sz w:val="24"/>
          <w:szCs w:val="24"/>
        </w:rPr>
      </w:pPr>
      <w:r w:rsidRPr="00CD359B">
        <w:rPr>
          <w:sz w:val="24"/>
          <w:szCs w:val="24"/>
        </w:rPr>
        <w:t xml:space="preserve">поселения </w:t>
      </w:r>
      <w:proofErr w:type="spellStart"/>
      <w:r w:rsidRPr="00CD359B">
        <w:rPr>
          <w:sz w:val="24"/>
          <w:szCs w:val="24"/>
        </w:rPr>
        <w:t>сумон</w:t>
      </w:r>
      <w:proofErr w:type="spellEnd"/>
      <w:r w:rsidRPr="00CD359B">
        <w:rPr>
          <w:sz w:val="24"/>
          <w:szCs w:val="24"/>
        </w:rPr>
        <w:t xml:space="preserve"> </w:t>
      </w:r>
      <w:proofErr w:type="spellStart"/>
      <w:r w:rsidRPr="00CD359B">
        <w:rPr>
          <w:sz w:val="24"/>
          <w:szCs w:val="24"/>
        </w:rPr>
        <w:t>Дус-Дагский</w:t>
      </w:r>
      <w:proofErr w:type="spellEnd"/>
    </w:p>
    <w:p w:rsidR="00CD359B" w:rsidRPr="00CD359B" w:rsidRDefault="00CD359B" w:rsidP="00CD359B">
      <w:pPr>
        <w:spacing w:after="0" w:line="240" w:lineRule="auto"/>
        <w:rPr>
          <w:sz w:val="24"/>
          <w:szCs w:val="24"/>
        </w:rPr>
      </w:pPr>
      <w:proofErr w:type="spellStart"/>
      <w:r w:rsidRPr="00CD359B">
        <w:rPr>
          <w:sz w:val="24"/>
          <w:szCs w:val="24"/>
        </w:rPr>
        <w:t>Овюрского</w:t>
      </w:r>
      <w:proofErr w:type="spellEnd"/>
      <w:r w:rsidRPr="00CD359B">
        <w:rPr>
          <w:sz w:val="24"/>
          <w:szCs w:val="24"/>
        </w:rPr>
        <w:t xml:space="preserve"> </w:t>
      </w:r>
      <w:proofErr w:type="spellStart"/>
      <w:r w:rsidRPr="00CD359B">
        <w:rPr>
          <w:sz w:val="24"/>
          <w:szCs w:val="24"/>
        </w:rPr>
        <w:t>кожууна</w:t>
      </w:r>
      <w:proofErr w:type="spellEnd"/>
      <w:r w:rsidRPr="00CD359B">
        <w:rPr>
          <w:sz w:val="24"/>
          <w:szCs w:val="24"/>
        </w:rPr>
        <w:t xml:space="preserve"> Республики Тыва:                                      В.М. </w:t>
      </w:r>
      <w:proofErr w:type="spellStart"/>
      <w:r w:rsidRPr="00CD359B">
        <w:rPr>
          <w:sz w:val="24"/>
          <w:szCs w:val="24"/>
        </w:rPr>
        <w:t>Тюлюш</w:t>
      </w:r>
      <w:proofErr w:type="spellEnd"/>
      <w:r w:rsidRPr="00CD359B">
        <w:rPr>
          <w:sz w:val="24"/>
          <w:szCs w:val="24"/>
        </w:rPr>
        <w:t>.</w:t>
      </w:r>
    </w:p>
    <w:p w:rsidR="00CD359B" w:rsidRDefault="00CD359B">
      <w:pPr>
        <w:rPr>
          <w:sz w:val="24"/>
          <w:szCs w:val="24"/>
        </w:rPr>
      </w:pPr>
    </w:p>
    <w:p w:rsidR="00716AAF" w:rsidRDefault="00716AAF">
      <w:pPr>
        <w:rPr>
          <w:sz w:val="24"/>
          <w:szCs w:val="24"/>
        </w:rPr>
      </w:pPr>
    </w:p>
    <w:p w:rsidR="007D6729" w:rsidRDefault="007D6729">
      <w:pPr>
        <w:rPr>
          <w:sz w:val="24"/>
          <w:szCs w:val="24"/>
        </w:rPr>
      </w:pPr>
    </w:p>
    <w:p w:rsidR="007D6729" w:rsidRDefault="007D6729">
      <w:pPr>
        <w:rPr>
          <w:sz w:val="24"/>
          <w:szCs w:val="24"/>
        </w:rPr>
      </w:pPr>
    </w:p>
    <w:p w:rsidR="007D6729" w:rsidRPr="00EE5AEC" w:rsidRDefault="007D6729">
      <w:pPr>
        <w:rPr>
          <w:sz w:val="24"/>
          <w:szCs w:val="24"/>
        </w:rPr>
      </w:pPr>
      <w:bookmarkStart w:id="0" w:name="_GoBack"/>
      <w:bookmarkEnd w:id="0"/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4"/>
        <w:gridCol w:w="51"/>
      </w:tblGrid>
      <w:tr w:rsidR="00626DB9" w:rsidRPr="00EE5AEC" w:rsidTr="00626DB9">
        <w:trPr>
          <w:trHeight w:val="636"/>
          <w:tblCellSpacing w:w="15" w:type="dxa"/>
          <w:jc w:val="center"/>
        </w:trPr>
        <w:tc>
          <w:tcPr>
            <w:tcW w:w="4968" w:type="pct"/>
            <w:gridSpan w:val="2"/>
            <w:vAlign w:val="center"/>
            <w:hideMark/>
          </w:tcPr>
          <w:p w:rsidR="00470ECF" w:rsidRPr="00716AAF" w:rsidRDefault="001A6699" w:rsidP="00470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CD359B" w:rsidRDefault="00CD359B" w:rsidP="00470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</w:p>
          <w:p w:rsidR="00470ECF" w:rsidRPr="00470ECF" w:rsidRDefault="00CD359B" w:rsidP="00470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решением</w:t>
            </w:r>
            <w:r w:rsidR="00470ECF" w:rsidRPr="00470ECF">
              <w:rPr>
                <w:rFonts w:ascii="Times New Roman" w:eastAsia="Times New Roman" w:hAnsi="Times New Roman" w:cs="Times New Roman"/>
                <w:lang w:eastAsia="ru-RU"/>
              </w:rPr>
              <w:t xml:space="preserve"> Хурала представителей</w:t>
            </w:r>
          </w:p>
          <w:p w:rsidR="00470ECF" w:rsidRPr="00470ECF" w:rsidRDefault="00470ECF" w:rsidP="00470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ECF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  <w:proofErr w:type="spellStart"/>
            <w:r w:rsidRPr="00470ECF">
              <w:rPr>
                <w:rFonts w:ascii="Times New Roman" w:eastAsia="Times New Roman" w:hAnsi="Times New Roman" w:cs="Times New Roman"/>
                <w:lang w:eastAsia="ru-RU"/>
              </w:rPr>
              <w:t>сумон</w:t>
            </w:r>
            <w:proofErr w:type="spellEnd"/>
            <w:r w:rsidRPr="00470E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70ECF">
              <w:rPr>
                <w:rFonts w:ascii="Times New Roman" w:eastAsia="Times New Roman" w:hAnsi="Times New Roman" w:cs="Times New Roman"/>
                <w:lang w:eastAsia="ru-RU"/>
              </w:rPr>
              <w:t>Дус-Дагский</w:t>
            </w:r>
            <w:proofErr w:type="spellEnd"/>
          </w:p>
          <w:p w:rsidR="00470ECF" w:rsidRPr="00470ECF" w:rsidRDefault="00470ECF" w:rsidP="00470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0ECF">
              <w:rPr>
                <w:rFonts w:ascii="Times New Roman" w:eastAsia="Times New Roman" w:hAnsi="Times New Roman" w:cs="Times New Roman"/>
                <w:lang w:eastAsia="ru-RU"/>
              </w:rPr>
              <w:t>Овюрского</w:t>
            </w:r>
            <w:proofErr w:type="spellEnd"/>
            <w:r w:rsidRPr="00470E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70ECF">
              <w:rPr>
                <w:rFonts w:ascii="Times New Roman" w:eastAsia="Times New Roman" w:hAnsi="Times New Roman" w:cs="Times New Roman"/>
                <w:lang w:eastAsia="ru-RU"/>
              </w:rPr>
              <w:t>кожууна</w:t>
            </w:r>
            <w:proofErr w:type="spellEnd"/>
            <w:r w:rsidRPr="00470ECF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Тыва</w:t>
            </w:r>
          </w:p>
          <w:p w:rsidR="00470ECF" w:rsidRPr="00470ECF" w:rsidRDefault="00470ECF" w:rsidP="00470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ECF">
              <w:rPr>
                <w:rFonts w:ascii="Times New Roman" w:eastAsia="Times New Roman" w:hAnsi="Times New Roman" w:cs="Times New Roman"/>
                <w:lang w:eastAsia="ru-RU"/>
              </w:rPr>
              <w:t xml:space="preserve">от 29.05.2018г. № </w:t>
            </w:r>
            <w:r w:rsidRPr="00470ECF">
              <w:rPr>
                <w:rFonts w:ascii="Times New Roman" w:eastAsia="Times New Roman" w:hAnsi="Times New Roman" w:cs="Times New Roman"/>
                <w:b/>
                <w:lang w:eastAsia="ru-RU"/>
              </w:rPr>
              <w:t>40.</w:t>
            </w:r>
            <w:r w:rsidRPr="00470E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A11C3" w:rsidRPr="00EE5AEC" w:rsidRDefault="00BA11C3" w:rsidP="00EC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5FC8" w:rsidRPr="00A95FC8" w:rsidRDefault="00626DB9" w:rsidP="00EC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95FC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Положение</w:t>
            </w:r>
            <w:r w:rsidR="00BA11C3" w:rsidRPr="00A95FC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</w:p>
          <w:p w:rsidR="00A95FC8" w:rsidRDefault="00C87E6B" w:rsidP="00EC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E76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Гербе и Флаге</w:t>
            </w:r>
            <w:r w:rsidR="00A95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A11C3" w:rsidRPr="00EE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сельского поселения</w:t>
            </w:r>
          </w:p>
          <w:p w:rsidR="00626DB9" w:rsidRPr="00EE5AEC" w:rsidRDefault="00BA11C3" w:rsidP="00A9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сумон</w:t>
            </w:r>
            <w:proofErr w:type="spellEnd"/>
            <w:r w:rsidRPr="00EE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Дус-Дагский</w:t>
            </w:r>
            <w:proofErr w:type="spellEnd"/>
            <w:r w:rsidRPr="00EE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Овюрского</w:t>
            </w:r>
            <w:proofErr w:type="spellEnd"/>
            <w:r w:rsidR="00626DB9" w:rsidRPr="00EE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6DB9" w:rsidRPr="00EE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</w:t>
            </w:r>
            <w:r w:rsidRPr="00EE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spellEnd"/>
            <w:r w:rsidR="00626DB9" w:rsidRPr="00EE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</w:t>
            </w:r>
          </w:p>
          <w:p w:rsidR="00626DB9" w:rsidRPr="00EE5AEC" w:rsidRDefault="00626DB9" w:rsidP="00EC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DB9" w:rsidRPr="00EE5AEC" w:rsidTr="00EC6A7C">
        <w:trPr>
          <w:gridAfter w:val="1"/>
          <w:wAfter w:w="3" w:type="pct"/>
          <w:trHeight w:val="1866"/>
          <w:tblCellSpacing w:w="15" w:type="dxa"/>
          <w:jc w:val="center"/>
        </w:trPr>
        <w:tc>
          <w:tcPr>
            <w:tcW w:w="0" w:type="auto"/>
            <w:vAlign w:val="center"/>
          </w:tcPr>
          <w:p w:rsidR="005003D4" w:rsidRPr="00EE5AEC" w:rsidRDefault="00A95FC8" w:rsidP="00A9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BA11C3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Настоящим П</w:t>
            </w:r>
            <w:r w:rsidR="00626DB9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оложение</w:t>
            </w:r>
            <w:r w:rsidR="00BA11C3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устанавливаются герб и флаг муниципального образования – сельского поселения </w:t>
            </w:r>
            <w:proofErr w:type="spellStart"/>
            <w:r w:rsidR="00BA11C3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="00BA11C3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A11C3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Дус-Дагский</w:t>
            </w:r>
            <w:proofErr w:type="spellEnd"/>
            <w:r w:rsidR="00BA11C3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A11C3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="00BA11C3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A11C3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="00BA11C3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 (далее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BA11C3" w:rsidRPr="00921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ерб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поселения, Ф</w:t>
            </w:r>
            <w:r w:rsidR="00BA11C3" w:rsidRPr="00921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лаг сельского поселения</w:t>
            </w:r>
            <w:r w:rsidR="00BA11C3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="00626DB9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описание и порядок официального использования.</w:t>
            </w:r>
          </w:p>
          <w:p w:rsidR="0036348F" w:rsidRDefault="0036348F" w:rsidP="00363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03D4" w:rsidRPr="00EE5AEC" w:rsidRDefault="001C5754" w:rsidP="00363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003D4" w:rsidRPr="00EE5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Общие положения</w:t>
            </w:r>
          </w:p>
          <w:p w:rsidR="005003D4" w:rsidRDefault="009215B3" w:rsidP="0092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003D4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 и флаг се</w:t>
            </w:r>
            <w:r w:rsidR="0036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льского поселени</w:t>
            </w:r>
            <w:proofErr w:type="gramStart"/>
            <w:r w:rsidR="0036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="0036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 по правилам и соответствующим традициям геральдики и отражает</w:t>
            </w:r>
            <w:r w:rsidR="005003D4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исторические, культурные, </w:t>
            </w:r>
            <w:r w:rsidR="0036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социально-экономические, </w:t>
            </w:r>
            <w:r w:rsidR="005003D4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и иные местные традиции и особенности.</w:t>
            </w:r>
          </w:p>
          <w:p w:rsidR="001A6699" w:rsidRDefault="001A6699" w:rsidP="0092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48F" w:rsidRPr="0036348F" w:rsidRDefault="0036348F" w:rsidP="0036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2. Статус Герба и Флага сельского поселения.</w:t>
            </w:r>
          </w:p>
          <w:p w:rsidR="0036348F" w:rsidRDefault="0036348F" w:rsidP="0092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Герб и Флаг сельско</w:t>
            </w:r>
            <w:r w:rsidR="00CD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 официальными символами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Дус-Дагский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Тыва.</w:t>
            </w:r>
          </w:p>
          <w:p w:rsidR="001C5754" w:rsidRDefault="0036348F" w:rsidP="0050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Герб и флаг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Дус-Дагский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  <w:r w:rsidR="0050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подлежат внесению в Государственный геральдический регистр Российской Федерации.</w:t>
            </w:r>
          </w:p>
          <w:p w:rsidR="001A6699" w:rsidRPr="00504F1B" w:rsidRDefault="001A6699" w:rsidP="0050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5B3" w:rsidRDefault="00504F1B" w:rsidP="00504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003D4" w:rsidRPr="00EE5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Геральдическое описание и обоснование символики герба сельского поселения.</w:t>
            </w:r>
          </w:p>
          <w:p w:rsidR="005003D4" w:rsidRPr="009215B3" w:rsidRDefault="009215B3" w:rsidP="00921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0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003D4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Геральдическое описание герба.</w:t>
            </w:r>
          </w:p>
          <w:p w:rsidR="001C5754" w:rsidRDefault="009215B3" w:rsidP="0050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003D4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Обоснование символики.</w:t>
            </w:r>
          </w:p>
          <w:p w:rsidR="001A6699" w:rsidRPr="00504F1B" w:rsidRDefault="001A6699" w:rsidP="0050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3D4" w:rsidRPr="00EE5AEC" w:rsidRDefault="00504F1B" w:rsidP="00504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5003D4" w:rsidRPr="00EE5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Геральдическое описание и обоснование символики флага сельского поселения.</w:t>
            </w:r>
          </w:p>
          <w:p w:rsidR="005003D4" w:rsidRPr="00EE5AEC" w:rsidRDefault="009215B3" w:rsidP="0092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003D4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Геральдическое описание флага.</w:t>
            </w:r>
          </w:p>
          <w:p w:rsidR="001C5754" w:rsidRDefault="009215B3" w:rsidP="001C5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003D4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Обоснование символики флага.</w:t>
            </w:r>
            <w:r w:rsidR="001C57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A6699" w:rsidRPr="00504F1B" w:rsidRDefault="001A6699" w:rsidP="001C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5B3" w:rsidRDefault="001C5754" w:rsidP="001C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04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003D4" w:rsidRPr="00EE5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Порядок воспроизведения герба и флага сельского поселения</w:t>
            </w:r>
          </w:p>
          <w:p w:rsidR="006F1CF5" w:rsidRPr="00EE5AEC" w:rsidRDefault="00504F1B" w:rsidP="00EE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="005003D4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="00626DB9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Воспроизведение герба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флага</w:t>
            </w:r>
            <w:r w:rsidR="00626DB9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03D4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="006F1CF5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626DB9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опускается</w:t>
            </w:r>
            <w:r w:rsidR="006F1CF5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F1CF5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в многоцветном и одноцветном вариантах;</w:t>
            </w:r>
          </w:p>
          <w:p w:rsidR="006F1CF5" w:rsidRPr="00EE5AEC" w:rsidRDefault="006F1CF5" w:rsidP="006F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="00626DB9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виде </w:t>
            </w:r>
            <w:r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объемного или графического изображения;</w:t>
            </w:r>
          </w:p>
          <w:p w:rsidR="006F1CF5" w:rsidRPr="00EE5AEC" w:rsidRDefault="006F1CF5" w:rsidP="006F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 различной технике исполнения и различных материалов;</w:t>
            </w:r>
          </w:p>
          <w:p w:rsidR="006F1CF5" w:rsidRPr="00EE5AEC" w:rsidRDefault="006F1CF5" w:rsidP="006F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отличных от образцов размеров с сохранением графических характеристик изображения,</w:t>
            </w:r>
            <w:r w:rsidR="00626DB9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в виде вымпела.</w:t>
            </w:r>
          </w:p>
          <w:p w:rsidR="00EE5AEC" w:rsidRPr="00EE5AEC" w:rsidRDefault="009215B3" w:rsidP="006F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="006F1CF5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Воспроизведение герба и флага сельского поселения, независимо от их размеров и техники исполнения должно точ</w:t>
            </w:r>
            <w:r w:rsidR="00EE5AEC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соответствовать их геральдическ</w:t>
            </w:r>
            <w:r w:rsidR="0050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 описанию согласно разделам 3, 4</w:t>
            </w:r>
            <w:r w:rsidR="00EE5AEC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Положения и общим геральдическим нормам.</w:t>
            </w:r>
          </w:p>
          <w:p w:rsidR="00EE5AEC" w:rsidRPr="00EE5AEC" w:rsidRDefault="009215B3" w:rsidP="006F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="00EE5AEC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Не допускается воспроизведение герба и флага сельского поселения:</w:t>
            </w:r>
          </w:p>
          <w:p w:rsidR="00EE5AEC" w:rsidRPr="00EE5AEC" w:rsidRDefault="00EE5AEC" w:rsidP="006F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сочетании с текстом и изображениями, посягающими на права человека и гражданина, его честь и достоинство, оскорбляющими национальные и религиозные чувства граждан;</w:t>
            </w:r>
          </w:p>
          <w:p w:rsidR="001C5754" w:rsidRDefault="00EE5AEC" w:rsidP="001C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качестве геральдической основы гербов и флагов</w:t>
            </w:r>
            <w:r w:rsidR="00D8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(символов) Российской Федерации и других государств, субъектов Российской Федерации,</w:t>
            </w:r>
            <w:r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общественных объединений, муниципальных унитарных предприятий, муниципальных учреждений, организаций независимо от</w:t>
            </w:r>
            <w:r w:rsidR="001C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организационно-правовой формы.</w:t>
            </w:r>
          </w:p>
          <w:p w:rsidR="001A6699" w:rsidRPr="001C5754" w:rsidRDefault="001A6699" w:rsidP="001C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5B3" w:rsidRDefault="00D802E3" w:rsidP="001A6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  <w:r w:rsidR="00EE5AEC" w:rsidRPr="00EE5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921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E5AEC" w:rsidRPr="00EE5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официального</w:t>
            </w:r>
            <w:r w:rsidR="00921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использования герба сельского поселения</w:t>
            </w:r>
          </w:p>
          <w:p w:rsidR="00803B68" w:rsidRPr="009215B3" w:rsidRDefault="00D802E3" w:rsidP="0080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="009215B3" w:rsidRPr="00921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="00921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 сельского поселения размещается:</w:t>
            </w:r>
            <w:r w:rsidR="00921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</w:t>
            </w:r>
            <w:r w:rsidR="00626DB9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921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фасадах зданий и вывесках органов местного самоуправления сельского поселения</w:t>
            </w:r>
            <w:r w:rsidR="00626DB9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626DB9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21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залах</w:t>
            </w:r>
            <w:r w:rsidR="00803B68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заседаний </w:t>
            </w:r>
            <w:r w:rsidR="00921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местного самоуправления сельского поселения, служебных кабинетах Председателя </w:t>
            </w:r>
            <w:r w:rsidR="00803B68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Хурала </w:t>
            </w:r>
            <w:r w:rsidR="00921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 сельского поселения, Председателя администрации сельского поселения</w:t>
            </w:r>
            <w:r w:rsidR="00626DB9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4880" w:rsidRDefault="00814880" w:rsidP="0080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на печатях, штампах, </w:t>
            </w:r>
            <w:r w:rsidR="00626DB9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ках, Почетных грамотах, благодарностях, на официальных печатных изданиях органов местного самоуправления сельского поселения;</w:t>
            </w:r>
          </w:p>
          <w:p w:rsidR="00814880" w:rsidRDefault="00814880" w:rsidP="0080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на служебных удостоверениях главы сельского поселения, депутатов Хурала представителей сельского поселения, лиц, замещающих муниципальные должности, муниципальных служащих.</w:t>
            </w:r>
          </w:p>
          <w:p w:rsidR="00A95FC8" w:rsidRDefault="00D802E3" w:rsidP="0080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1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Герб сельского поселения может размещаться на вывесках, печатях, штампах, бланках, грамотах муниципальных учреждений и муниципальных унитарных предприятий сельского поселения.</w:t>
            </w:r>
          </w:p>
          <w:p w:rsidR="00803B68" w:rsidRDefault="00D802E3" w:rsidP="0080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1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Допускается использование герба сельского поселения</w:t>
            </w:r>
            <w:r w:rsidR="0091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14E0A" w:rsidRDefault="00914E0A" w:rsidP="0080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оформлении зрелищных и культурно-массовых мероприятий, в том числе на общественном транспорте, улицах, во дворах жилых домов, на витринах, стендах, транспарантах и т.д.;</w:t>
            </w:r>
          </w:p>
          <w:p w:rsidR="00914E0A" w:rsidRDefault="00914E0A" w:rsidP="0080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на </w:t>
            </w:r>
            <w:r w:rsidR="001E3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личных бланках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визитных карточках руководителей органов местного самоуправления и муниципальных служащих;</w:t>
            </w:r>
          </w:p>
          <w:p w:rsidR="00914E0A" w:rsidRDefault="00914E0A" w:rsidP="0080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 визитных карточках депутатов Хурала представителей сельского поселения;</w:t>
            </w:r>
          </w:p>
          <w:p w:rsidR="00914E0A" w:rsidRPr="00EE5AEC" w:rsidRDefault="00914E0A" w:rsidP="0080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на конвертах, открытках, приглашениях, календарях;</w:t>
            </w:r>
          </w:p>
          <w:p w:rsidR="00C051F3" w:rsidRDefault="00914E0A" w:rsidP="001C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на указателях</w:t>
            </w:r>
            <w:r w:rsidR="00195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въезде на территорию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е) на представительской продукции </w:t>
            </w:r>
            <w:r w:rsidR="00626DB9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(значки, памятные медали</w:t>
            </w:r>
            <w:r w:rsidR="00626DB9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95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знаки,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вымпелы, буклеты и иная продукция</w:t>
            </w:r>
            <w:r w:rsidR="001E3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E3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ж) на сувенирной продукции</w:t>
            </w:r>
            <w:r w:rsid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использование его в качестве геральдической основы для изготовления знаков, эмблем, иной символики.</w:t>
            </w:r>
          </w:p>
          <w:p w:rsidR="00C051F3" w:rsidRPr="00C051F3" w:rsidRDefault="00D802E3" w:rsidP="00C0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 w:rsidR="00C051F3" w:rsidRP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одновременном размещении гербов сельского поселения </w:t>
            </w:r>
            <w:proofErr w:type="spellStart"/>
            <w:r w:rsidR="00C051F3" w:rsidRP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Дус-Дагский</w:t>
            </w:r>
            <w:proofErr w:type="spellEnd"/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  <w:r w:rsidR="00C051F3" w:rsidRP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C051F3" w:rsidRP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="00C051F3" w:rsidRP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  <w:r w:rsidR="00C051F3" w:rsidRP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герб сельского поселения </w:t>
            </w:r>
            <w:proofErr w:type="spellStart"/>
            <w:r w:rsidR="00C051F3" w:rsidRP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Дус-Дагский</w:t>
            </w:r>
            <w:proofErr w:type="spellEnd"/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  <w:r w:rsidR="00C051F3" w:rsidRP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располагается правее герба </w:t>
            </w:r>
            <w:proofErr w:type="spellStart"/>
            <w:r w:rsidR="00C051F3" w:rsidRP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="00C051F3" w:rsidRP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(если стоять к ним лицом).</w:t>
            </w:r>
          </w:p>
          <w:p w:rsidR="00C051F3" w:rsidRPr="00C051F3" w:rsidRDefault="00C051F3" w:rsidP="00C0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одновременном размещении гербов сельского поселения </w:t>
            </w:r>
            <w:proofErr w:type="spellStart"/>
            <w:r w:rsidRP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Дус-Дагский</w:t>
            </w:r>
            <w:proofErr w:type="spellEnd"/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  <w:r w:rsidRP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Республики Тыва герб сельского поселения </w:t>
            </w:r>
            <w:proofErr w:type="spellStart"/>
            <w:r w:rsidRP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Дус-Дагский</w:t>
            </w:r>
            <w:proofErr w:type="spellEnd"/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  <w:r w:rsidRP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располагается правее герба Республики Тыва (если стоять к ним лицом).</w:t>
            </w:r>
          </w:p>
          <w:p w:rsidR="00C051F3" w:rsidRPr="00C051F3" w:rsidRDefault="00C051F3" w:rsidP="00C0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одновременном размещении Государственного герба Российской Федерации и герба сельского поселения </w:t>
            </w:r>
            <w:proofErr w:type="spellStart"/>
            <w:r w:rsidRP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Дус-Дагский</w:t>
            </w:r>
            <w:proofErr w:type="spellEnd"/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  <w:r w:rsidRP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герб Российской Федерации располагается слева (если стоять к ним лицом).</w:t>
            </w:r>
          </w:p>
          <w:p w:rsidR="00C051F3" w:rsidRPr="00C051F3" w:rsidRDefault="00C051F3" w:rsidP="00C0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одновременном размещении четного числа гербов (но более двух) Государственный герб Российской Федерации располагается левее центра (если стоять к ним лицом).</w:t>
            </w:r>
          </w:p>
          <w:p w:rsidR="00C051F3" w:rsidRPr="00C051F3" w:rsidRDefault="00C051F3" w:rsidP="00C0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Справа от Государственного герба Российской Федерации располагается герб Республики Тыва, слева от Государственного герба Российской Федерации располагается герб </w:t>
            </w:r>
            <w:proofErr w:type="spellStart"/>
            <w:r w:rsidRP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  <w:r w:rsidRP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справа от герба Республики Тыва располагается герб сельского поселения </w:t>
            </w:r>
            <w:proofErr w:type="spellStart"/>
            <w:r w:rsidRP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Дус-Дагский</w:t>
            </w:r>
            <w:proofErr w:type="spellEnd"/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  <w:r w:rsidRP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Гербы иных муниципальных образований, общественных объединений либо предприятий, учреждений или организаций располагаются поочередно с левого и правого краев.</w:t>
            </w:r>
          </w:p>
          <w:p w:rsidR="00C051F3" w:rsidRPr="00C051F3" w:rsidRDefault="00D802E3" w:rsidP="00C0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  <w:r w:rsidR="00C051F3" w:rsidRP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одновременном размещении Государственного герба Российской Федерации, гербов Республики Тыва и сельского поселения </w:t>
            </w:r>
            <w:proofErr w:type="spellStart"/>
            <w:r w:rsidR="00C051F3" w:rsidRP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Дус-Дагский</w:t>
            </w:r>
            <w:proofErr w:type="spellEnd"/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  <w:r w:rsidR="00C051F3" w:rsidRP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герб Российской Федерации располагается в центре. Слева от Государственного герба Российской Федерации располагается герб Республики Тыва, справа от Государственного герба Российской Федерации располагается герб сельского поселения </w:t>
            </w:r>
            <w:proofErr w:type="spellStart"/>
            <w:r w:rsidR="00C051F3" w:rsidRP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Дус-Дагский</w:t>
            </w:r>
            <w:proofErr w:type="spellEnd"/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  <w:r w:rsidR="00C051F3" w:rsidRP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(если стоять к </w:t>
            </w:r>
            <w:r w:rsidR="00C051F3" w:rsidRP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ним лицом).</w:t>
            </w:r>
          </w:p>
          <w:p w:rsidR="00C051F3" w:rsidRPr="00C051F3" w:rsidRDefault="00C051F3" w:rsidP="00C0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одновременном размещении нечетного числа гербов (но более трех) Государственный герб Российской Федерации располагается в центре (если стоять к ним лицом).</w:t>
            </w:r>
          </w:p>
          <w:p w:rsidR="00C051F3" w:rsidRPr="00C051F3" w:rsidRDefault="00D802E3" w:rsidP="00C0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  <w:r w:rsidR="00C051F3" w:rsidRP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C051F3" w:rsidRP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герба</w:t>
            </w:r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C051F3" w:rsidRP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может превышать размеры Государственного герба Российской Федерации, герба Республики Тыва, герба </w:t>
            </w:r>
            <w:proofErr w:type="spellStart"/>
            <w:r w:rsidR="00C051F3" w:rsidRP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="00C051F3" w:rsidRP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гербов иных субъектов Российской Федерации, а высота размещения герба</w:t>
            </w:r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C051F3" w:rsidRP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может превышать высоту размещения Государственного герба Российской Федерации, герба Республики Тыва, герба </w:t>
            </w:r>
            <w:proofErr w:type="spellStart"/>
            <w:r w:rsidR="00C051F3" w:rsidRP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="00C051F3" w:rsidRP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гербов иных субъектов Российской Федерации.</w:t>
            </w:r>
            <w:proofErr w:type="gramEnd"/>
          </w:p>
          <w:p w:rsidR="001A6699" w:rsidRDefault="00D802E3" w:rsidP="001C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  <w:r w:rsidR="00C051F3" w:rsidRP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Порядок изготовления, использования, хранения и уничтожения бланков, печатей и иных носителей изображения герба</w:t>
            </w:r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C051F3" w:rsidRP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устанавливается органами местного самоуправления </w:t>
            </w:r>
            <w:r w:rsidR="00B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C0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нормативными правовыми актами.</w:t>
            </w:r>
          </w:p>
          <w:p w:rsidR="001A6699" w:rsidRDefault="001A6699" w:rsidP="001C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B68" w:rsidRPr="00EE5AEC" w:rsidRDefault="00112754" w:rsidP="001C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1E3C56" w:rsidRPr="001E3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626DB9" w:rsidRPr="001E3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1E3C56" w:rsidRPr="001E3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официального и</w:t>
            </w:r>
            <w:r w:rsidR="00626DB9" w:rsidRPr="001E3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спользование флага </w:t>
            </w:r>
            <w:r w:rsidR="001E3C56" w:rsidRPr="001E3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поселения.</w:t>
            </w:r>
          </w:p>
          <w:p w:rsidR="00803B68" w:rsidRPr="00EE5AEC" w:rsidRDefault="00112754" w:rsidP="0080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="001E3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Флаг сельского поселения</w:t>
            </w:r>
            <w:r w:rsidR="00626DB9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вывешиваетс</w:t>
            </w:r>
            <w:r w:rsidR="001E3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(устанавливается):</w:t>
            </w:r>
            <w:r w:rsidR="001E3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</w:t>
            </w:r>
            <w:r w:rsidR="00626DB9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зданиях, где располагаю</w:t>
            </w:r>
            <w:r w:rsidR="001E3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органы местного самоуправления</w:t>
            </w:r>
            <w:r w:rsidR="00626DB9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626DB9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E3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залах</w:t>
            </w:r>
            <w:r w:rsidR="00803B68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заседаний </w:t>
            </w:r>
            <w:r w:rsidR="001E3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местного самоуправления, служебных кабинетах председателя </w:t>
            </w:r>
            <w:r w:rsidR="00803B68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Хурала </w:t>
            </w:r>
            <w:r w:rsidR="001E3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 сельского поселения, председателя администрации сельского поселения;</w:t>
            </w:r>
          </w:p>
          <w:p w:rsidR="00946066" w:rsidRDefault="00946066" w:rsidP="00B16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626DB9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залах официального приема гостей и де</w:t>
            </w:r>
            <w:r w:rsidR="001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легаций (на время встреч).</w:t>
            </w:r>
            <w:r w:rsidR="0011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  <w:r w:rsidR="00626DB9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Флаг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(или его изображение) может размещаться: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на зданиях организаций независимо от организационно-правовой формы, а также на жилых домах в дни</w:t>
            </w:r>
            <w:r w:rsidR="00626DB9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торжественных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проводимых органами местного самоуправления сельского поселения</w:t>
            </w:r>
            <w:r w:rsidR="00626DB9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208A4" w:rsidRDefault="00946066" w:rsidP="00B16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местах официальных церемоний и торжественных мероприятий, проводимых органами местного самоуправления сельского поселения;</w:t>
            </w:r>
            <w:r w:rsidR="0062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в) </w:t>
            </w:r>
            <w:r w:rsidR="00626DB9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личных бланках и визитных карточках депутатов </w:t>
            </w:r>
            <w:r w:rsidR="00803B68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Хурала </w:t>
            </w:r>
            <w:r w:rsidR="0062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 сельского поселения</w:t>
            </w:r>
            <w:r w:rsidR="00803B68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6DB9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руководите</w:t>
            </w:r>
            <w:r w:rsidR="0062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органов местного самоуправления;</w:t>
            </w:r>
            <w:r w:rsidR="0062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г) </w:t>
            </w:r>
            <w:r w:rsidR="00626DB9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нагруд</w:t>
            </w:r>
            <w:r w:rsidR="00803B68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знаке</w:t>
            </w:r>
            <w:r w:rsidR="0062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депутата Хурала представителей сельского</w:t>
            </w:r>
            <w:r w:rsidR="00B16108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62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оселения;</w:t>
            </w:r>
            <w:r w:rsidR="0062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</w:t>
            </w:r>
            <w:r w:rsidR="00626DB9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транспортны</w:t>
            </w:r>
            <w:r w:rsidR="0062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средствах Главы сельского поселения</w:t>
            </w:r>
            <w:r w:rsidR="00626DB9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председателя </w:t>
            </w:r>
            <w:r w:rsidR="0062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</w:t>
            </w:r>
            <w:r w:rsidR="00B16108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D01F53" w:rsidRDefault="00112754" w:rsidP="00B16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2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Допускается использование изображения флага сельского поселения на представительской продукции (значки</w:t>
            </w:r>
            <w:r w:rsidR="006208A4" w:rsidRPr="0062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памятные медали, вымпелы, буклеты и иная продукция</w:t>
            </w:r>
            <w:r w:rsidR="0062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анов местного самоуправления.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7</w:t>
            </w:r>
            <w:r w:rsidR="0062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  <w:r w:rsidR="00626DB9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Флаг </w:t>
            </w:r>
            <w:r w:rsidR="0062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626DB9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 поднят во время торжественных мероприятий, п</w:t>
            </w:r>
            <w:r w:rsidR="00B16108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</w:t>
            </w:r>
            <w:r w:rsidR="0062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</w:t>
            </w:r>
            <w:r w:rsidR="00626DB9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общественными объединениями, предприятиями, учреждениями и организациями</w:t>
            </w:r>
            <w:r w:rsidR="0062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находящихся на территории сельского поселения</w:t>
            </w:r>
            <w:r w:rsidR="00D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26DB9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независимо от форм собственности.</w:t>
            </w:r>
          </w:p>
          <w:p w:rsidR="001A6699" w:rsidRDefault="00112754" w:rsidP="00A9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 В дни траура в верхней части древка флага сельского поселения крепится</w:t>
            </w:r>
            <w:r w:rsidR="0026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сложенная пополам</w:t>
            </w:r>
            <w:r w:rsidR="00D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черная лента</w:t>
            </w:r>
            <w:r w:rsidR="0026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свободно висящими концами</w:t>
            </w:r>
            <w:r w:rsidR="00D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длина которой равна длине полотнища флага. Флаг сельского поселения может быть приспущен до половины флагштока.</w:t>
            </w:r>
          </w:p>
          <w:p w:rsidR="001A6699" w:rsidRDefault="00626DB9" w:rsidP="00A9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127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D01F53" w:rsidRPr="00D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045B0" w:rsidRPr="00D01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изготовления, использования, хранения, у</w:t>
            </w:r>
            <w:r w:rsidR="00D01F53" w:rsidRPr="00D01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ничтожения и замены Флага сельского поселения</w:t>
            </w:r>
            <w:r w:rsidR="008045B0" w:rsidRPr="00D01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носи</w:t>
            </w:r>
            <w:r w:rsidR="00D01F53" w:rsidRPr="00D01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телей изображения Герба сельского поселения.</w:t>
            </w:r>
            <w:r w:rsidR="008045B0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045B0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Порядок изготовления, использования, хранения и уничтожения бланков, печатей, штампов, удостоверений и иных но</w:t>
            </w:r>
            <w:r w:rsidR="00D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сителей изображения Герба сельского поселения, равно как и Флага сельского поселения</w:t>
            </w:r>
            <w:r w:rsidR="008045B0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их периодической замены и обновления устанавливается администрацией </w:t>
            </w:r>
            <w:r w:rsidR="00D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D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="00D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Дус-Дагский</w:t>
            </w:r>
            <w:proofErr w:type="spellEnd"/>
            <w:r w:rsidR="00D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="00D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="0062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  <w:r w:rsidR="008045B0"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B47C18" w:rsidRDefault="00B47C18" w:rsidP="00A9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7C18" w:rsidRDefault="00B47C18" w:rsidP="00A9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FC8" w:rsidRPr="00112754" w:rsidRDefault="008045B0" w:rsidP="00A95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72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  <w:r w:rsidR="00D01F53" w:rsidRPr="00D01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D01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1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01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правильностью воспроизведения и ис</w:t>
            </w:r>
            <w:r w:rsidR="00D01F53" w:rsidRPr="00D01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пользования Герба и Флага сельского поселения</w:t>
            </w:r>
            <w:r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 за правильностью воспроизведения и ис</w:t>
            </w:r>
            <w:r w:rsidR="00D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пользования Герба и Флага сельского поселения возлагается на Председателя Администрации сельского поселения </w:t>
            </w:r>
            <w:proofErr w:type="spellStart"/>
            <w:r w:rsidR="00D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="0062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Дус-Дагский</w:t>
            </w:r>
            <w:proofErr w:type="spellEnd"/>
            <w:r w:rsidR="0062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="0062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="0062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D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еспублики Тыва</w:t>
            </w:r>
            <w:r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626DB9" w:rsidRPr="00EE5AEC" w:rsidRDefault="008045B0" w:rsidP="0037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72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D01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1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Ответственность за нарушение настоящего Положения</w:t>
            </w:r>
            <w:r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7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6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Ответственность за нарушение установленных настоящим Положением требований при использовании официальной символики </w:t>
            </w:r>
            <w:r w:rsidR="00D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(герба и флага) несут руководители органов местного самоуправления </w:t>
            </w:r>
            <w:r w:rsidR="00D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D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="00D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Дус-Дагский</w:t>
            </w:r>
            <w:proofErr w:type="spellEnd"/>
            <w:r w:rsidR="00D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="00D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="0062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  <w:r w:rsidR="00D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предприятий, организаций и учреждений всех форм собственности, </w:t>
            </w:r>
            <w:r w:rsidR="00D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случаях подъема Флага сельского поселения</w:t>
            </w:r>
            <w:r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жилых домах - владельцы этих домов. </w:t>
            </w:r>
            <w:r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7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6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gramEnd"/>
            <w:r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Лица, виновные в надругательс</w:t>
            </w:r>
            <w:r w:rsidR="0026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 над Гербом и Флагом сельского поселения, а также использование Флага и Герба сельского поселения с нарушением установленного порядка их использования,</w:t>
            </w:r>
            <w:r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несут ответственность в соответствии с законодательством Российской Федерации</w:t>
            </w:r>
            <w:r w:rsidR="0037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административных правонарушениях</w:t>
            </w:r>
            <w:r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E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6348F" w:rsidRPr="00EE5AEC" w:rsidTr="00EC6A7C">
        <w:trPr>
          <w:gridAfter w:val="1"/>
          <w:wAfter w:w="3" w:type="pct"/>
          <w:trHeight w:val="1866"/>
          <w:tblCellSpacing w:w="15" w:type="dxa"/>
          <w:jc w:val="center"/>
        </w:trPr>
        <w:tc>
          <w:tcPr>
            <w:tcW w:w="0" w:type="auto"/>
            <w:vAlign w:val="center"/>
          </w:tcPr>
          <w:p w:rsidR="0036348F" w:rsidRDefault="0036348F" w:rsidP="00A9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6DB9" w:rsidRDefault="00626DB9"/>
    <w:sectPr w:rsidR="00626DB9" w:rsidSect="00470EC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75D60"/>
    <w:multiLevelType w:val="multilevel"/>
    <w:tmpl w:val="DD5221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14"/>
    <w:rsid w:val="00012049"/>
    <w:rsid w:val="000F6FB1"/>
    <w:rsid w:val="00112754"/>
    <w:rsid w:val="0019570C"/>
    <w:rsid w:val="001A6699"/>
    <w:rsid w:val="001C5754"/>
    <w:rsid w:val="001E3C56"/>
    <w:rsid w:val="00263320"/>
    <w:rsid w:val="00264B53"/>
    <w:rsid w:val="0036348F"/>
    <w:rsid w:val="00372F7E"/>
    <w:rsid w:val="00470ECF"/>
    <w:rsid w:val="005003D4"/>
    <w:rsid w:val="00504F1B"/>
    <w:rsid w:val="00584424"/>
    <w:rsid w:val="006208A4"/>
    <w:rsid w:val="00626549"/>
    <w:rsid w:val="00626DB9"/>
    <w:rsid w:val="006F1CF5"/>
    <w:rsid w:val="00716AAF"/>
    <w:rsid w:val="007D6622"/>
    <w:rsid w:val="007D6729"/>
    <w:rsid w:val="00803B68"/>
    <w:rsid w:val="008045B0"/>
    <w:rsid w:val="00814880"/>
    <w:rsid w:val="00914E0A"/>
    <w:rsid w:val="009215B3"/>
    <w:rsid w:val="00946066"/>
    <w:rsid w:val="00971E0B"/>
    <w:rsid w:val="009B1662"/>
    <w:rsid w:val="00A95FC8"/>
    <w:rsid w:val="00AD55BC"/>
    <w:rsid w:val="00B16108"/>
    <w:rsid w:val="00B47C18"/>
    <w:rsid w:val="00BA11C3"/>
    <w:rsid w:val="00C051F3"/>
    <w:rsid w:val="00C87E6B"/>
    <w:rsid w:val="00CB6DC6"/>
    <w:rsid w:val="00CD359B"/>
    <w:rsid w:val="00CD6D14"/>
    <w:rsid w:val="00D01F53"/>
    <w:rsid w:val="00D802E3"/>
    <w:rsid w:val="00DE698E"/>
    <w:rsid w:val="00E573AC"/>
    <w:rsid w:val="00E76B52"/>
    <w:rsid w:val="00EA2A70"/>
    <w:rsid w:val="00EE5AEC"/>
    <w:rsid w:val="00FA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6DB9"/>
    <w:rPr>
      <w:b/>
      <w:bCs/>
    </w:rPr>
  </w:style>
  <w:style w:type="character" w:customStyle="1" w:styleId="apple-converted-space">
    <w:name w:val="apple-converted-space"/>
    <w:basedOn w:val="a0"/>
    <w:rsid w:val="00626DB9"/>
  </w:style>
  <w:style w:type="paragraph" w:styleId="a4">
    <w:name w:val="Normal (Web)"/>
    <w:basedOn w:val="a"/>
    <w:uiPriority w:val="99"/>
    <w:semiHidden/>
    <w:unhideWhenUsed/>
    <w:rsid w:val="0062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DB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045B0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customStyle="1" w:styleId="ConsNonformat">
    <w:name w:val="ConsNonformat"/>
    <w:link w:val="ConsNonformat0"/>
    <w:rsid w:val="008045B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8045B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6DB9"/>
    <w:rPr>
      <w:b/>
      <w:bCs/>
    </w:rPr>
  </w:style>
  <w:style w:type="character" w:customStyle="1" w:styleId="apple-converted-space">
    <w:name w:val="apple-converted-space"/>
    <w:basedOn w:val="a0"/>
    <w:rsid w:val="00626DB9"/>
  </w:style>
  <w:style w:type="paragraph" w:styleId="a4">
    <w:name w:val="Normal (Web)"/>
    <w:basedOn w:val="a"/>
    <w:uiPriority w:val="99"/>
    <w:semiHidden/>
    <w:unhideWhenUsed/>
    <w:rsid w:val="0062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DB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045B0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customStyle="1" w:styleId="ConsNonformat">
    <w:name w:val="ConsNonformat"/>
    <w:link w:val="ConsNonformat0"/>
    <w:rsid w:val="008045B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8045B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3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5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Шораан</dc:creator>
  <cp:lastModifiedBy>TYЛYШ</cp:lastModifiedBy>
  <cp:revision>14</cp:revision>
  <cp:lastPrinted>2018-06-19T05:12:00Z</cp:lastPrinted>
  <dcterms:created xsi:type="dcterms:W3CDTF">2017-10-25T03:00:00Z</dcterms:created>
  <dcterms:modified xsi:type="dcterms:W3CDTF">2018-06-19T05:16:00Z</dcterms:modified>
</cp:coreProperties>
</file>