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130" w:rsidRDefault="00323130" w:rsidP="006673BE">
      <w:pPr>
        <w:tabs>
          <w:tab w:val="left" w:pos="2925"/>
          <w:tab w:val="center" w:pos="4677"/>
        </w:tabs>
        <w:jc w:val="both"/>
        <w:rPr>
          <w:sz w:val="28"/>
          <w:szCs w:val="28"/>
        </w:rPr>
      </w:pPr>
    </w:p>
    <w:p w:rsidR="00323130" w:rsidRDefault="00323130" w:rsidP="001817F6">
      <w:pPr>
        <w:tabs>
          <w:tab w:val="left" w:pos="2925"/>
          <w:tab w:val="center" w:pos="4677"/>
        </w:tabs>
        <w:jc w:val="both"/>
        <w:rPr>
          <w:sz w:val="28"/>
          <w:szCs w:val="28"/>
        </w:rPr>
      </w:pPr>
    </w:p>
    <w:p w:rsidR="00323130" w:rsidRDefault="000D5D6E" w:rsidP="00EE2B0D">
      <w:pPr>
        <w:tabs>
          <w:tab w:val="left" w:pos="2925"/>
          <w:tab w:val="center" w:pos="4677"/>
        </w:tabs>
        <w:ind w:left="-2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19175" cy="847725"/>
            <wp:effectExtent l="0" t="0" r="9525" b="9525"/>
            <wp:docPr id="2" name="Рисунок 1" descr="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130" w:rsidRDefault="00323130" w:rsidP="00EE2B0D">
      <w:pPr>
        <w:tabs>
          <w:tab w:val="left" w:pos="2925"/>
          <w:tab w:val="center" w:pos="4677"/>
        </w:tabs>
        <w:ind w:left="-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ТЫВА РЕСПУБЛИКАНЫН «ОВУР КОЖУУН» МУНИЦИПАДЫГ ЧАГЫРГАЗЫ </w:t>
      </w:r>
    </w:p>
    <w:p w:rsidR="00323130" w:rsidRDefault="00323130" w:rsidP="00824FCE">
      <w:pPr>
        <w:tabs>
          <w:tab w:val="left" w:pos="2925"/>
          <w:tab w:val="center" w:pos="4677"/>
        </w:tabs>
        <w:ind w:left="-2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ДОКТААЛЫ</w:t>
      </w:r>
    </w:p>
    <w:p w:rsidR="00323130" w:rsidRDefault="00323130" w:rsidP="00EE2B0D">
      <w:pPr>
        <w:tabs>
          <w:tab w:val="left" w:pos="2925"/>
          <w:tab w:val="center" w:pos="4677"/>
        </w:tabs>
        <w:ind w:left="-24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 «ОВЮРСКИЙ КОЖУУН» РЕСПУБЛИКИ ТЫВА</w:t>
      </w:r>
    </w:p>
    <w:p w:rsidR="00323130" w:rsidRDefault="00323130" w:rsidP="00824FCE">
      <w:pPr>
        <w:tabs>
          <w:tab w:val="left" w:pos="2925"/>
          <w:tab w:val="center" w:pos="4677"/>
        </w:tabs>
        <w:ind w:left="-2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ПОСТАНОВЛЕНИЕ</w:t>
      </w:r>
    </w:p>
    <w:p w:rsidR="00323130" w:rsidRDefault="00323130" w:rsidP="00EE2B0D">
      <w:pPr>
        <w:tabs>
          <w:tab w:val="left" w:pos="2925"/>
          <w:tab w:val="center" w:pos="4677"/>
        </w:tabs>
        <w:ind w:left="-24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323130" w:rsidRDefault="00323130" w:rsidP="00EE2B0D">
      <w:pPr>
        <w:tabs>
          <w:tab w:val="left" w:pos="2925"/>
          <w:tab w:val="center" w:pos="4677"/>
        </w:tabs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Хандагайты, ул.Ленина, дом 2                                               </w:t>
      </w:r>
    </w:p>
    <w:p w:rsidR="00323130" w:rsidRDefault="00697590" w:rsidP="00EE2B0D">
      <w:pPr>
        <w:tabs>
          <w:tab w:val="left" w:pos="2925"/>
          <w:tab w:val="center" w:pos="4677"/>
        </w:tabs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 «20</w:t>
      </w:r>
      <w:r w:rsidR="00323130">
        <w:rPr>
          <w:sz w:val="28"/>
          <w:szCs w:val="28"/>
        </w:rPr>
        <w:t xml:space="preserve">» апреля </w:t>
      </w:r>
      <w:smartTag w:uri="urn:schemas-microsoft-com:office:smarttags" w:element="metricconverter">
        <w:smartTagPr>
          <w:attr w:name="ProductID" w:val="2020 г"/>
        </w:smartTagPr>
        <w:r w:rsidR="00323130">
          <w:rPr>
            <w:sz w:val="28"/>
            <w:szCs w:val="28"/>
          </w:rPr>
          <w:t>2020 г</w:t>
        </w:r>
      </w:smartTag>
      <w:r w:rsidR="0032313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№214</w:t>
      </w:r>
    </w:p>
    <w:p w:rsidR="00323130" w:rsidRDefault="00323130" w:rsidP="00EE2B0D">
      <w:pPr>
        <w:tabs>
          <w:tab w:val="left" w:pos="2925"/>
          <w:tab w:val="center" w:pos="4677"/>
        </w:tabs>
        <w:ind w:left="-240"/>
        <w:jc w:val="center"/>
        <w:rPr>
          <w:sz w:val="28"/>
          <w:szCs w:val="28"/>
        </w:rPr>
      </w:pPr>
    </w:p>
    <w:p w:rsidR="00323130" w:rsidRDefault="00323130" w:rsidP="00824FCE">
      <w:pPr>
        <w:tabs>
          <w:tab w:val="left" w:pos="2925"/>
          <w:tab w:val="center" w:pos="4677"/>
        </w:tabs>
        <w:ind w:left="-2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предоставления из </w:t>
      </w:r>
    </w:p>
    <w:p w:rsidR="00323130" w:rsidRDefault="00323130" w:rsidP="006673BE">
      <w:pPr>
        <w:tabs>
          <w:tab w:val="left" w:pos="2925"/>
          <w:tab w:val="center" w:pos="4677"/>
        </w:tabs>
        <w:ind w:left="-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местного бюджета гранта в форме субсидий </w:t>
      </w:r>
    </w:p>
    <w:p w:rsidR="00323130" w:rsidRDefault="00323130" w:rsidP="006673BE">
      <w:pPr>
        <w:tabs>
          <w:tab w:val="left" w:pos="2925"/>
          <w:tab w:val="center" w:pos="4677"/>
        </w:tabs>
        <w:ind w:left="-240"/>
        <w:jc w:val="center"/>
        <w:rPr>
          <w:sz w:val="28"/>
          <w:szCs w:val="28"/>
        </w:rPr>
      </w:pPr>
      <w:r>
        <w:rPr>
          <w:sz w:val="28"/>
          <w:szCs w:val="28"/>
        </w:rPr>
        <w:t>на строительство животноводческих стоянок</w:t>
      </w:r>
    </w:p>
    <w:p w:rsidR="00323130" w:rsidRDefault="00323130" w:rsidP="006673BE">
      <w:pPr>
        <w:tabs>
          <w:tab w:val="left" w:pos="2925"/>
          <w:tab w:val="center" w:pos="4677"/>
        </w:tabs>
        <w:ind w:left="-240"/>
        <w:jc w:val="center"/>
        <w:rPr>
          <w:sz w:val="28"/>
          <w:szCs w:val="28"/>
        </w:rPr>
      </w:pPr>
    </w:p>
    <w:p w:rsidR="00323130" w:rsidRDefault="00323130" w:rsidP="00F5370D">
      <w:pPr>
        <w:tabs>
          <w:tab w:val="left" w:pos="2925"/>
          <w:tab w:val="center" w:pos="4677"/>
        </w:tabs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Федеральным законом от 06.10.2003 г № 131-ФЗ «Об общих принципах организации местного самоуправления в Российской Федерации», Уставом муниципального района «Овюрский кожуун» Республики Тыва, утвержденного Хуралом представителей муниципального района «Овюрский кожуун» Республики Тыва от 04.06.2019 года № 72, и в целях реализации Послания Главы Республики Тыва Верховному Хуралу (парламенту) Республики Тыва о положении дел в республике и внутренней политике на 2020 год «Новая энергия развития. Жить в Туве. Гордится Тувой», губернаторского проекта «Новая жизнь (Чаа-Сорук)», администрация муниципального района «Овюрский кожуун»Республики Тыва ПОСТАНОВЛЯЕТ:</w:t>
      </w:r>
    </w:p>
    <w:p w:rsidR="00323130" w:rsidRDefault="00323130" w:rsidP="00F5370D">
      <w:pPr>
        <w:tabs>
          <w:tab w:val="left" w:pos="2925"/>
          <w:tab w:val="center" w:pos="4677"/>
        </w:tabs>
        <w:ind w:left="-240"/>
        <w:jc w:val="both"/>
        <w:rPr>
          <w:sz w:val="28"/>
          <w:szCs w:val="28"/>
        </w:rPr>
      </w:pPr>
    </w:p>
    <w:p w:rsidR="00323130" w:rsidRDefault="00323130" w:rsidP="00F5370D">
      <w:pPr>
        <w:tabs>
          <w:tab w:val="left" w:pos="2925"/>
          <w:tab w:val="center" w:pos="4677"/>
        </w:tabs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1.Утвердить Порядок предоставления из местного бюджета гранта в форме субсидий на строительство животноводческих стоянок.</w:t>
      </w:r>
    </w:p>
    <w:p w:rsidR="00323130" w:rsidRDefault="00323130" w:rsidP="00F5370D">
      <w:pPr>
        <w:tabs>
          <w:tab w:val="left" w:pos="2925"/>
          <w:tab w:val="center" w:pos="4677"/>
        </w:tabs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Контроль за исполнением настоящего постановления возложить на заместителя председателя по профилактике и иных пра</w:t>
      </w:r>
      <w:r w:rsidR="00697590">
        <w:rPr>
          <w:sz w:val="28"/>
          <w:szCs w:val="28"/>
        </w:rPr>
        <w:t>вонарушений администрации (Хирбээ А.Д.)</w:t>
      </w:r>
    </w:p>
    <w:p w:rsidR="00323130" w:rsidRPr="00F5370D" w:rsidRDefault="00323130" w:rsidP="00F5370D">
      <w:pPr>
        <w:tabs>
          <w:tab w:val="left" w:pos="2925"/>
          <w:tab w:val="center" w:pos="4677"/>
        </w:tabs>
        <w:jc w:val="both"/>
        <w:rPr>
          <w:sz w:val="28"/>
          <w:szCs w:val="28"/>
        </w:rPr>
      </w:pPr>
      <w:bookmarkStart w:id="0" w:name="_GoBack"/>
      <w:bookmarkEnd w:id="0"/>
    </w:p>
    <w:p w:rsidR="00323130" w:rsidRDefault="00323130" w:rsidP="00EE2B0D">
      <w:pPr>
        <w:tabs>
          <w:tab w:val="left" w:pos="2925"/>
          <w:tab w:val="center" w:pos="4677"/>
        </w:tabs>
        <w:ind w:left="-240"/>
        <w:jc w:val="both"/>
        <w:rPr>
          <w:sz w:val="28"/>
          <w:szCs w:val="28"/>
        </w:rPr>
      </w:pPr>
    </w:p>
    <w:p w:rsidR="00323130" w:rsidRDefault="00323130" w:rsidP="00824FCE">
      <w:pPr>
        <w:tabs>
          <w:tab w:val="left" w:pos="2925"/>
          <w:tab w:val="center" w:pos="4677"/>
        </w:tabs>
        <w:ind w:left="-2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администрации</w:t>
      </w:r>
    </w:p>
    <w:p w:rsidR="00323130" w:rsidRDefault="00323130" w:rsidP="00EE2B0D">
      <w:pPr>
        <w:tabs>
          <w:tab w:val="left" w:pos="2925"/>
          <w:tab w:val="center" w:pos="4677"/>
        </w:tabs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323130" w:rsidRDefault="00323130" w:rsidP="00EE2B0D">
      <w:pPr>
        <w:tabs>
          <w:tab w:val="left" w:pos="2925"/>
          <w:tab w:val="center" w:pos="4677"/>
        </w:tabs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«Овюрский кожуун» РТ                                             </w:t>
      </w:r>
      <w:r w:rsidR="000D5D6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А.Н.Ооржак </w:t>
      </w:r>
    </w:p>
    <w:p w:rsidR="00323130" w:rsidRDefault="00323130" w:rsidP="000D5D6E">
      <w:pPr>
        <w:tabs>
          <w:tab w:val="left" w:pos="2925"/>
          <w:tab w:val="center" w:pos="4677"/>
        </w:tabs>
        <w:ind w:left="-240"/>
        <w:rPr>
          <w:sz w:val="28"/>
          <w:szCs w:val="28"/>
        </w:rPr>
      </w:pPr>
    </w:p>
    <w:p w:rsidR="00323130" w:rsidRDefault="00323130" w:rsidP="00242F31">
      <w:pPr>
        <w:tabs>
          <w:tab w:val="left" w:pos="2925"/>
          <w:tab w:val="center" w:pos="4677"/>
        </w:tabs>
        <w:ind w:left="-240"/>
        <w:jc w:val="center"/>
        <w:rPr>
          <w:sz w:val="28"/>
          <w:szCs w:val="28"/>
        </w:rPr>
      </w:pPr>
    </w:p>
    <w:p w:rsidR="00323130" w:rsidRDefault="00323130" w:rsidP="00242F31">
      <w:pPr>
        <w:tabs>
          <w:tab w:val="left" w:pos="2925"/>
          <w:tab w:val="center" w:pos="4677"/>
        </w:tabs>
        <w:ind w:left="-240"/>
        <w:jc w:val="center"/>
        <w:rPr>
          <w:sz w:val="28"/>
          <w:szCs w:val="28"/>
        </w:rPr>
      </w:pPr>
    </w:p>
    <w:p w:rsidR="00323130" w:rsidRDefault="00323130" w:rsidP="00242F31">
      <w:pPr>
        <w:tabs>
          <w:tab w:val="left" w:pos="2925"/>
          <w:tab w:val="center" w:pos="4677"/>
        </w:tabs>
        <w:ind w:left="-240"/>
        <w:jc w:val="center"/>
        <w:rPr>
          <w:sz w:val="28"/>
          <w:szCs w:val="28"/>
        </w:rPr>
      </w:pPr>
    </w:p>
    <w:p w:rsidR="00323130" w:rsidRPr="00585DFA" w:rsidRDefault="00323130" w:rsidP="00824FCE">
      <w:pPr>
        <w:tabs>
          <w:tab w:val="left" w:pos="2925"/>
          <w:tab w:val="center" w:pos="4677"/>
        </w:tabs>
        <w:ind w:left="-240"/>
        <w:jc w:val="right"/>
        <w:outlineLvl w:val="0"/>
        <w:rPr>
          <w:sz w:val="28"/>
          <w:szCs w:val="28"/>
        </w:rPr>
      </w:pPr>
      <w:r w:rsidRPr="00585DFA">
        <w:rPr>
          <w:sz w:val="28"/>
          <w:szCs w:val="28"/>
        </w:rPr>
        <w:t>Утвержден</w:t>
      </w:r>
    </w:p>
    <w:p w:rsidR="00323130" w:rsidRPr="00585DFA" w:rsidRDefault="00323130" w:rsidP="00585DFA">
      <w:pPr>
        <w:tabs>
          <w:tab w:val="left" w:pos="2925"/>
          <w:tab w:val="center" w:pos="4677"/>
        </w:tabs>
        <w:ind w:left="-240"/>
        <w:jc w:val="right"/>
        <w:rPr>
          <w:sz w:val="28"/>
          <w:szCs w:val="28"/>
        </w:rPr>
      </w:pPr>
      <w:r w:rsidRPr="00585DFA">
        <w:rPr>
          <w:sz w:val="28"/>
          <w:szCs w:val="28"/>
        </w:rPr>
        <w:t xml:space="preserve"> постановлением администрации </w:t>
      </w:r>
    </w:p>
    <w:p w:rsidR="00323130" w:rsidRPr="00585DFA" w:rsidRDefault="00323130" w:rsidP="00585DFA">
      <w:pPr>
        <w:tabs>
          <w:tab w:val="left" w:pos="2925"/>
          <w:tab w:val="center" w:pos="4677"/>
        </w:tabs>
        <w:ind w:left="-240"/>
        <w:jc w:val="right"/>
        <w:rPr>
          <w:sz w:val="28"/>
          <w:szCs w:val="28"/>
        </w:rPr>
      </w:pPr>
      <w:r w:rsidRPr="00585DFA">
        <w:rPr>
          <w:sz w:val="28"/>
          <w:szCs w:val="28"/>
        </w:rPr>
        <w:t>муниципального района</w:t>
      </w:r>
    </w:p>
    <w:p w:rsidR="00323130" w:rsidRPr="00585DFA" w:rsidRDefault="00323130" w:rsidP="00585DFA">
      <w:pPr>
        <w:tabs>
          <w:tab w:val="left" w:pos="2925"/>
          <w:tab w:val="center" w:pos="4677"/>
        </w:tabs>
        <w:ind w:left="-240"/>
        <w:jc w:val="right"/>
        <w:rPr>
          <w:sz w:val="28"/>
          <w:szCs w:val="28"/>
        </w:rPr>
      </w:pPr>
      <w:r w:rsidRPr="00585DFA">
        <w:rPr>
          <w:sz w:val="28"/>
          <w:szCs w:val="28"/>
        </w:rPr>
        <w:t>«Овюрский кожуун»</w:t>
      </w:r>
    </w:p>
    <w:p w:rsidR="00323130" w:rsidRPr="00585DFA" w:rsidRDefault="00323130" w:rsidP="00585DFA">
      <w:pPr>
        <w:tabs>
          <w:tab w:val="left" w:pos="2925"/>
          <w:tab w:val="center" w:pos="4677"/>
        </w:tabs>
        <w:ind w:left="-240"/>
        <w:jc w:val="right"/>
        <w:rPr>
          <w:sz w:val="28"/>
          <w:szCs w:val="28"/>
        </w:rPr>
      </w:pPr>
      <w:r w:rsidRPr="00585DFA">
        <w:rPr>
          <w:sz w:val="28"/>
          <w:szCs w:val="28"/>
        </w:rPr>
        <w:t xml:space="preserve">от </w:t>
      </w:r>
      <w:r w:rsidR="00697590">
        <w:rPr>
          <w:sz w:val="28"/>
          <w:szCs w:val="28"/>
        </w:rPr>
        <w:t>«20»апреля 2020 года №214</w:t>
      </w:r>
    </w:p>
    <w:p w:rsidR="00323130" w:rsidRPr="00585DFA" w:rsidRDefault="00323130" w:rsidP="00585DFA">
      <w:pPr>
        <w:tabs>
          <w:tab w:val="left" w:pos="2925"/>
          <w:tab w:val="center" w:pos="4677"/>
        </w:tabs>
        <w:ind w:left="-240"/>
        <w:jc w:val="right"/>
        <w:rPr>
          <w:sz w:val="28"/>
          <w:szCs w:val="28"/>
        </w:rPr>
      </w:pPr>
    </w:p>
    <w:p w:rsidR="00323130" w:rsidRPr="009968B1" w:rsidRDefault="00323130" w:rsidP="00585DFA">
      <w:pPr>
        <w:tabs>
          <w:tab w:val="left" w:pos="2925"/>
          <w:tab w:val="center" w:pos="4677"/>
        </w:tabs>
        <w:ind w:left="-240"/>
        <w:jc w:val="center"/>
        <w:rPr>
          <w:b/>
          <w:sz w:val="28"/>
          <w:szCs w:val="28"/>
        </w:rPr>
      </w:pPr>
      <w:r w:rsidRPr="009968B1">
        <w:rPr>
          <w:b/>
          <w:sz w:val="28"/>
          <w:szCs w:val="28"/>
        </w:rPr>
        <w:t>Порядок предоставления из местного бюджета гранта в форме субсидий на строительство животноводческих стоянок.</w:t>
      </w:r>
    </w:p>
    <w:p w:rsidR="00323130" w:rsidRPr="009968B1" w:rsidRDefault="00323130" w:rsidP="00585DFA">
      <w:pPr>
        <w:tabs>
          <w:tab w:val="left" w:pos="2925"/>
          <w:tab w:val="center" w:pos="4677"/>
        </w:tabs>
        <w:ind w:left="-240"/>
        <w:jc w:val="center"/>
        <w:rPr>
          <w:b/>
          <w:sz w:val="28"/>
          <w:szCs w:val="28"/>
        </w:rPr>
      </w:pPr>
    </w:p>
    <w:p w:rsidR="00323130" w:rsidRPr="009968B1" w:rsidRDefault="00323130" w:rsidP="00585DFA">
      <w:pPr>
        <w:tabs>
          <w:tab w:val="left" w:pos="2925"/>
          <w:tab w:val="center" w:pos="4677"/>
        </w:tabs>
        <w:ind w:left="-240"/>
        <w:jc w:val="center"/>
        <w:rPr>
          <w:b/>
          <w:sz w:val="28"/>
          <w:szCs w:val="28"/>
        </w:rPr>
      </w:pPr>
      <w:r w:rsidRPr="009968B1">
        <w:rPr>
          <w:b/>
          <w:sz w:val="28"/>
          <w:szCs w:val="28"/>
        </w:rPr>
        <w:t>1.Общие положения.</w:t>
      </w:r>
    </w:p>
    <w:p w:rsidR="00323130" w:rsidRPr="00585DFA" w:rsidRDefault="00323130" w:rsidP="00585DFA">
      <w:pPr>
        <w:tabs>
          <w:tab w:val="left" w:pos="2925"/>
          <w:tab w:val="center" w:pos="4677"/>
        </w:tabs>
        <w:rPr>
          <w:sz w:val="28"/>
          <w:szCs w:val="28"/>
        </w:rPr>
      </w:pPr>
    </w:p>
    <w:p w:rsidR="00323130" w:rsidRDefault="00323130" w:rsidP="00585DFA">
      <w:pPr>
        <w:tabs>
          <w:tab w:val="left" w:pos="2925"/>
          <w:tab w:val="center" w:pos="4677"/>
        </w:tabs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 Настоящий Порядок устанавливает правила и условия  предоставления </w:t>
      </w:r>
      <w:r w:rsidRPr="00585D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 местного бюджета гранта в форме субсидий на строительство  животноводческих стоянок.</w:t>
      </w:r>
    </w:p>
    <w:p w:rsidR="00323130" w:rsidRDefault="00323130" w:rsidP="006108D2">
      <w:pPr>
        <w:tabs>
          <w:tab w:val="left" w:pos="2925"/>
          <w:tab w:val="center" w:pos="4677"/>
        </w:tabs>
        <w:ind w:left="-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1.2.  П</w:t>
      </w:r>
      <w:r w:rsidRPr="00585DFA">
        <w:rPr>
          <w:sz w:val="28"/>
          <w:szCs w:val="28"/>
        </w:rPr>
        <w:t xml:space="preserve">редоставления </w:t>
      </w:r>
      <w:r>
        <w:rPr>
          <w:sz w:val="28"/>
          <w:szCs w:val="28"/>
        </w:rPr>
        <w:t>грантов осуществляется в целях реализации Послания Главы Республики Тыва Верховному Хуралу (парламенту) Республики Тыва о положении дел в республике и внутренней политике на 2020 год «Новая энергия развития. Жить в Туве. Гордится Тувой», губернаторского проекта «Новая жизнь (Чаа-Сорук)».</w:t>
      </w:r>
    </w:p>
    <w:p w:rsidR="00323130" w:rsidRDefault="00323130" w:rsidP="006108D2">
      <w:pPr>
        <w:tabs>
          <w:tab w:val="left" w:pos="2925"/>
          <w:tab w:val="center" w:pos="4677"/>
        </w:tabs>
        <w:ind w:left="-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1.3. Для целей реализации настоящего Порядка используется следующее понятия:</w:t>
      </w:r>
    </w:p>
    <w:p w:rsidR="00323130" w:rsidRDefault="00323130" w:rsidP="00D9556B">
      <w:pPr>
        <w:tabs>
          <w:tab w:val="left" w:pos="2925"/>
          <w:tab w:val="center" w:pos="4677"/>
        </w:tabs>
        <w:ind w:left="-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- участник ГП «Новая энергия развития. Жить в Туве. Гордится Тувой», губернаторского проекта «Новая жизнь (Чаа-Сорук)» (далее - участник проекта);</w:t>
      </w:r>
    </w:p>
    <w:p w:rsidR="00323130" w:rsidRDefault="00323130" w:rsidP="00D9556B">
      <w:pPr>
        <w:tabs>
          <w:tab w:val="left" w:pos="2925"/>
          <w:tab w:val="center" w:pos="4677"/>
        </w:tabs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грант в форме субсидий на строительство  животноводческих стоянок – бюджетные ассигнования, предоставляемые из местного бюджета участнику ГП «Новая жизнь (Чаа-Сорук)» (далее-грант). Грант расходуется на строительство  животноводческой стоянки (помещений для содержания скота, жилых домов и хозяйственных построек);</w:t>
      </w:r>
    </w:p>
    <w:p w:rsidR="00323130" w:rsidRDefault="00323130" w:rsidP="00F71659">
      <w:pPr>
        <w:tabs>
          <w:tab w:val="left" w:pos="2925"/>
          <w:tab w:val="center" w:pos="4677"/>
        </w:tabs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уполномоченный банк- кредитная организация, с которым заключено соглашения о банковском сопровождении участников ГП «Новая жизнь (Чаа-Сорук)».. Основной целю заключения соглашения с банком является обеспечение целевого использования средств гранта. </w:t>
      </w:r>
    </w:p>
    <w:p w:rsidR="00323130" w:rsidRDefault="00323130" w:rsidP="006108D2">
      <w:pPr>
        <w:tabs>
          <w:tab w:val="left" w:pos="2925"/>
          <w:tab w:val="center" w:pos="4677"/>
        </w:tabs>
        <w:ind w:left="-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85DFA">
        <w:rPr>
          <w:sz w:val="28"/>
          <w:szCs w:val="28"/>
        </w:rPr>
        <w:t xml:space="preserve">1.4. </w:t>
      </w:r>
      <w:r>
        <w:rPr>
          <w:sz w:val="28"/>
          <w:szCs w:val="28"/>
        </w:rPr>
        <w:t>Грант расходуется на строительство животноводческой стоянки</w:t>
      </w:r>
      <w:r w:rsidRPr="00585DFA">
        <w:rPr>
          <w:sz w:val="28"/>
          <w:szCs w:val="28"/>
        </w:rPr>
        <w:t xml:space="preserve"> (помещений для содержания скота, жилых помещений и хозяйственных построек)</w:t>
      </w:r>
      <w:r>
        <w:rPr>
          <w:sz w:val="28"/>
          <w:szCs w:val="28"/>
        </w:rPr>
        <w:t>.</w:t>
      </w:r>
    </w:p>
    <w:p w:rsidR="00323130" w:rsidRDefault="00323130" w:rsidP="006108D2">
      <w:pPr>
        <w:tabs>
          <w:tab w:val="left" w:pos="2925"/>
          <w:tab w:val="center" w:pos="4677"/>
        </w:tabs>
        <w:ind w:left="-240"/>
        <w:rPr>
          <w:sz w:val="28"/>
          <w:szCs w:val="28"/>
        </w:rPr>
      </w:pPr>
      <w:r>
        <w:rPr>
          <w:sz w:val="28"/>
          <w:szCs w:val="28"/>
        </w:rPr>
        <w:t xml:space="preserve">           1.5. Размер гранта предоставляемого одному участнику составляет не более 350 тыс.рублей</w:t>
      </w:r>
      <w:r w:rsidRPr="00585DFA">
        <w:rPr>
          <w:sz w:val="28"/>
          <w:szCs w:val="28"/>
        </w:rPr>
        <w:t xml:space="preserve">. </w:t>
      </w:r>
      <w:r>
        <w:rPr>
          <w:sz w:val="28"/>
          <w:szCs w:val="28"/>
        </w:rPr>
        <w:t>Срок освоения гранта участником ГП составляет 3 месяца со дня поступления на счет, открытый в кредитной организации.</w:t>
      </w:r>
    </w:p>
    <w:p w:rsidR="00323130" w:rsidRPr="009968B1" w:rsidRDefault="00323130" w:rsidP="009968B1">
      <w:pPr>
        <w:tabs>
          <w:tab w:val="left" w:pos="2925"/>
          <w:tab w:val="center" w:pos="4677"/>
        </w:tabs>
        <w:ind w:left="-240"/>
        <w:jc w:val="center"/>
        <w:outlineLvl w:val="0"/>
        <w:rPr>
          <w:b/>
          <w:sz w:val="28"/>
          <w:szCs w:val="28"/>
        </w:rPr>
      </w:pPr>
      <w:r w:rsidRPr="009968B1">
        <w:rPr>
          <w:b/>
          <w:sz w:val="28"/>
          <w:szCs w:val="28"/>
        </w:rPr>
        <w:t>2. Условия предоставления гранта</w:t>
      </w:r>
    </w:p>
    <w:p w:rsidR="00323130" w:rsidRPr="009968B1" w:rsidRDefault="00323130" w:rsidP="009968B1">
      <w:pPr>
        <w:tabs>
          <w:tab w:val="left" w:pos="2925"/>
          <w:tab w:val="center" w:pos="4677"/>
        </w:tabs>
        <w:ind w:left="-240"/>
        <w:jc w:val="center"/>
        <w:rPr>
          <w:b/>
          <w:sz w:val="28"/>
          <w:szCs w:val="28"/>
        </w:rPr>
      </w:pPr>
      <w:r w:rsidRPr="009968B1">
        <w:rPr>
          <w:b/>
          <w:sz w:val="28"/>
          <w:szCs w:val="28"/>
        </w:rPr>
        <w:t>на строительство   животноводческих стоянок.</w:t>
      </w:r>
    </w:p>
    <w:p w:rsidR="00323130" w:rsidRDefault="00323130" w:rsidP="00F71659">
      <w:pPr>
        <w:tabs>
          <w:tab w:val="left" w:pos="2925"/>
          <w:tab w:val="center" w:pos="4677"/>
        </w:tabs>
        <w:ind w:left="-240"/>
        <w:rPr>
          <w:sz w:val="28"/>
          <w:szCs w:val="28"/>
        </w:rPr>
      </w:pPr>
      <w:r>
        <w:rPr>
          <w:sz w:val="28"/>
          <w:szCs w:val="28"/>
        </w:rPr>
        <w:t xml:space="preserve">          2.1 Заявитель должен соответствовать следующим требованиям:</w:t>
      </w:r>
    </w:p>
    <w:p w:rsidR="00323130" w:rsidRDefault="00323130" w:rsidP="00F71659">
      <w:pPr>
        <w:tabs>
          <w:tab w:val="left" w:pos="2925"/>
          <w:tab w:val="center" w:pos="4677"/>
        </w:tabs>
        <w:ind w:left="-2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а) должен быть включен в число участников ГП «Новая жизнь (Чаа-Сорук)» межведомственной комиссией, утверждаемой Правительством Республики Тыва.</w:t>
      </w:r>
    </w:p>
    <w:p w:rsidR="00323130" w:rsidRDefault="00323130" w:rsidP="0097679C">
      <w:pPr>
        <w:tabs>
          <w:tab w:val="left" w:pos="2925"/>
          <w:tab w:val="center" w:pos="4677"/>
        </w:tabs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>Б) иметь план по созданию и развитию животноводческого хозяйства (далее бизнес-план)</w:t>
      </w:r>
    </w:p>
    <w:p w:rsidR="00323130" w:rsidRDefault="00323130" w:rsidP="0097679C">
      <w:pPr>
        <w:tabs>
          <w:tab w:val="left" w:pos="2925"/>
          <w:tab w:val="center" w:pos="4677"/>
        </w:tabs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>В) обязуется использовать грант в течение 3 месяцев со дня поступления средств на его счет и использовать животноводческую стоянку, построенную за счет гранта, исключительно на развитие хозяйства;</w:t>
      </w:r>
    </w:p>
    <w:p w:rsidR="00323130" w:rsidRDefault="00323130" w:rsidP="0097679C">
      <w:pPr>
        <w:tabs>
          <w:tab w:val="left" w:pos="2925"/>
          <w:tab w:val="center" w:pos="4677"/>
        </w:tabs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>Г) заявитель обязуется осуществлять деятельность по реализации бизнес-плана в течение не менее 5 лет с даты поступления средств гранта на счет, расходовать средства гранта на строительство животноводческой стоянки, зарегистрироваться в налоговых органах в течение года, со дня поступления гранта;</w:t>
      </w:r>
    </w:p>
    <w:p w:rsidR="00323130" w:rsidRDefault="00323130" w:rsidP="0097679C">
      <w:pPr>
        <w:tabs>
          <w:tab w:val="left" w:pos="2925"/>
          <w:tab w:val="center" w:pos="4677"/>
        </w:tabs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>Д) обязуется выполнять рекомендации участникам проекта, направленные на недопущение правонарушений;</w:t>
      </w:r>
    </w:p>
    <w:p w:rsidR="00323130" w:rsidRDefault="00323130" w:rsidP="0097679C">
      <w:pPr>
        <w:tabs>
          <w:tab w:val="left" w:pos="2925"/>
          <w:tab w:val="center" w:pos="4677"/>
        </w:tabs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>Е) заявитель соглашается на передачу и обработку его персональных данных в соответствии с законодательством Российской Федерации;</w:t>
      </w:r>
    </w:p>
    <w:p w:rsidR="00323130" w:rsidRDefault="00323130" w:rsidP="0097679C">
      <w:pPr>
        <w:tabs>
          <w:tab w:val="left" w:pos="2925"/>
          <w:tab w:val="center" w:pos="4677"/>
        </w:tabs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>Ж) на дачу подачу заявления не должен находиться в процессе банкротства;</w:t>
      </w:r>
    </w:p>
    <w:p w:rsidR="00323130" w:rsidRDefault="00323130" w:rsidP="0097679C">
      <w:pPr>
        <w:tabs>
          <w:tab w:val="left" w:pos="2925"/>
          <w:tab w:val="center" w:pos="4677"/>
        </w:tabs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>З) заявитель не является иностранным юридическим лицом, а также российским юридическим лицом, в уставном (складочным)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налогооблажения и или не предусматривающих раскрытия и предоставления информации при проведении финансовых операций (оффшорные зоны), в совокупности превышает 50 процентов.</w:t>
      </w:r>
    </w:p>
    <w:p w:rsidR="00323130" w:rsidRDefault="00323130" w:rsidP="0097679C">
      <w:pPr>
        <w:tabs>
          <w:tab w:val="left" w:pos="2925"/>
          <w:tab w:val="center" w:pos="4677"/>
        </w:tabs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>2.2. заявитель подает в комиссию заявку на участие в отборе (далее - заявка) по форме согласно приложению №1.к настоящему положению в 2-х экземплярах с приложением следующих документов, подтверждающих соблюдение условий, предусмотренных пунктом 2.1. настоящего положения;</w:t>
      </w:r>
    </w:p>
    <w:p w:rsidR="00323130" w:rsidRDefault="00323130" w:rsidP="0097679C">
      <w:pPr>
        <w:tabs>
          <w:tab w:val="left" w:pos="2925"/>
          <w:tab w:val="center" w:pos="4677"/>
        </w:tabs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>а)копии паспорта гражданина Российской Федерации</w:t>
      </w:r>
    </w:p>
    <w:p w:rsidR="00323130" w:rsidRDefault="00323130" w:rsidP="0097679C">
      <w:pPr>
        <w:tabs>
          <w:tab w:val="left" w:pos="2925"/>
          <w:tab w:val="center" w:pos="4677"/>
        </w:tabs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копию решения о включении в число участников губернаторского проекта «Новая жизнь (Чаа-Сорук») межведомственной комиссией, утверждаемым Правительством Республики Тыва </w:t>
      </w:r>
    </w:p>
    <w:p w:rsidR="00323130" w:rsidRDefault="00323130" w:rsidP="0097679C">
      <w:pPr>
        <w:tabs>
          <w:tab w:val="left" w:pos="2925"/>
          <w:tab w:val="center" w:pos="4677"/>
        </w:tabs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>в) бизнес-план;</w:t>
      </w:r>
    </w:p>
    <w:p w:rsidR="00323130" w:rsidRDefault="00323130" w:rsidP="0097679C">
      <w:pPr>
        <w:tabs>
          <w:tab w:val="left" w:pos="2925"/>
          <w:tab w:val="center" w:pos="4677"/>
        </w:tabs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>г)обязательства заявителя по форме согласно приложению №2 к настоящему Положению;</w:t>
      </w:r>
    </w:p>
    <w:p w:rsidR="00323130" w:rsidRDefault="00323130" w:rsidP="0097679C">
      <w:pPr>
        <w:tabs>
          <w:tab w:val="left" w:pos="2925"/>
          <w:tab w:val="center" w:pos="4677"/>
        </w:tabs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>г)обязательства заявителя по форме согласно приложению №2 к настоящему Положению;</w:t>
      </w:r>
    </w:p>
    <w:p w:rsidR="00323130" w:rsidRDefault="00323130" w:rsidP="0097679C">
      <w:pPr>
        <w:tabs>
          <w:tab w:val="left" w:pos="2925"/>
          <w:tab w:val="center" w:pos="4677"/>
        </w:tabs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>д) копии свидетельства о постановке на учет в налоговом органе (ИНН);</w:t>
      </w:r>
    </w:p>
    <w:p w:rsidR="00323130" w:rsidRDefault="00323130" w:rsidP="0097679C">
      <w:pPr>
        <w:tabs>
          <w:tab w:val="left" w:pos="2925"/>
          <w:tab w:val="center" w:pos="4677"/>
        </w:tabs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>е) при подаче заявки заявитель может представить дополнительно любые документы, если считает, что они могут повлиять на реализацию проекта. Дополнительно представленные документы также подлежат внесению в опись.</w:t>
      </w:r>
    </w:p>
    <w:p w:rsidR="00323130" w:rsidRDefault="00323130" w:rsidP="0097679C">
      <w:pPr>
        <w:tabs>
          <w:tab w:val="left" w:pos="2925"/>
          <w:tab w:val="center" w:pos="4677"/>
        </w:tabs>
        <w:ind w:left="-240"/>
        <w:jc w:val="both"/>
        <w:rPr>
          <w:sz w:val="28"/>
          <w:szCs w:val="28"/>
        </w:rPr>
      </w:pPr>
    </w:p>
    <w:p w:rsidR="00323130" w:rsidRDefault="00323130" w:rsidP="0097679C">
      <w:pPr>
        <w:tabs>
          <w:tab w:val="left" w:pos="2925"/>
          <w:tab w:val="center" w:pos="4677"/>
        </w:tabs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2.3.копии документов заверяются подписью заявителя.</w:t>
      </w:r>
    </w:p>
    <w:p w:rsidR="00323130" w:rsidRDefault="00323130" w:rsidP="0097679C">
      <w:pPr>
        <w:tabs>
          <w:tab w:val="left" w:pos="2925"/>
          <w:tab w:val="center" w:pos="4677"/>
        </w:tabs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>Документы представленные в заявке, должны быть прошиты и пронумерованы.</w:t>
      </w:r>
    </w:p>
    <w:p w:rsidR="00323130" w:rsidRDefault="00323130" w:rsidP="0097679C">
      <w:pPr>
        <w:tabs>
          <w:tab w:val="left" w:pos="2925"/>
          <w:tab w:val="center" w:pos="4677"/>
        </w:tabs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>2.4.ответственность за достоверность представленных сведений несет заявитель.</w:t>
      </w:r>
    </w:p>
    <w:p w:rsidR="00323130" w:rsidRDefault="00323130" w:rsidP="0097679C">
      <w:pPr>
        <w:tabs>
          <w:tab w:val="left" w:pos="2925"/>
          <w:tab w:val="center" w:pos="4677"/>
        </w:tabs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>2.5. заявитель представляет только одну заявку.</w:t>
      </w:r>
    </w:p>
    <w:p w:rsidR="00323130" w:rsidRDefault="00323130" w:rsidP="0097679C">
      <w:pPr>
        <w:tabs>
          <w:tab w:val="left" w:pos="2925"/>
          <w:tab w:val="center" w:pos="4677"/>
        </w:tabs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>2.6. расходы, связанные с подготовкой и представлением заявки, несет заявитель.</w:t>
      </w:r>
    </w:p>
    <w:p w:rsidR="00323130" w:rsidRDefault="00323130" w:rsidP="0097679C">
      <w:pPr>
        <w:tabs>
          <w:tab w:val="left" w:pos="2925"/>
          <w:tab w:val="center" w:pos="4677"/>
        </w:tabs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>2.9. Основанием для отказа в приеме заявки Администрации муниципального района «Овюрский кожуун» РТ является выявление недостоверных документов.</w:t>
      </w:r>
    </w:p>
    <w:p w:rsidR="00323130" w:rsidRPr="009968B1" w:rsidRDefault="00323130" w:rsidP="0097679C">
      <w:pPr>
        <w:tabs>
          <w:tab w:val="left" w:pos="2925"/>
          <w:tab w:val="center" w:pos="4677"/>
        </w:tabs>
        <w:ind w:left="-240"/>
        <w:jc w:val="center"/>
        <w:rPr>
          <w:b/>
          <w:sz w:val="28"/>
          <w:szCs w:val="28"/>
        </w:rPr>
      </w:pPr>
      <w:r w:rsidRPr="009968B1">
        <w:rPr>
          <w:b/>
          <w:sz w:val="28"/>
          <w:szCs w:val="28"/>
        </w:rPr>
        <w:t>3.Порядок проведения отбора и перечисления на счете получателей.</w:t>
      </w:r>
    </w:p>
    <w:p w:rsidR="00323130" w:rsidRDefault="00323130" w:rsidP="0097679C">
      <w:pPr>
        <w:tabs>
          <w:tab w:val="left" w:pos="2925"/>
          <w:tab w:val="center" w:pos="4677"/>
        </w:tabs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>3.1.Администрация обеспечивает опубликование объявления о приеме документов на предоставление гранта на строительство животноводческой стоянки на официальном сайте Администрации в информационной телекоммуникационной сети Интернет.</w:t>
      </w:r>
    </w:p>
    <w:p w:rsidR="00323130" w:rsidRDefault="00323130" w:rsidP="0097679C">
      <w:pPr>
        <w:tabs>
          <w:tab w:val="left" w:pos="2925"/>
          <w:tab w:val="center" w:pos="4677"/>
        </w:tabs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>В объявлении указываются время, место и срок приема документов.</w:t>
      </w:r>
    </w:p>
    <w:p w:rsidR="00323130" w:rsidRDefault="00323130" w:rsidP="0097679C">
      <w:pPr>
        <w:tabs>
          <w:tab w:val="left" w:pos="2925"/>
          <w:tab w:val="center" w:pos="4677"/>
        </w:tabs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>3.2. в течение срока, указанного в объявлении о проведении отбора комиссия осуществляет прием заявок.</w:t>
      </w:r>
    </w:p>
    <w:p w:rsidR="00323130" w:rsidRDefault="00323130" w:rsidP="0097679C">
      <w:pPr>
        <w:tabs>
          <w:tab w:val="left" w:pos="2925"/>
          <w:tab w:val="center" w:pos="4677"/>
        </w:tabs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заявок производится в журнале регистрации.</w:t>
      </w:r>
    </w:p>
    <w:p w:rsidR="00323130" w:rsidRDefault="00323130" w:rsidP="0097679C">
      <w:pPr>
        <w:tabs>
          <w:tab w:val="left" w:pos="2925"/>
          <w:tab w:val="center" w:pos="4677"/>
        </w:tabs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>3.3. в срок не более 5 рабочих дней производится проверка достоверности представленных документов.</w:t>
      </w:r>
    </w:p>
    <w:p w:rsidR="00323130" w:rsidRDefault="00323130" w:rsidP="0097679C">
      <w:pPr>
        <w:tabs>
          <w:tab w:val="left" w:pos="2925"/>
          <w:tab w:val="center" w:pos="4677"/>
        </w:tabs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>3.4. в течение 3 рабочих дней проверки достоверности представленных документов выносит решение о предоставлении  субсидии или об отказн в предоставлении.</w:t>
      </w:r>
    </w:p>
    <w:p w:rsidR="00323130" w:rsidRDefault="00323130" w:rsidP="0097679C">
      <w:pPr>
        <w:tabs>
          <w:tab w:val="left" w:pos="2925"/>
          <w:tab w:val="center" w:pos="4677"/>
        </w:tabs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>3.7. в течение 5 рабочих дней после подписания протокола об итогах отбора администрация заключает соглашения о предоставлении гранта по типовой форме, утверждаемой финансовым управлением кожууна.</w:t>
      </w:r>
    </w:p>
    <w:p w:rsidR="00323130" w:rsidRDefault="00323130" w:rsidP="0097679C">
      <w:pPr>
        <w:tabs>
          <w:tab w:val="left" w:pos="2925"/>
          <w:tab w:val="center" w:pos="4677"/>
        </w:tabs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>Существенным условием указанного соглашения является запрет на продажу, дарение, передачу в аренду, пользование другим лицам, обмен или взнос в виде пая, вклада или отчуждение иным образом в соответствии законодательством Российской Федерации имущества, приобретенного за счет гранта, в течение пяти лет со дня получения гранта.</w:t>
      </w:r>
    </w:p>
    <w:p w:rsidR="00323130" w:rsidRDefault="00323130" w:rsidP="0097679C">
      <w:pPr>
        <w:tabs>
          <w:tab w:val="left" w:pos="2925"/>
          <w:tab w:val="center" w:pos="4677"/>
        </w:tabs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>3.8.заявитель в течение 5 рабочих дней после подписания протокола об итогах отбора администрации открывает расчетный счет в уполномоченном банке.</w:t>
      </w:r>
    </w:p>
    <w:p w:rsidR="00323130" w:rsidRDefault="00323130" w:rsidP="0097679C">
      <w:pPr>
        <w:tabs>
          <w:tab w:val="left" w:pos="2925"/>
          <w:tab w:val="center" w:pos="4677"/>
        </w:tabs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Перечисление средств на расчетный счет участников программы осуществляется на основании заключенного соглашения.</w:t>
      </w:r>
    </w:p>
    <w:p w:rsidR="00323130" w:rsidRDefault="00323130" w:rsidP="0097679C">
      <w:pPr>
        <w:tabs>
          <w:tab w:val="left" w:pos="2925"/>
          <w:tab w:val="center" w:pos="4677"/>
        </w:tabs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>3.9. расходование средств гранта производится со счетов, открытых в уполномоченном банке путем безналичного перечисления на основании договоров купли-продажи материалов и (или) оказания услуг и с письменного разрешения уполномоченного органа.</w:t>
      </w:r>
    </w:p>
    <w:p w:rsidR="00323130" w:rsidRDefault="00323130" w:rsidP="0097679C">
      <w:pPr>
        <w:tabs>
          <w:tab w:val="left" w:pos="2925"/>
          <w:tab w:val="center" w:pos="4677"/>
        </w:tabs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>3.9. грант перечисляются на расчетные счета получателей гранта в течение 10 рабочих дней после поступления финансовых средств на лицевой счет администрации.</w:t>
      </w:r>
    </w:p>
    <w:p w:rsidR="00323130" w:rsidRDefault="00323130" w:rsidP="0097679C">
      <w:pPr>
        <w:tabs>
          <w:tab w:val="left" w:pos="2925"/>
          <w:tab w:val="center" w:pos="4677"/>
        </w:tabs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3.10 передаваемый участникам губернаторского проекта «Новая жизнь» сельскохозяйственные животные должны быть поставлены на учет и иметь соответствующую идентификацию (биркование).</w:t>
      </w:r>
    </w:p>
    <w:p w:rsidR="00323130" w:rsidRDefault="00323130" w:rsidP="0028311F">
      <w:pPr>
        <w:tabs>
          <w:tab w:val="left" w:pos="2925"/>
          <w:tab w:val="center" w:pos="4677"/>
        </w:tabs>
        <w:ind w:left="-240"/>
        <w:jc w:val="center"/>
        <w:rPr>
          <w:sz w:val="28"/>
          <w:szCs w:val="28"/>
        </w:rPr>
      </w:pPr>
    </w:p>
    <w:p w:rsidR="00323130" w:rsidRPr="009968B1" w:rsidRDefault="00323130" w:rsidP="0028311F">
      <w:pPr>
        <w:tabs>
          <w:tab w:val="left" w:pos="2925"/>
          <w:tab w:val="center" w:pos="4677"/>
        </w:tabs>
        <w:ind w:left="-240"/>
        <w:jc w:val="center"/>
        <w:rPr>
          <w:b/>
          <w:sz w:val="28"/>
          <w:szCs w:val="28"/>
        </w:rPr>
      </w:pPr>
      <w:r w:rsidRPr="009968B1">
        <w:rPr>
          <w:b/>
          <w:sz w:val="28"/>
          <w:szCs w:val="28"/>
        </w:rPr>
        <w:t>4.Требования к отчетности.</w:t>
      </w:r>
    </w:p>
    <w:p w:rsidR="00323130" w:rsidRDefault="00323130" w:rsidP="0028311F">
      <w:pPr>
        <w:tabs>
          <w:tab w:val="left" w:pos="2925"/>
          <w:tab w:val="center" w:pos="4677"/>
        </w:tabs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4.1. в срок не более 3 месяцев со дня получения средств гранта на счет получателя гранта получатель гранта представляет в Администрацию документы, подтверждающие целевое использование указанных средств (копии договоров купли-продажи, платежных документов, актов приема-передачи, накладных, ветеринарных справок, ветеринарных свидетельств, и иных документов).</w:t>
      </w:r>
    </w:p>
    <w:p w:rsidR="00323130" w:rsidRDefault="00323130" w:rsidP="0028311F">
      <w:pPr>
        <w:tabs>
          <w:tab w:val="left" w:pos="2925"/>
          <w:tab w:val="center" w:pos="4677"/>
        </w:tabs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>4.2.получатель гранта ежегодно в течение 5 лет представляет в администрацию отчет в сроки и по форме, установленной администрацией.</w:t>
      </w:r>
    </w:p>
    <w:p w:rsidR="00323130" w:rsidRDefault="00323130" w:rsidP="0028311F">
      <w:pPr>
        <w:tabs>
          <w:tab w:val="left" w:pos="2925"/>
          <w:tab w:val="center" w:pos="4677"/>
        </w:tabs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>4.3. получатель гранта представляет в администрацию документы, подтверждающие регистрацию в налоговых органах.</w:t>
      </w:r>
    </w:p>
    <w:p w:rsidR="00323130" w:rsidRPr="00A25449" w:rsidRDefault="00323130" w:rsidP="0028311F">
      <w:pPr>
        <w:tabs>
          <w:tab w:val="left" w:pos="2925"/>
          <w:tab w:val="center" w:pos="4677"/>
        </w:tabs>
        <w:ind w:left="-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Т</w:t>
      </w:r>
      <w:r w:rsidRPr="00A25449">
        <w:rPr>
          <w:b/>
          <w:sz w:val="28"/>
          <w:szCs w:val="28"/>
        </w:rPr>
        <w:t>ребования к осуществлению контроля за соблюдением условий, целей и порядка предоставления гранта и ответственности за их нарушение</w:t>
      </w:r>
    </w:p>
    <w:p w:rsidR="00323130" w:rsidRDefault="00323130" w:rsidP="00A25449">
      <w:pPr>
        <w:tabs>
          <w:tab w:val="left" w:pos="2925"/>
          <w:tab w:val="center" w:pos="4677"/>
        </w:tabs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>5.1. администрация и органы государственного финансового контроля осуществляют проверки соблюдения условий, целей и порядка предоставления гранта их получателями</w:t>
      </w:r>
    </w:p>
    <w:p w:rsidR="00323130" w:rsidRDefault="00323130" w:rsidP="00A25449">
      <w:pPr>
        <w:tabs>
          <w:tab w:val="left" w:pos="2925"/>
          <w:tab w:val="center" w:pos="4677"/>
        </w:tabs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>5.2.в случае нарушения получателем гранта условий, установленных при предоставлении гранта, выявленного по фактам проверок, проведенных администрацией и органами государственного финансового контроля, администрация в течение 10 рабочих дней со дня выявления нарушения письменно уведомляет получателя гранта об одностороннем отказе от исполнения Соглашения и о необходимости возрата гранта (либо в случае невозможности передать муниципальному образованию животноводческую стоянку).</w:t>
      </w:r>
    </w:p>
    <w:p w:rsidR="00323130" w:rsidRDefault="00323130" w:rsidP="00A25449">
      <w:pPr>
        <w:tabs>
          <w:tab w:val="left" w:pos="2925"/>
          <w:tab w:val="center" w:pos="4677"/>
        </w:tabs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>5.3.получатель гранта обязан в течение 20 рабочих дней со дня получения уведомления, указанного в пункте 6.2. настоящего Положения, перечислить необоснованно полученный грант в местный бюджет в полном объеме (в случае невозможности передать муниципальному образованию животноводческую стоянку).</w:t>
      </w:r>
    </w:p>
    <w:p w:rsidR="00323130" w:rsidRDefault="00323130" w:rsidP="00A25449">
      <w:pPr>
        <w:tabs>
          <w:tab w:val="left" w:pos="2925"/>
          <w:tab w:val="center" w:pos="4677"/>
        </w:tabs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>5.4. Возврат необоснованно полученного гранта в местный бюджет осуществляется на основании оформленных получателем гранта платежных документов.</w:t>
      </w:r>
    </w:p>
    <w:p w:rsidR="00323130" w:rsidRDefault="00323130" w:rsidP="00A25449">
      <w:pPr>
        <w:tabs>
          <w:tab w:val="left" w:pos="2925"/>
          <w:tab w:val="center" w:pos="4677"/>
        </w:tabs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>5.5. в случае не перечисления получателем гранта в республиканский бюджет Республики Тыва по основаниям, установленным пунктом 5.2. настоящего положения, и в срок, установленный пунктом 5.3 настоящего положения, указанные средства взыскиваются Администрацией в судебном порядке.</w:t>
      </w:r>
    </w:p>
    <w:p w:rsidR="00323130" w:rsidRDefault="00323130" w:rsidP="00A25449">
      <w:pPr>
        <w:tabs>
          <w:tab w:val="left" w:pos="2925"/>
          <w:tab w:val="center" w:pos="4677"/>
        </w:tabs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в случае установления фактора наличия остатков средств грантов, неиспользованных в установленные сроки, администрация в течения 10 рабочих дней со дня выявления остатков письменно уведомляет получателя гранта о необходимости возврата в местный бюджет неиспользованных </w:t>
      </w:r>
      <w:r>
        <w:rPr>
          <w:sz w:val="28"/>
          <w:szCs w:val="28"/>
        </w:rPr>
        <w:lastRenderedPageBreak/>
        <w:t>остатков средств гранта, а также извещает кредитную организацию о размере неиспользованного гранта, подлежащего возврату в местный бюджет.</w:t>
      </w:r>
    </w:p>
    <w:p w:rsidR="00323130" w:rsidRDefault="00323130" w:rsidP="00A25449">
      <w:pPr>
        <w:tabs>
          <w:tab w:val="left" w:pos="2925"/>
          <w:tab w:val="center" w:pos="4677"/>
        </w:tabs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гранта обязан в течение 20 рабочих дней со дня получения указанного уведомления перечислить неиспользованные остатки гранта в местный бюджет.</w:t>
      </w:r>
    </w:p>
    <w:p w:rsidR="00323130" w:rsidRDefault="00323130" w:rsidP="00A25449">
      <w:pPr>
        <w:tabs>
          <w:tab w:val="left" w:pos="2925"/>
          <w:tab w:val="center" w:pos="4677"/>
        </w:tabs>
        <w:ind w:left="-240"/>
        <w:jc w:val="both"/>
        <w:rPr>
          <w:sz w:val="28"/>
          <w:szCs w:val="28"/>
        </w:rPr>
      </w:pPr>
      <w:r>
        <w:rPr>
          <w:sz w:val="28"/>
          <w:szCs w:val="28"/>
        </w:rPr>
        <w:t>Возврат неиспользованных остатков гранта осуществляется на основании оформленных получателем гранта платежных документов.</w:t>
      </w:r>
    </w:p>
    <w:p w:rsidR="00323130" w:rsidRDefault="00323130" w:rsidP="006108D2">
      <w:pPr>
        <w:tabs>
          <w:tab w:val="left" w:pos="2925"/>
          <w:tab w:val="center" w:pos="4677"/>
        </w:tabs>
        <w:ind w:left="-240"/>
        <w:jc w:val="center"/>
        <w:rPr>
          <w:sz w:val="28"/>
          <w:szCs w:val="28"/>
        </w:rPr>
      </w:pPr>
    </w:p>
    <w:p w:rsidR="00323130" w:rsidRDefault="00323130" w:rsidP="006108D2">
      <w:pPr>
        <w:tabs>
          <w:tab w:val="left" w:pos="2925"/>
          <w:tab w:val="center" w:pos="4677"/>
        </w:tabs>
        <w:ind w:left="-240"/>
        <w:jc w:val="center"/>
        <w:rPr>
          <w:sz w:val="28"/>
          <w:szCs w:val="28"/>
        </w:rPr>
      </w:pPr>
    </w:p>
    <w:p w:rsidR="00323130" w:rsidRDefault="00323130" w:rsidP="00242F31">
      <w:pPr>
        <w:tabs>
          <w:tab w:val="left" w:pos="2925"/>
          <w:tab w:val="center" w:pos="4677"/>
        </w:tabs>
        <w:ind w:left="-240"/>
        <w:jc w:val="center"/>
        <w:rPr>
          <w:sz w:val="28"/>
          <w:szCs w:val="28"/>
        </w:rPr>
      </w:pPr>
    </w:p>
    <w:p w:rsidR="00323130" w:rsidRDefault="00323130" w:rsidP="00242F31">
      <w:pPr>
        <w:tabs>
          <w:tab w:val="left" w:pos="2925"/>
          <w:tab w:val="center" w:pos="4677"/>
        </w:tabs>
        <w:ind w:left="-240"/>
        <w:jc w:val="center"/>
        <w:rPr>
          <w:sz w:val="28"/>
          <w:szCs w:val="28"/>
        </w:rPr>
      </w:pPr>
    </w:p>
    <w:p w:rsidR="00323130" w:rsidRDefault="00323130" w:rsidP="00242F31">
      <w:pPr>
        <w:tabs>
          <w:tab w:val="left" w:pos="2925"/>
          <w:tab w:val="center" w:pos="4677"/>
        </w:tabs>
        <w:ind w:left="-240"/>
        <w:jc w:val="center"/>
        <w:rPr>
          <w:sz w:val="28"/>
          <w:szCs w:val="28"/>
        </w:rPr>
      </w:pPr>
    </w:p>
    <w:p w:rsidR="00323130" w:rsidRDefault="00323130" w:rsidP="00242F31">
      <w:pPr>
        <w:tabs>
          <w:tab w:val="left" w:pos="2925"/>
          <w:tab w:val="center" w:pos="4677"/>
        </w:tabs>
        <w:ind w:left="-240"/>
        <w:jc w:val="center"/>
        <w:rPr>
          <w:sz w:val="28"/>
          <w:szCs w:val="28"/>
        </w:rPr>
      </w:pPr>
    </w:p>
    <w:p w:rsidR="00323130" w:rsidRDefault="00323130" w:rsidP="00242F31">
      <w:pPr>
        <w:tabs>
          <w:tab w:val="left" w:pos="2925"/>
          <w:tab w:val="center" w:pos="4677"/>
        </w:tabs>
        <w:ind w:left="-240"/>
        <w:jc w:val="center"/>
        <w:rPr>
          <w:sz w:val="28"/>
          <w:szCs w:val="28"/>
        </w:rPr>
      </w:pPr>
    </w:p>
    <w:p w:rsidR="00323130" w:rsidRDefault="00323130" w:rsidP="00242F31">
      <w:pPr>
        <w:tabs>
          <w:tab w:val="left" w:pos="2925"/>
          <w:tab w:val="center" w:pos="4677"/>
        </w:tabs>
        <w:ind w:left="-240"/>
        <w:jc w:val="center"/>
        <w:rPr>
          <w:sz w:val="28"/>
          <w:szCs w:val="28"/>
        </w:rPr>
      </w:pPr>
    </w:p>
    <w:p w:rsidR="00323130" w:rsidRDefault="00323130" w:rsidP="00242F31">
      <w:pPr>
        <w:tabs>
          <w:tab w:val="left" w:pos="2925"/>
          <w:tab w:val="center" w:pos="4677"/>
        </w:tabs>
        <w:ind w:left="-240"/>
        <w:jc w:val="center"/>
        <w:rPr>
          <w:sz w:val="28"/>
          <w:szCs w:val="28"/>
        </w:rPr>
      </w:pPr>
    </w:p>
    <w:p w:rsidR="00323130" w:rsidRDefault="00323130" w:rsidP="00242F31">
      <w:pPr>
        <w:tabs>
          <w:tab w:val="left" w:pos="2925"/>
          <w:tab w:val="center" w:pos="4677"/>
        </w:tabs>
        <w:ind w:left="-240"/>
        <w:jc w:val="center"/>
        <w:rPr>
          <w:sz w:val="28"/>
          <w:szCs w:val="28"/>
        </w:rPr>
      </w:pPr>
    </w:p>
    <w:p w:rsidR="00323130" w:rsidRDefault="00323130" w:rsidP="00242F31">
      <w:pPr>
        <w:tabs>
          <w:tab w:val="left" w:pos="2925"/>
          <w:tab w:val="center" w:pos="4677"/>
        </w:tabs>
        <w:ind w:left="-240"/>
        <w:jc w:val="center"/>
        <w:rPr>
          <w:sz w:val="28"/>
          <w:szCs w:val="28"/>
        </w:rPr>
      </w:pPr>
    </w:p>
    <w:p w:rsidR="00323130" w:rsidRDefault="00323130" w:rsidP="00242F31">
      <w:pPr>
        <w:tabs>
          <w:tab w:val="left" w:pos="2925"/>
          <w:tab w:val="center" w:pos="4677"/>
        </w:tabs>
        <w:ind w:left="-240"/>
        <w:jc w:val="center"/>
        <w:rPr>
          <w:sz w:val="28"/>
          <w:szCs w:val="28"/>
        </w:rPr>
      </w:pPr>
    </w:p>
    <w:p w:rsidR="00323130" w:rsidRDefault="00323130" w:rsidP="00242F31">
      <w:pPr>
        <w:tabs>
          <w:tab w:val="left" w:pos="2925"/>
          <w:tab w:val="center" w:pos="4677"/>
        </w:tabs>
        <w:ind w:left="-240"/>
        <w:jc w:val="center"/>
        <w:rPr>
          <w:sz w:val="28"/>
          <w:szCs w:val="28"/>
        </w:rPr>
      </w:pPr>
    </w:p>
    <w:p w:rsidR="00323130" w:rsidRDefault="00323130" w:rsidP="00242F31">
      <w:pPr>
        <w:tabs>
          <w:tab w:val="left" w:pos="2925"/>
          <w:tab w:val="center" w:pos="4677"/>
        </w:tabs>
        <w:ind w:left="-240"/>
        <w:jc w:val="center"/>
        <w:rPr>
          <w:sz w:val="28"/>
          <w:szCs w:val="28"/>
        </w:rPr>
      </w:pPr>
    </w:p>
    <w:p w:rsidR="00323130" w:rsidRDefault="00323130" w:rsidP="00242F31">
      <w:pPr>
        <w:tabs>
          <w:tab w:val="left" w:pos="2925"/>
          <w:tab w:val="center" w:pos="4677"/>
        </w:tabs>
        <w:ind w:left="-240"/>
        <w:jc w:val="center"/>
        <w:rPr>
          <w:sz w:val="28"/>
          <w:szCs w:val="28"/>
        </w:rPr>
      </w:pPr>
    </w:p>
    <w:p w:rsidR="00323130" w:rsidRDefault="00323130" w:rsidP="00242F31">
      <w:pPr>
        <w:tabs>
          <w:tab w:val="left" w:pos="2925"/>
          <w:tab w:val="center" w:pos="4677"/>
        </w:tabs>
        <w:ind w:left="-240"/>
        <w:jc w:val="center"/>
        <w:rPr>
          <w:sz w:val="28"/>
          <w:szCs w:val="28"/>
        </w:rPr>
      </w:pPr>
    </w:p>
    <w:p w:rsidR="00323130" w:rsidRDefault="00323130" w:rsidP="00242F31">
      <w:pPr>
        <w:tabs>
          <w:tab w:val="left" w:pos="2925"/>
          <w:tab w:val="center" w:pos="4677"/>
        </w:tabs>
        <w:ind w:left="-240"/>
        <w:jc w:val="center"/>
        <w:rPr>
          <w:sz w:val="28"/>
          <w:szCs w:val="28"/>
        </w:rPr>
      </w:pPr>
    </w:p>
    <w:p w:rsidR="00323130" w:rsidRDefault="00323130" w:rsidP="00242F31">
      <w:pPr>
        <w:tabs>
          <w:tab w:val="left" w:pos="2925"/>
          <w:tab w:val="center" w:pos="4677"/>
        </w:tabs>
        <w:ind w:left="-240"/>
        <w:jc w:val="center"/>
        <w:rPr>
          <w:sz w:val="28"/>
          <w:szCs w:val="28"/>
        </w:rPr>
      </w:pPr>
    </w:p>
    <w:p w:rsidR="00323130" w:rsidRDefault="00323130" w:rsidP="00242F31">
      <w:pPr>
        <w:tabs>
          <w:tab w:val="left" w:pos="2925"/>
          <w:tab w:val="center" w:pos="4677"/>
        </w:tabs>
        <w:ind w:left="-240"/>
        <w:jc w:val="center"/>
        <w:rPr>
          <w:sz w:val="28"/>
          <w:szCs w:val="28"/>
        </w:rPr>
      </w:pPr>
    </w:p>
    <w:p w:rsidR="00323130" w:rsidRDefault="00323130" w:rsidP="00242F31">
      <w:pPr>
        <w:tabs>
          <w:tab w:val="left" w:pos="2925"/>
          <w:tab w:val="center" w:pos="4677"/>
        </w:tabs>
        <w:ind w:left="-240"/>
        <w:jc w:val="center"/>
        <w:rPr>
          <w:sz w:val="28"/>
          <w:szCs w:val="28"/>
        </w:rPr>
      </w:pPr>
    </w:p>
    <w:p w:rsidR="00323130" w:rsidRDefault="00323130" w:rsidP="00242F31">
      <w:pPr>
        <w:tabs>
          <w:tab w:val="left" w:pos="2925"/>
          <w:tab w:val="center" w:pos="4677"/>
        </w:tabs>
        <w:ind w:left="-240"/>
        <w:jc w:val="center"/>
        <w:rPr>
          <w:sz w:val="28"/>
          <w:szCs w:val="28"/>
        </w:rPr>
      </w:pPr>
    </w:p>
    <w:sectPr w:rsidR="00323130" w:rsidSect="00EB3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E3622"/>
    <w:multiLevelType w:val="hybridMultilevel"/>
    <w:tmpl w:val="F652299E"/>
    <w:lvl w:ilvl="0" w:tplc="B10E05E2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">
    <w:nsid w:val="79B206D7"/>
    <w:multiLevelType w:val="hybridMultilevel"/>
    <w:tmpl w:val="BE1235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E6"/>
    <w:rsid w:val="00000FE6"/>
    <w:rsid w:val="0004055C"/>
    <w:rsid w:val="000619D1"/>
    <w:rsid w:val="000A0547"/>
    <w:rsid w:val="000D5D6E"/>
    <w:rsid w:val="0010304B"/>
    <w:rsid w:val="00124B53"/>
    <w:rsid w:val="001318D5"/>
    <w:rsid w:val="001817F6"/>
    <w:rsid w:val="001F37E2"/>
    <w:rsid w:val="00242F31"/>
    <w:rsid w:val="00256256"/>
    <w:rsid w:val="0028311F"/>
    <w:rsid w:val="002861BD"/>
    <w:rsid w:val="00293EA3"/>
    <w:rsid w:val="002B0465"/>
    <w:rsid w:val="00323130"/>
    <w:rsid w:val="00414438"/>
    <w:rsid w:val="004164CB"/>
    <w:rsid w:val="004674A5"/>
    <w:rsid w:val="004C5CD2"/>
    <w:rsid w:val="004D2889"/>
    <w:rsid w:val="0052725D"/>
    <w:rsid w:val="0058312C"/>
    <w:rsid w:val="00585DFA"/>
    <w:rsid w:val="005E0C42"/>
    <w:rsid w:val="005F55FF"/>
    <w:rsid w:val="006108D2"/>
    <w:rsid w:val="00646FB7"/>
    <w:rsid w:val="006673BE"/>
    <w:rsid w:val="00685AAE"/>
    <w:rsid w:val="006951F8"/>
    <w:rsid w:val="00697590"/>
    <w:rsid w:val="006C26F2"/>
    <w:rsid w:val="0076431D"/>
    <w:rsid w:val="008178D8"/>
    <w:rsid w:val="00824FCE"/>
    <w:rsid w:val="008B79A9"/>
    <w:rsid w:val="008F5466"/>
    <w:rsid w:val="009479B7"/>
    <w:rsid w:val="0097679C"/>
    <w:rsid w:val="009968B1"/>
    <w:rsid w:val="009E1E5A"/>
    <w:rsid w:val="00A25449"/>
    <w:rsid w:val="00A83025"/>
    <w:rsid w:val="00A972CA"/>
    <w:rsid w:val="00B145A9"/>
    <w:rsid w:val="00BA2256"/>
    <w:rsid w:val="00BA56E9"/>
    <w:rsid w:val="00BC2FFF"/>
    <w:rsid w:val="00C23679"/>
    <w:rsid w:val="00C979DA"/>
    <w:rsid w:val="00CA301D"/>
    <w:rsid w:val="00D7769E"/>
    <w:rsid w:val="00D9556B"/>
    <w:rsid w:val="00E73823"/>
    <w:rsid w:val="00EB2E4E"/>
    <w:rsid w:val="00EB3831"/>
    <w:rsid w:val="00EE2B0D"/>
    <w:rsid w:val="00EF3763"/>
    <w:rsid w:val="00F251A6"/>
    <w:rsid w:val="00F50FD9"/>
    <w:rsid w:val="00F5370D"/>
    <w:rsid w:val="00F71659"/>
    <w:rsid w:val="00FC5825"/>
    <w:rsid w:val="00FD15F4"/>
    <w:rsid w:val="00FD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E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0F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00FE6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F55FF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rsid w:val="00824FC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F251A6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E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0F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00FE6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F55FF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rsid w:val="00824FC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F251A6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20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1370318</cp:lastModifiedBy>
  <cp:revision>2</cp:revision>
  <cp:lastPrinted>2020-07-06T11:23:00Z</cp:lastPrinted>
  <dcterms:created xsi:type="dcterms:W3CDTF">2020-07-06T11:23:00Z</dcterms:created>
  <dcterms:modified xsi:type="dcterms:W3CDTF">2020-07-06T11:23:00Z</dcterms:modified>
</cp:coreProperties>
</file>